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3D16" w14:textId="235D5E1C" w:rsidR="008E4F14" w:rsidRDefault="009F74A6">
      <w:r>
        <w:t>Look</w:t>
      </w:r>
      <w:r w:rsidR="00845FA0">
        <w:t>ing</w:t>
      </w:r>
      <w:r>
        <w:t xml:space="preserve"> at the </w:t>
      </w:r>
      <w:r w:rsidR="00E74A54">
        <w:t>graph, several</w:t>
      </w:r>
      <w:r>
        <w:t xml:space="preserve"> insights </w:t>
      </w:r>
      <w:r w:rsidR="00E74A54">
        <w:t>into</w:t>
      </w:r>
      <w:r>
        <w:t xml:space="preserve"> campaigns can be made. </w:t>
      </w:r>
    </w:p>
    <w:p w14:paraId="35811DB3" w14:textId="237BE106" w:rsidR="002129E3" w:rsidRDefault="009F74A6">
      <w:r>
        <w:t>The first is that</w:t>
      </w:r>
      <w:r w:rsidR="008E4F14">
        <w:t xml:space="preserve"> crowdfunding campaigns </w:t>
      </w:r>
      <w:r w:rsidR="00923F5C">
        <w:t>most of the projects goals were between 5000 and 9999 or over 50000. The second is that</w:t>
      </w:r>
      <w:r w:rsidR="00895C3D">
        <w:t xml:space="preserve"> there are more </w:t>
      </w:r>
      <w:r w:rsidR="00E74A54">
        <w:t>projects</w:t>
      </w:r>
      <w:r w:rsidR="00895C3D">
        <w:t xml:space="preserve"> under 1000 than over. T</w:t>
      </w:r>
      <w:r w:rsidR="00CE1BC0">
        <w:t xml:space="preserve">he </w:t>
      </w:r>
      <w:r w:rsidR="00E74A54">
        <w:t>third</w:t>
      </w:r>
      <w:r w:rsidR="00CE1BC0">
        <w:t xml:space="preserve"> is that 54% of campaigns over 50000 </w:t>
      </w:r>
      <w:proofErr w:type="gramStart"/>
      <w:r w:rsidR="00E74A54">
        <w:t>fail</w:t>
      </w:r>
      <w:proofErr w:type="gramEnd"/>
      <w:r w:rsidR="008F79B6">
        <w:t>.</w:t>
      </w:r>
    </w:p>
    <w:p w14:paraId="173ECBAC" w14:textId="52276BEF" w:rsidR="00CE1BC0" w:rsidRDefault="00CE1BC0">
      <w:r>
        <w:t xml:space="preserve">One limitation of this data is that </w:t>
      </w:r>
      <w:r w:rsidR="005D12DB">
        <w:t>there aren’t many occurrences of campaigns in the middle range of the set. This may skew the numbers.</w:t>
      </w:r>
    </w:p>
    <w:p w14:paraId="54D9CC75" w14:textId="19D37A48" w:rsidR="002129E3" w:rsidRDefault="00FE008F">
      <w:r>
        <w:t xml:space="preserve">I </w:t>
      </w:r>
      <w:proofErr w:type="gramStart"/>
      <w:r>
        <w:t>would</w:t>
      </w:r>
      <w:proofErr w:type="gramEnd"/>
      <w:r>
        <w:t xml:space="preserve"> make a graph showing the most successful campaigns by category.</w:t>
      </w:r>
    </w:p>
    <w:p w14:paraId="01050209" w14:textId="355D3C29" w:rsidR="00A156C1" w:rsidRDefault="008E32DA">
      <w:r>
        <w:t>Seeing that the Standard Deviation is so high I would use the median as the best measure for the average.</w:t>
      </w:r>
    </w:p>
    <w:p w14:paraId="3638CB6A" w14:textId="2674D03D" w:rsidR="00CA23E2" w:rsidRDefault="00CA23E2">
      <w:r>
        <w:t xml:space="preserve">There is a greater variance in </w:t>
      </w:r>
      <w:r w:rsidR="008F79B6">
        <w:t>the successful</w:t>
      </w:r>
      <w:r>
        <w:t xml:space="preserve"> campaign most likely due to the greater standard deviation.</w:t>
      </w:r>
    </w:p>
    <w:sectPr w:rsidR="00CA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2DA"/>
    <w:rsid w:val="002129E3"/>
    <w:rsid w:val="002375FF"/>
    <w:rsid w:val="005D12DB"/>
    <w:rsid w:val="00845FA0"/>
    <w:rsid w:val="00895C3D"/>
    <w:rsid w:val="008E32DA"/>
    <w:rsid w:val="008E4F14"/>
    <w:rsid w:val="008F79B6"/>
    <w:rsid w:val="00923F5C"/>
    <w:rsid w:val="009F74A6"/>
    <w:rsid w:val="00A156C1"/>
    <w:rsid w:val="00B3143E"/>
    <w:rsid w:val="00CA23E2"/>
    <w:rsid w:val="00CE1BC0"/>
    <w:rsid w:val="00E74A54"/>
    <w:rsid w:val="00F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57EF"/>
  <w15:docId w15:val="{2B3ED127-7FE7-4C43-94E8-2A9A8CCA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Workman</dc:creator>
  <cp:keywords/>
  <dc:description/>
  <cp:lastModifiedBy>Desmond Workman</cp:lastModifiedBy>
  <cp:revision>13</cp:revision>
  <dcterms:created xsi:type="dcterms:W3CDTF">2023-05-08T00:51:00Z</dcterms:created>
  <dcterms:modified xsi:type="dcterms:W3CDTF">2023-05-08T01:54:00Z</dcterms:modified>
</cp:coreProperties>
</file>