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0EA0AD" w14:textId="5B7FB361" w:rsidR="008F2F1F" w:rsidRPr="00507284" w:rsidRDefault="00C97837" w:rsidP="008226C3">
      <w:pPr>
        <w:jc w:val="center"/>
        <w:rPr>
          <w:b/>
        </w:rPr>
      </w:pPr>
      <w:r w:rsidRPr="00507284">
        <w:rPr>
          <w:b/>
        </w:rPr>
        <w:t xml:space="preserve">MUCHOS A UNO – UNIDIRECCIONAL </w:t>
      </w:r>
      <w:r w:rsidR="00592AA6" w:rsidRPr="00507284">
        <w:rPr>
          <w:b/>
        </w:rPr>
        <w:t>–</w:t>
      </w:r>
      <w:r w:rsidRPr="00507284">
        <w:rPr>
          <w:b/>
        </w:rPr>
        <w:t xml:space="preserve"> 01</w:t>
      </w:r>
    </w:p>
    <w:p w14:paraId="589FD9DC" w14:textId="7B50B8B1" w:rsidR="00592AA6" w:rsidRDefault="00507284" w:rsidP="00592AA6">
      <w:pPr>
        <w:rPr>
          <w:b/>
        </w:rPr>
      </w:pPr>
      <w:r w:rsidRPr="002618AC">
        <w:rPr>
          <w:b/>
        </w:rPr>
        <w:t xml:space="preserve">Pro JPA 2 in Java EE 8 - </w:t>
      </w:r>
      <w:r w:rsidRPr="00507284">
        <w:rPr>
          <w:b/>
        </w:rPr>
        <w:t>P</w:t>
      </w:r>
      <w:r>
        <w:rPr>
          <w:b/>
        </w:rPr>
        <w:t>ágina 133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733E0" w:rsidRPr="00192EBF" w14:paraId="09EAF0FE" w14:textId="77777777" w:rsidTr="00B6278E">
        <w:tc>
          <w:tcPr>
            <w:tcW w:w="4414" w:type="dxa"/>
          </w:tcPr>
          <w:p w14:paraId="04EE8717" w14:textId="77777777" w:rsidR="007733E0" w:rsidRPr="00192EBF" w:rsidRDefault="007733E0" w:rsidP="00B6278E">
            <w:pPr>
              <w:jc w:val="center"/>
              <w:rPr>
                <w:noProof/>
                <w:lang w:val="en-US" w:eastAsia="es-MX"/>
              </w:rPr>
            </w:pPr>
            <w:r w:rsidRPr="00AF5F54">
              <w:rPr>
                <w:b/>
                <w:noProof/>
                <w:lang w:val="en-US" w:eastAsia="es-MX"/>
              </w:rPr>
              <w:t>SOURCE</w:t>
            </w:r>
          </w:p>
        </w:tc>
        <w:tc>
          <w:tcPr>
            <w:tcW w:w="4414" w:type="dxa"/>
          </w:tcPr>
          <w:p w14:paraId="4DC14117" w14:textId="77777777" w:rsidR="007733E0" w:rsidRPr="00192EBF" w:rsidRDefault="007733E0" w:rsidP="00B6278E">
            <w:pPr>
              <w:jc w:val="center"/>
              <w:rPr>
                <w:noProof/>
                <w:lang w:val="en-US" w:eastAsia="es-MX"/>
              </w:rPr>
            </w:pPr>
            <w:r w:rsidRPr="00AF5F54">
              <w:rPr>
                <w:b/>
                <w:noProof/>
                <w:lang w:val="en-US" w:eastAsia="es-MX"/>
              </w:rPr>
              <w:t>TARGET</w:t>
            </w:r>
          </w:p>
        </w:tc>
      </w:tr>
      <w:tr w:rsidR="00287F6B" w:rsidRPr="00E26DE3" w14:paraId="3BBB6680" w14:textId="77777777" w:rsidTr="00D243E5">
        <w:tc>
          <w:tcPr>
            <w:tcW w:w="8828" w:type="dxa"/>
            <w:gridSpan w:val="2"/>
          </w:tcPr>
          <w:p w14:paraId="58407453" w14:textId="0B768947" w:rsidR="00287F6B" w:rsidRPr="00E26DE3" w:rsidRDefault="00287F6B" w:rsidP="00287F6B">
            <w:pPr>
              <w:jc w:val="center"/>
              <w:rPr>
                <w:b/>
                <w:lang w:val="en-US"/>
              </w:rPr>
            </w:pPr>
            <w:r w:rsidRPr="00E26DE3">
              <w:rPr>
                <w:noProof/>
                <w:lang w:eastAsia="es-MX"/>
              </w:rPr>
              <w:drawing>
                <wp:inline distT="0" distB="0" distL="0" distR="0" wp14:anchorId="5D7D251C" wp14:editId="753A296F">
                  <wp:extent cx="4028342" cy="813369"/>
                  <wp:effectExtent l="0" t="0" r="0" b="635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8342" cy="813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7F6B" w:rsidRPr="0087340E" w14:paraId="354F7D49" w14:textId="77777777" w:rsidTr="00D243E5">
        <w:tc>
          <w:tcPr>
            <w:tcW w:w="4414" w:type="dxa"/>
          </w:tcPr>
          <w:p w14:paraId="5BAAEAF8" w14:textId="77777777" w:rsidR="008348A5" w:rsidRPr="00E26DE3" w:rsidRDefault="008348A5" w:rsidP="008348A5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E26DE3">
              <w:rPr>
                <w:b/>
                <w:lang w:val="en-US"/>
              </w:rPr>
              <w:t>Employee</w:t>
            </w:r>
            <w:r w:rsidRPr="00E26DE3">
              <w:rPr>
                <w:lang w:val="en-US"/>
              </w:rPr>
              <w:t xml:space="preserve"> is the many side</w:t>
            </w:r>
          </w:p>
          <w:p w14:paraId="352D04C0" w14:textId="4CD22334" w:rsidR="008348A5" w:rsidRPr="00E26DE3" w:rsidRDefault="008348A5" w:rsidP="008348A5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E26DE3">
              <w:rPr>
                <w:lang w:val="en-US"/>
              </w:rPr>
              <w:t>And the source of the relationship</w:t>
            </w:r>
          </w:p>
          <w:p w14:paraId="1F5807E1" w14:textId="7FA53A85" w:rsidR="008739D8" w:rsidRPr="00E26DE3" w:rsidRDefault="008739D8" w:rsidP="006B704D">
            <w:pPr>
              <w:pStyle w:val="Prrafodelista"/>
              <w:ind w:left="360"/>
              <w:rPr>
                <w:lang w:val="en-US"/>
              </w:rPr>
            </w:pPr>
          </w:p>
        </w:tc>
        <w:tc>
          <w:tcPr>
            <w:tcW w:w="4414" w:type="dxa"/>
          </w:tcPr>
          <w:p w14:paraId="5B46FD3A" w14:textId="18C7F66B" w:rsidR="008348A5" w:rsidRPr="00E26DE3" w:rsidRDefault="00E26DE3" w:rsidP="008348A5">
            <w:pPr>
              <w:pStyle w:val="Prrafodelista"/>
              <w:numPr>
                <w:ilvl w:val="0"/>
                <w:numId w:val="1"/>
              </w:numPr>
              <w:rPr>
                <w:b/>
                <w:lang w:val="en-US"/>
              </w:rPr>
            </w:pPr>
            <w:r w:rsidRPr="00E26DE3">
              <w:rPr>
                <w:b/>
                <w:lang w:val="en-US"/>
              </w:rPr>
              <w:t>Department</w:t>
            </w:r>
            <w:r w:rsidR="008348A5" w:rsidRPr="00E26DE3">
              <w:rPr>
                <w:lang w:val="en-US"/>
              </w:rPr>
              <w:t xml:space="preserve"> is the one side</w:t>
            </w:r>
          </w:p>
          <w:p w14:paraId="0F33123E" w14:textId="24AEBFB8" w:rsidR="00287F6B" w:rsidRPr="00E26DE3" w:rsidRDefault="008348A5" w:rsidP="008348A5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E26DE3">
              <w:rPr>
                <w:lang w:val="en-US"/>
              </w:rPr>
              <w:t>And the target of the relationship</w:t>
            </w:r>
          </w:p>
        </w:tc>
      </w:tr>
      <w:tr w:rsidR="006B704D" w:rsidRPr="00E26DE3" w14:paraId="725B1574" w14:textId="77777777" w:rsidTr="00386029">
        <w:tc>
          <w:tcPr>
            <w:tcW w:w="8828" w:type="dxa"/>
            <w:gridSpan w:val="2"/>
          </w:tcPr>
          <w:p w14:paraId="43C4DCE5" w14:textId="40FA7610" w:rsidR="006B704D" w:rsidRPr="006B704D" w:rsidRDefault="006B704D" w:rsidP="006B704D">
            <w:pPr>
              <w:pStyle w:val="Prrafodelista"/>
              <w:ind w:left="360"/>
              <w:jc w:val="center"/>
              <w:rPr>
                <w:b/>
                <w:lang w:val="en-US"/>
              </w:rPr>
            </w:pPr>
            <w:r w:rsidRPr="00E26DE3">
              <w:rPr>
                <w:noProof/>
                <w:lang w:eastAsia="es-MX"/>
              </w:rPr>
              <w:drawing>
                <wp:inline distT="0" distB="0" distL="0" distR="0" wp14:anchorId="70862042" wp14:editId="6E49C40A">
                  <wp:extent cx="4235450" cy="1228191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0161" cy="1229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704D" w:rsidRPr="0087340E" w14:paraId="7338C8C0" w14:textId="77777777" w:rsidTr="00D243E5">
        <w:tc>
          <w:tcPr>
            <w:tcW w:w="4414" w:type="dxa"/>
          </w:tcPr>
          <w:p w14:paraId="31CC9D82" w14:textId="54EF513E" w:rsidR="006B704D" w:rsidRPr="00E26DE3" w:rsidRDefault="006B704D" w:rsidP="00513279">
            <w:pPr>
              <w:pStyle w:val="Prrafodelista"/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 w:rsidRPr="00E26DE3">
              <w:rPr>
                <w:lang w:val="en-US"/>
              </w:rPr>
              <w:t xml:space="preserve">Employee has an attribute called </w:t>
            </w:r>
            <w:r w:rsidRPr="00E26DE3">
              <w:rPr>
                <w:b/>
                <w:lang w:val="en-US"/>
              </w:rPr>
              <w:t xml:space="preserve">department </w:t>
            </w:r>
            <w:r w:rsidRPr="00E26DE3">
              <w:rPr>
                <w:lang w:val="en-US"/>
              </w:rPr>
              <w:t>that will contain a reference to a single Department instance</w:t>
            </w:r>
          </w:p>
          <w:p w14:paraId="371AB604" w14:textId="77777777" w:rsidR="006B704D" w:rsidRPr="005F3ADA" w:rsidRDefault="006B704D" w:rsidP="00513279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  <w:lang w:val="en-US"/>
              </w:rPr>
            </w:pPr>
            <w:r w:rsidRPr="00E26DE3">
              <w:rPr>
                <w:lang w:val="en-US"/>
              </w:rPr>
              <w:t>The attribute is not showing in the Employee class but is implied by the presence of the relationship.</w:t>
            </w:r>
          </w:p>
          <w:p w14:paraId="2DDFF0FE" w14:textId="6C27349F" w:rsidR="005F3ADA" w:rsidRPr="00E26DE3" w:rsidRDefault="005F3ADA" w:rsidP="006B704D">
            <w:pPr>
              <w:pStyle w:val="Prrafodelista"/>
              <w:numPr>
                <w:ilvl w:val="0"/>
                <w:numId w:val="1"/>
              </w:numPr>
              <w:rPr>
                <w:b/>
                <w:lang w:val="en-US"/>
              </w:rPr>
            </w:pPr>
          </w:p>
        </w:tc>
        <w:tc>
          <w:tcPr>
            <w:tcW w:w="4414" w:type="dxa"/>
          </w:tcPr>
          <w:p w14:paraId="032D12D9" w14:textId="77777777" w:rsidR="006B704D" w:rsidRPr="00E26DE3" w:rsidRDefault="006B704D" w:rsidP="002618AC">
            <w:pPr>
              <w:pStyle w:val="Prrafodelista"/>
              <w:ind w:left="360"/>
              <w:rPr>
                <w:b/>
                <w:lang w:val="en-US"/>
              </w:rPr>
            </w:pPr>
          </w:p>
        </w:tc>
      </w:tr>
      <w:tr w:rsidR="00545F72" w:rsidRPr="005F3ADA" w14:paraId="64460315" w14:textId="77777777" w:rsidTr="00D243E5">
        <w:tc>
          <w:tcPr>
            <w:tcW w:w="4414" w:type="dxa"/>
          </w:tcPr>
          <w:p w14:paraId="6088FA8A" w14:textId="54C1934C" w:rsidR="00545F72" w:rsidRPr="002618AC" w:rsidRDefault="002618AC" w:rsidP="008A047C">
            <w:pPr>
              <w:jc w:val="center"/>
              <w:rPr>
                <w:lang w:val="en-US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320CC035" wp14:editId="58AFB94C">
                  <wp:extent cx="2146300" cy="1179646"/>
                  <wp:effectExtent l="0" t="0" r="6350" b="190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6427" cy="1185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85E414E" w14:textId="01D48DE3" w:rsidR="00FC5BB8" w:rsidRPr="00FC5BB8" w:rsidRDefault="00FC5BB8" w:rsidP="00FC5BB8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 w:rsidRPr="00FC5BB8">
              <w:t>Solo dos tags: @Entity y @Id</w:t>
            </w:r>
          </w:p>
          <w:p w14:paraId="02006597" w14:textId="27C661DD" w:rsidR="00545F72" w:rsidRPr="00FC5BB8" w:rsidRDefault="00FC5BB8" w:rsidP="00FC5BB8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 w:rsidRPr="00FC5BB8">
              <w:t xml:space="preserve">No se le agrega nada mas </w:t>
            </w:r>
          </w:p>
        </w:tc>
      </w:tr>
      <w:tr w:rsidR="002618AC" w:rsidRPr="0087340E" w14:paraId="22FDB87E" w14:textId="77777777" w:rsidTr="00D243E5">
        <w:tc>
          <w:tcPr>
            <w:tcW w:w="4414" w:type="dxa"/>
          </w:tcPr>
          <w:p w14:paraId="04C7E466" w14:textId="2C2FB219" w:rsidR="002618AC" w:rsidRDefault="002618AC" w:rsidP="00513279">
            <w:pPr>
              <w:pStyle w:val="Prrafodelista"/>
              <w:numPr>
                <w:ilvl w:val="0"/>
                <w:numId w:val="2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A many-to-one mapping is defined by annotating the</w:t>
            </w:r>
            <w:r w:rsidR="005E0A63">
              <w:rPr>
                <w:lang w:val="en-US"/>
              </w:rPr>
              <w:t xml:space="preserve"> attribute</w:t>
            </w:r>
            <w:r w:rsidR="008A047C">
              <w:rPr>
                <w:lang w:val="en-US"/>
              </w:rPr>
              <w:t xml:space="preserve"> (the attribute that refers to the target entity - </w:t>
            </w:r>
            <w:r w:rsidR="008A047C" w:rsidRPr="008A047C">
              <w:rPr>
                <w:b/>
                <w:lang w:val="en-US"/>
              </w:rPr>
              <w:t>department</w:t>
            </w:r>
            <w:r w:rsidR="008A047C">
              <w:rPr>
                <w:lang w:val="en-US"/>
              </w:rPr>
              <w:t>)</w:t>
            </w:r>
            <w:r w:rsidR="005E0A63">
              <w:rPr>
                <w:lang w:val="en-US"/>
              </w:rPr>
              <w:t xml:space="preserve"> in the source entity with the </w:t>
            </w:r>
            <w:r w:rsidR="005E0A63">
              <w:rPr>
                <w:b/>
                <w:lang w:val="en-US"/>
              </w:rPr>
              <w:t xml:space="preserve">@ManyToOne </w:t>
            </w:r>
            <w:r w:rsidR="005E0A63">
              <w:rPr>
                <w:lang w:val="en-US"/>
              </w:rPr>
              <w:t xml:space="preserve">annotation. </w:t>
            </w:r>
          </w:p>
          <w:p w14:paraId="117F7256" w14:textId="3F10DBAA" w:rsidR="002618AC" w:rsidRPr="002618AC" w:rsidRDefault="002618AC" w:rsidP="008A047C">
            <w:pPr>
              <w:pStyle w:val="Prrafodelista"/>
              <w:ind w:left="360"/>
              <w:rPr>
                <w:lang w:val="en-US"/>
              </w:rPr>
            </w:pPr>
          </w:p>
        </w:tc>
        <w:tc>
          <w:tcPr>
            <w:tcW w:w="4414" w:type="dxa"/>
          </w:tcPr>
          <w:p w14:paraId="615207AF" w14:textId="77777777" w:rsidR="002618AC" w:rsidRPr="00E26DE3" w:rsidRDefault="002618AC" w:rsidP="002618AC">
            <w:pPr>
              <w:pStyle w:val="Prrafodelista"/>
              <w:ind w:left="360"/>
              <w:rPr>
                <w:b/>
                <w:lang w:val="en-US"/>
              </w:rPr>
            </w:pPr>
          </w:p>
        </w:tc>
      </w:tr>
      <w:tr w:rsidR="00D060ED" w:rsidRPr="005F3ADA" w14:paraId="0BE4D607" w14:textId="77777777" w:rsidTr="00B65FC4">
        <w:tc>
          <w:tcPr>
            <w:tcW w:w="8828" w:type="dxa"/>
            <w:gridSpan w:val="2"/>
          </w:tcPr>
          <w:p w14:paraId="063C4B48" w14:textId="0530A1C2" w:rsidR="00D060ED" w:rsidRDefault="00D060ED" w:rsidP="00D060ED">
            <w:pPr>
              <w:jc w:val="center"/>
              <w:rPr>
                <w:lang w:val="en-US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19E13E4E" wp14:editId="634E982E">
                  <wp:extent cx="3676650" cy="1354791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9954" cy="1356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8A622B" w14:textId="55A06B2C" w:rsidR="00D060ED" w:rsidRDefault="00D060ED" w:rsidP="002618AC">
            <w:pPr>
              <w:pStyle w:val="Prrafodelista"/>
              <w:ind w:left="360"/>
              <w:rPr>
                <w:b/>
                <w:lang w:val="en-US"/>
              </w:rPr>
            </w:pPr>
          </w:p>
        </w:tc>
      </w:tr>
      <w:tr w:rsidR="00D060ED" w:rsidRPr="0087340E" w14:paraId="4B4A5E78" w14:textId="77777777" w:rsidTr="00D243E5">
        <w:tc>
          <w:tcPr>
            <w:tcW w:w="4414" w:type="dxa"/>
          </w:tcPr>
          <w:p w14:paraId="08CFB2DC" w14:textId="77777777" w:rsidR="00D060ED" w:rsidRDefault="00513279" w:rsidP="00513279">
            <w:pPr>
              <w:pStyle w:val="Prrafodelista"/>
              <w:numPr>
                <w:ilvl w:val="0"/>
                <w:numId w:val="2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>
              <w:rPr>
                <w:b/>
                <w:lang w:val="en-US"/>
              </w:rPr>
              <w:t xml:space="preserve">EMPLOYEE </w:t>
            </w:r>
            <w:r>
              <w:rPr>
                <w:lang w:val="en-US"/>
              </w:rPr>
              <w:t xml:space="preserve">table has a </w:t>
            </w:r>
            <w:r w:rsidRPr="003962D8">
              <w:rPr>
                <w:b/>
                <w:i/>
                <w:lang w:val="en-US"/>
              </w:rPr>
              <w:t>foreign key</w:t>
            </w:r>
            <w:r>
              <w:rPr>
                <w:lang w:val="en-US"/>
              </w:rPr>
              <w:t xml:space="preserve"> column named </w:t>
            </w:r>
            <w:r>
              <w:rPr>
                <w:b/>
                <w:lang w:val="en-US"/>
              </w:rPr>
              <w:t xml:space="preserve">DEPT_ID </w:t>
            </w:r>
            <w:r>
              <w:rPr>
                <w:lang w:val="en-US"/>
              </w:rPr>
              <w:t xml:space="preserve">that references the </w:t>
            </w:r>
            <w:r>
              <w:rPr>
                <w:b/>
                <w:lang w:val="en-US"/>
              </w:rPr>
              <w:t xml:space="preserve">DEPARTMENT </w:t>
            </w:r>
            <w:r>
              <w:rPr>
                <w:lang w:val="en-US"/>
              </w:rPr>
              <w:t>TABLE.</w:t>
            </w:r>
          </w:p>
          <w:p w14:paraId="2BBBBE4E" w14:textId="14DA42AD" w:rsidR="00513279" w:rsidRPr="00513279" w:rsidRDefault="00513279" w:rsidP="00513279">
            <w:pPr>
              <w:pStyle w:val="Prrafodelista"/>
              <w:numPr>
                <w:ilvl w:val="0"/>
                <w:numId w:val="2"/>
              </w:numPr>
              <w:jc w:val="both"/>
              <w:rPr>
                <w:lang w:val="en-US"/>
              </w:rPr>
            </w:pPr>
            <w:r>
              <w:rPr>
                <w:b/>
                <w:lang w:val="en-US"/>
              </w:rPr>
              <w:t xml:space="preserve">DEPT_ID </w:t>
            </w:r>
            <w:r>
              <w:rPr>
                <w:lang w:val="en-US"/>
              </w:rPr>
              <w:t xml:space="preserve">is the </w:t>
            </w:r>
            <w:r>
              <w:rPr>
                <w:b/>
                <w:i/>
                <w:lang w:val="en-US"/>
              </w:rPr>
              <w:t xml:space="preserve">join column </w:t>
            </w:r>
            <w:r w:rsidR="003962D8">
              <w:rPr>
                <w:lang w:val="en-US"/>
              </w:rPr>
              <w:t>that associates the Employee and Department entities.</w:t>
            </w:r>
          </w:p>
        </w:tc>
        <w:tc>
          <w:tcPr>
            <w:tcW w:w="4414" w:type="dxa"/>
          </w:tcPr>
          <w:p w14:paraId="5C809113" w14:textId="77777777" w:rsidR="00D060ED" w:rsidRPr="00E26DE3" w:rsidRDefault="00D060ED" w:rsidP="002618AC">
            <w:pPr>
              <w:pStyle w:val="Prrafodelista"/>
              <w:ind w:left="360"/>
              <w:rPr>
                <w:b/>
                <w:lang w:val="en-US"/>
              </w:rPr>
            </w:pPr>
          </w:p>
        </w:tc>
      </w:tr>
      <w:tr w:rsidR="00D060ED" w:rsidRPr="005F3ADA" w14:paraId="60EFE660" w14:textId="77777777" w:rsidTr="00D243E5">
        <w:tc>
          <w:tcPr>
            <w:tcW w:w="4414" w:type="dxa"/>
          </w:tcPr>
          <w:p w14:paraId="6D186221" w14:textId="0D450077" w:rsidR="00D060ED" w:rsidRDefault="00B3074F" w:rsidP="00B3074F">
            <w:pPr>
              <w:jc w:val="center"/>
              <w:rPr>
                <w:lang w:val="en-US"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2B2F924C" wp14:editId="18C7F41C">
                  <wp:extent cx="2413000" cy="1598103"/>
                  <wp:effectExtent l="0" t="0" r="6350" b="254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345" cy="1600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5B798BAA" w14:textId="77777777" w:rsidR="00D060ED" w:rsidRDefault="00D060ED" w:rsidP="002618AC">
            <w:pPr>
              <w:pStyle w:val="Prrafodelista"/>
              <w:ind w:left="360"/>
              <w:rPr>
                <w:b/>
                <w:lang w:val="en-US"/>
              </w:rPr>
            </w:pPr>
          </w:p>
        </w:tc>
      </w:tr>
      <w:tr w:rsidR="00B3074F" w:rsidRPr="0087340E" w14:paraId="6C8D1D39" w14:textId="77777777" w:rsidTr="00D243E5">
        <w:tc>
          <w:tcPr>
            <w:tcW w:w="4414" w:type="dxa"/>
          </w:tcPr>
          <w:p w14:paraId="16CA6B7C" w14:textId="77777777" w:rsidR="00B3074F" w:rsidRDefault="00695009" w:rsidP="00B3074F">
            <w:pPr>
              <w:pStyle w:val="Prrafodelist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Independent of source and target sides, one of the two sides will have the join column in its table.</w:t>
            </w:r>
          </w:p>
          <w:p w14:paraId="2971C4B7" w14:textId="77777777" w:rsidR="00695009" w:rsidRDefault="00695009" w:rsidP="00B3074F">
            <w:pPr>
              <w:pStyle w:val="Prrafodelist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That side is called the </w:t>
            </w:r>
            <w:r>
              <w:rPr>
                <w:b/>
                <w:lang w:val="en-US"/>
              </w:rPr>
              <w:t xml:space="preserve">owning side </w:t>
            </w:r>
            <w:r>
              <w:rPr>
                <w:lang w:val="en-US"/>
              </w:rPr>
              <w:t xml:space="preserve">or the </w:t>
            </w:r>
            <w:r>
              <w:rPr>
                <w:b/>
                <w:lang w:val="en-US"/>
              </w:rPr>
              <w:t xml:space="preserve">owner </w:t>
            </w:r>
            <w:r>
              <w:rPr>
                <w:lang w:val="en-US"/>
              </w:rPr>
              <w:t>of the relationship.</w:t>
            </w:r>
          </w:p>
          <w:p w14:paraId="535F2025" w14:textId="5E7BD09B" w:rsidR="00336D03" w:rsidRDefault="00336D03" w:rsidP="00B3074F">
            <w:pPr>
              <w:pStyle w:val="Prrafodelist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absence of the </w:t>
            </w:r>
            <w:r>
              <w:rPr>
                <w:b/>
                <w:lang w:val="en-US"/>
              </w:rPr>
              <w:t xml:space="preserve">mappedBy </w:t>
            </w:r>
            <w:r>
              <w:rPr>
                <w:lang w:val="en-US"/>
              </w:rPr>
              <w:t xml:space="preserve">element in the mapping annotation implies </w:t>
            </w:r>
            <w:r>
              <w:rPr>
                <w:b/>
                <w:lang w:val="en-US"/>
              </w:rPr>
              <w:t xml:space="preserve">ownership </w:t>
            </w:r>
            <w:r>
              <w:rPr>
                <w:lang w:val="en-US"/>
              </w:rPr>
              <w:t>of the relationship.</w:t>
            </w:r>
          </w:p>
          <w:p w14:paraId="4EFEBF32" w14:textId="77777777" w:rsidR="00B41028" w:rsidRDefault="00B41028" w:rsidP="00B41028">
            <w:pPr>
              <w:pStyle w:val="Prrafodelista"/>
              <w:ind w:left="360"/>
              <w:rPr>
                <w:lang w:val="en-US"/>
              </w:rPr>
            </w:pPr>
          </w:p>
          <w:p w14:paraId="72CA6EF9" w14:textId="5A6AA2E5" w:rsidR="00B41028" w:rsidRDefault="00B41028" w:rsidP="00B3074F">
            <w:pPr>
              <w:pStyle w:val="Prrafodelista"/>
              <w:numPr>
                <w:ilvl w:val="0"/>
                <w:numId w:val="3"/>
              </w:numPr>
              <w:rPr>
                <w:lang w:val="en-US"/>
              </w:rPr>
            </w:pPr>
            <w:r w:rsidRPr="00CB3313">
              <w:rPr>
                <w:b/>
                <w:lang w:val="en-US"/>
              </w:rPr>
              <w:t>Logical mapping</w:t>
            </w:r>
            <w:r>
              <w:rPr>
                <w:lang w:val="en-US"/>
              </w:rPr>
              <w:t xml:space="preserve"> (</w:t>
            </w:r>
            <w:r w:rsidRPr="00CB3313">
              <w:rPr>
                <w:b/>
                <w:lang w:val="en-US"/>
              </w:rPr>
              <w:t>@ManyToOne</w:t>
            </w:r>
            <w:r>
              <w:rPr>
                <w:lang w:val="en-US"/>
              </w:rPr>
              <w:t>): By convention, it should appear first.</w:t>
            </w:r>
          </w:p>
          <w:p w14:paraId="0DE4E152" w14:textId="5B39B7E0" w:rsidR="00B41028" w:rsidRPr="00B3074F" w:rsidRDefault="00B41028" w:rsidP="00B3074F">
            <w:pPr>
              <w:pStyle w:val="Prrafodelist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Followed by the </w:t>
            </w:r>
            <w:r w:rsidRPr="00CB3313">
              <w:rPr>
                <w:b/>
                <w:lang w:val="en-US"/>
              </w:rPr>
              <w:t>physical mapping</w:t>
            </w:r>
            <w:r>
              <w:rPr>
                <w:lang w:val="en-US"/>
              </w:rPr>
              <w:t xml:space="preserve"> (</w:t>
            </w:r>
            <w:r w:rsidR="00C1126D" w:rsidRPr="00877DC1">
              <w:rPr>
                <w:b/>
                <w:lang w:val="en-US"/>
              </w:rPr>
              <w:t>@JoinColumn</w:t>
            </w:r>
            <w:r w:rsidR="00C1126D">
              <w:rPr>
                <w:lang w:val="en-US"/>
              </w:rPr>
              <w:t>)</w:t>
            </w:r>
          </w:p>
        </w:tc>
        <w:tc>
          <w:tcPr>
            <w:tcW w:w="4414" w:type="dxa"/>
          </w:tcPr>
          <w:p w14:paraId="62AFA80B" w14:textId="77777777" w:rsidR="00695009" w:rsidRDefault="00695009" w:rsidP="00695009">
            <w:pPr>
              <w:rPr>
                <w:b/>
                <w:lang w:val="en-US"/>
              </w:rPr>
            </w:pPr>
          </w:p>
          <w:p w14:paraId="1ACA9C92" w14:textId="77777777" w:rsidR="00695009" w:rsidRDefault="00695009" w:rsidP="00695009">
            <w:pPr>
              <w:rPr>
                <w:b/>
                <w:lang w:val="en-US"/>
              </w:rPr>
            </w:pPr>
          </w:p>
          <w:p w14:paraId="673A2796" w14:textId="3F149FCE" w:rsidR="00B3074F" w:rsidRPr="00336D03" w:rsidRDefault="00695009" w:rsidP="00695009">
            <w:pPr>
              <w:pStyle w:val="Prrafodelista"/>
              <w:numPr>
                <w:ilvl w:val="0"/>
                <w:numId w:val="3"/>
              </w:numPr>
              <w:rPr>
                <w:b/>
                <w:lang w:val="en-US"/>
              </w:rPr>
            </w:pPr>
            <w:r>
              <w:rPr>
                <w:lang w:val="en-US"/>
              </w:rPr>
              <w:t xml:space="preserve">The side that does not have the join column is called the </w:t>
            </w:r>
            <w:r>
              <w:rPr>
                <w:b/>
                <w:lang w:val="en-US"/>
              </w:rPr>
              <w:t xml:space="preserve">non-owning </w:t>
            </w:r>
            <w:bookmarkStart w:id="0" w:name="_GoBack"/>
            <w:bookmarkEnd w:id="0"/>
            <w:r>
              <w:rPr>
                <w:lang w:val="en-US"/>
              </w:rPr>
              <w:t xml:space="preserve">or </w:t>
            </w:r>
            <w:r>
              <w:rPr>
                <w:b/>
                <w:lang w:val="en-US"/>
              </w:rPr>
              <w:t>inverse side</w:t>
            </w:r>
            <w:r>
              <w:rPr>
                <w:lang w:val="en-US"/>
              </w:rPr>
              <w:t>.</w:t>
            </w:r>
          </w:p>
          <w:p w14:paraId="529E8F7D" w14:textId="2C723037" w:rsidR="00336D03" w:rsidRPr="00DD6DFF" w:rsidRDefault="00336D03" w:rsidP="00695009">
            <w:pPr>
              <w:pStyle w:val="Prrafodelista"/>
              <w:numPr>
                <w:ilvl w:val="0"/>
                <w:numId w:val="3"/>
              </w:numPr>
              <w:rPr>
                <w:b/>
                <w:lang w:val="en-US"/>
              </w:rPr>
            </w:pPr>
            <w:r>
              <w:rPr>
                <w:lang w:val="en-US"/>
              </w:rPr>
              <w:t xml:space="preserve">While the presence of the </w:t>
            </w:r>
            <w:r>
              <w:rPr>
                <w:b/>
                <w:lang w:val="en-US"/>
              </w:rPr>
              <w:t xml:space="preserve">mappedBy </w:t>
            </w:r>
            <w:r>
              <w:rPr>
                <w:lang w:val="en-US"/>
              </w:rPr>
              <w:t xml:space="preserve">element means the entity is on the </w:t>
            </w:r>
            <w:r>
              <w:rPr>
                <w:b/>
                <w:lang w:val="en-US"/>
              </w:rPr>
              <w:t>inverse side</w:t>
            </w:r>
            <w:r>
              <w:rPr>
                <w:lang w:val="en-US"/>
              </w:rPr>
              <w:t xml:space="preserve"> of the relationship.</w:t>
            </w:r>
          </w:p>
          <w:p w14:paraId="33B08220" w14:textId="77777777" w:rsidR="00DD6DFF" w:rsidRPr="005F4B82" w:rsidRDefault="00DD6DFF" w:rsidP="00DD6DFF">
            <w:pPr>
              <w:pStyle w:val="Prrafodelista"/>
              <w:ind w:left="360"/>
              <w:rPr>
                <w:b/>
                <w:lang w:val="en-US"/>
              </w:rPr>
            </w:pPr>
          </w:p>
          <w:p w14:paraId="20A4C7AE" w14:textId="4558C2A2" w:rsidR="005F4B82" w:rsidRPr="00695009" w:rsidRDefault="005F4B82" w:rsidP="00695009">
            <w:pPr>
              <w:pStyle w:val="Prrafodelista"/>
              <w:numPr>
                <w:ilvl w:val="0"/>
                <w:numId w:val="3"/>
              </w:numPr>
              <w:rPr>
                <w:b/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Pr="00E93875">
              <w:rPr>
                <w:b/>
                <w:lang w:val="en-US"/>
              </w:rPr>
              <w:t>mappedyBy</w:t>
            </w:r>
            <w:r>
              <w:rPr>
                <w:lang w:val="en-US"/>
              </w:rPr>
              <w:t xml:space="preserve"> is used when the relationship is </w:t>
            </w:r>
            <w:r w:rsidRPr="00E93875">
              <w:rPr>
                <w:b/>
                <w:lang w:val="en-US"/>
              </w:rPr>
              <w:t>bidirectional</w:t>
            </w:r>
            <w:r>
              <w:rPr>
                <w:lang w:val="en-US"/>
              </w:rPr>
              <w:t>.</w:t>
            </w:r>
          </w:p>
        </w:tc>
      </w:tr>
    </w:tbl>
    <w:p w14:paraId="7DC44D3F" w14:textId="77777777" w:rsidR="00287F6B" w:rsidRPr="00E26DE3" w:rsidRDefault="00287F6B" w:rsidP="00592AA6">
      <w:pPr>
        <w:rPr>
          <w:b/>
          <w:lang w:val="en-US"/>
        </w:rPr>
      </w:pPr>
    </w:p>
    <w:p w14:paraId="2E36F659" w14:textId="77777777" w:rsidR="008226C3" w:rsidRPr="00E26DE3" w:rsidRDefault="008226C3" w:rsidP="008226C3">
      <w:pPr>
        <w:rPr>
          <w:lang w:val="en-US"/>
        </w:rPr>
      </w:pPr>
    </w:p>
    <w:p w14:paraId="0D958495" w14:textId="77777777" w:rsidR="008226C3" w:rsidRPr="00E26DE3" w:rsidRDefault="008226C3" w:rsidP="008226C3">
      <w:pPr>
        <w:rPr>
          <w:lang w:val="en-US"/>
        </w:rPr>
      </w:pPr>
    </w:p>
    <w:p w14:paraId="3C0C1036" w14:textId="77777777" w:rsidR="008226C3" w:rsidRPr="00E26DE3" w:rsidRDefault="008226C3">
      <w:pPr>
        <w:rPr>
          <w:lang w:val="en-US"/>
        </w:rPr>
      </w:pPr>
    </w:p>
    <w:sectPr w:rsidR="008226C3" w:rsidRPr="00E26D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F3360"/>
    <w:multiLevelType w:val="hybridMultilevel"/>
    <w:tmpl w:val="A13CF00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F317B58"/>
    <w:multiLevelType w:val="hybridMultilevel"/>
    <w:tmpl w:val="6D722F7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8AD528A"/>
    <w:multiLevelType w:val="hybridMultilevel"/>
    <w:tmpl w:val="36363FF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AB70C61"/>
    <w:multiLevelType w:val="hybridMultilevel"/>
    <w:tmpl w:val="D3C837B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6E4"/>
    <w:rsid w:val="001746E4"/>
    <w:rsid w:val="002618AC"/>
    <w:rsid w:val="00287F6B"/>
    <w:rsid w:val="003049A3"/>
    <w:rsid w:val="00336D03"/>
    <w:rsid w:val="003962D8"/>
    <w:rsid w:val="00477FD1"/>
    <w:rsid w:val="00500584"/>
    <w:rsid w:val="00507284"/>
    <w:rsid w:val="00513279"/>
    <w:rsid w:val="00534872"/>
    <w:rsid w:val="00545F72"/>
    <w:rsid w:val="00592AA6"/>
    <w:rsid w:val="005E0A63"/>
    <w:rsid w:val="005F3ADA"/>
    <w:rsid w:val="005F4B82"/>
    <w:rsid w:val="00695009"/>
    <w:rsid w:val="006B704D"/>
    <w:rsid w:val="007733E0"/>
    <w:rsid w:val="008226C3"/>
    <w:rsid w:val="008348A5"/>
    <w:rsid w:val="0087340E"/>
    <w:rsid w:val="008739D8"/>
    <w:rsid w:val="00877DC1"/>
    <w:rsid w:val="008A047C"/>
    <w:rsid w:val="008F2F1F"/>
    <w:rsid w:val="009146F1"/>
    <w:rsid w:val="00A140D0"/>
    <w:rsid w:val="00B3074F"/>
    <w:rsid w:val="00B41028"/>
    <w:rsid w:val="00C1126D"/>
    <w:rsid w:val="00C97837"/>
    <w:rsid w:val="00CB3313"/>
    <w:rsid w:val="00D060ED"/>
    <w:rsid w:val="00D243E5"/>
    <w:rsid w:val="00D6174E"/>
    <w:rsid w:val="00DD6DFF"/>
    <w:rsid w:val="00E26DE3"/>
    <w:rsid w:val="00E93875"/>
    <w:rsid w:val="00EF24F5"/>
    <w:rsid w:val="00FC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767FA"/>
  <w15:chartTrackingRefBased/>
  <w15:docId w15:val="{A2A0F83C-8BCC-4A6A-B4A7-EE6424AF2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 w:val="18"/>
        <w:szCs w:val="18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87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34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4.wdp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5" Type="http://schemas.openxmlformats.org/officeDocument/2006/relationships/webSettings" Target="webSettings.xml"/><Relationship Id="rId15" Type="http://schemas.microsoft.com/office/2007/relationships/hdphoto" Target="media/hdphoto5.wdp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microsoft.com/office/2007/relationships/hdphoto" Target="media/hdphoto2.wdp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F5526-C714-478B-9590-677AFDC0A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abi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Delgado Salmerón</dc:creator>
  <cp:keywords/>
  <dc:description/>
  <cp:lastModifiedBy>Abi Delgado Salmerón</cp:lastModifiedBy>
  <cp:revision>34</cp:revision>
  <dcterms:created xsi:type="dcterms:W3CDTF">2018-08-07T14:26:00Z</dcterms:created>
  <dcterms:modified xsi:type="dcterms:W3CDTF">2018-08-14T15:26:00Z</dcterms:modified>
</cp:coreProperties>
</file>