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Básico (Operadores aritméticos, relacionales y lógicos. Arreglos, estructuras de selección y repetición, métodos)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Agregación y Composición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Herencia (super)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 entre sobrecarga y sobreescritura (overload vs overriding)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chaining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method binding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Clases anidadas (Inner classes)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Expressions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ó Casting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AutoBoxing UnBoxing (Wrapper - Envoltorios)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Fechas/Horas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Enumeraciones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Colecciones (Java Collection Framework)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Genéricos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Aprender a implementar las interfaces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Comparable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Comparator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Cloneable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Output (manejo de Archivos)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Hilos (Threads o Concurrency)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(Networking)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Anotaciones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