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8E" w:rsidRDefault="0096378E">
      <w:pPr>
        <w:rPr>
          <w:rFonts w:ascii="Ebrima" w:hAnsi="Ebrima"/>
          <w:sz w:val="20"/>
          <w:szCs w:val="20"/>
        </w:rPr>
      </w:pPr>
    </w:p>
    <w:p w:rsidR="00951907" w:rsidRDefault="00736623">
      <w:pPr>
        <w:rPr>
          <w:rFonts w:ascii="Ebrima" w:hAnsi="Ebrima"/>
          <w:sz w:val="20"/>
          <w:szCs w:val="20"/>
        </w:rPr>
      </w:pPr>
      <w:hyperlink r:id="rId4" w:history="1">
        <w:r w:rsidRPr="00F9162F">
          <w:rPr>
            <w:rStyle w:val="Hipervnculo"/>
            <w:rFonts w:ascii="Ebrima" w:hAnsi="Ebrima"/>
            <w:sz w:val="20"/>
            <w:szCs w:val="20"/>
          </w:rPr>
          <w:t>https://sourcemaking.com/design_patterns/observer</w:t>
        </w:r>
      </w:hyperlink>
    </w:p>
    <w:p w:rsidR="00736623" w:rsidRDefault="00736623">
      <w:pPr>
        <w:rPr>
          <w:rFonts w:ascii="Ebrima" w:hAnsi="Ebrima"/>
          <w:sz w:val="20"/>
          <w:szCs w:val="20"/>
        </w:rPr>
      </w:pPr>
    </w:p>
    <w:p w:rsidR="00736623" w:rsidRPr="00951907" w:rsidRDefault="00736623">
      <w:pPr>
        <w:rPr>
          <w:rFonts w:ascii="Ebrima" w:hAnsi="Ebrima"/>
          <w:sz w:val="20"/>
          <w:szCs w:val="20"/>
        </w:rPr>
      </w:pPr>
      <w:bookmarkStart w:id="0" w:name="_GoBack"/>
      <w:bookmarkEnd w:id="0"/>
    </w:p>
    <w:sectPr w:rsidR="00736623" w:rsidRPr="009519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FCA"/>
    <w:rsid w:val="000A2FCA"/>
    <w:rsid w:val="00736623"/>
    <w:rsid w:val="00951907"/>
    <w:rsid w:val="0096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651BD-C4B2-41EB-8531-AD74E94F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66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urcemaking.com/design_patterns/observ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>Abi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3</cp:revision>
  <dcterms:created xsi:type="dcterms:W3CDTF">2016-07-27T16:46:00Z</dcterms:created>
  <dcterms:modified xsi:type="dcterms:W3CDTF">2016-07-27T16:47:00Z</dcterms:modified>
</cp:coreProperties>
</file>