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3453" w14:textId="55041438" w:rsidR="001E093A" w:rsidRPr="001E093A" w:rsidRDefault="001E093A" w:rsidP="001E093A">
      <w:pPr>
        <w:jc w:val="center"/>
        <w:rPr>
          <w:b/>
          <w:bCs/>
        </w:rPr>
      </w:pPr>
      <w:r w:rsidRPr="001E093A">
        <w:rPr>
          <w:b/>
          <w:bCs/>
        </w:rPr>
        <w:t>OPTIONAL NOTAS</w:t>
      </w:r>
    </w:p>
    <w:p w14:paraId="3ACC02E9" w14:textId="04199F00" w:rsidR="00B74263" w:rsidRDefault="001E093A">
      <w:hyperlink r:id="rId4" w:history="1">
        <w:r w:rsidRPr="002F0368">
          <w:rPr>
            <w:rStyle w:val="Hipervnculo"/>
          </w:rPr>
          <w:t>https://learntutorials.net/es/java/topic/152/opcional</w:t>
        </w:r>
      </w:hyperlink>
      <w:r>
        <w:t xml:space="preserve"> </w:t>
      </w:r>
    </w:p>
    <w:p w14:paraId="77563F16" w14:textId="77777777" w:rsidR="001E093A" w:rsidRPr="004778B4" w:rsidRDefault="001E093A" w:rsidP="001E093A">
      <w:pPr>
        <w:pStyle w:val="NormalWeb"/>
        <w:rPr>
          <w:rFonts w:ascii="Candara" w:hAnsi="Candara"/>
          <w:color w:val="000000"/>
          <w:spacing w:val="8"/>
          <w:sz w:val="20"/>
          <w:szCs w:val="20"/>
        </w:rPr>
      </w:pPr>
      <w:r w:rsidRPr="004778B4">
        <w:rPr>
          <w:rFonts w:ascii="Candara" w:hAnsi="Candara"/>
          <w:color w:val="000000"/>
          <w:spacing w:val="8"/>
          <w:sz w:val="20"/>
          <w:szCs w:val="20"/>
        </w:rPr>
        <w:t>Use el método </w:t>
      </w:r>
      <w:proofErr w:type="spellStart"/>
      <w:r w:rsidRPr="004778B4">
        <w:rPr>
          <w:rFonts w:ascii="Candara" w:hAnsi="Candara"/>
          <w:color w:val="000000"/>
          <w:spacing w:val="8"/>
          <w:sz w:val="20"/>
          <w:szCs w:val="20"/>
        </w:rPr>
        <w:fldChar w:fldCharType="begin"/>
      </w:r>
      <w:r w:rsidRPr="004778B4">
        <w:rPr>
          <w:rFonts w:ascii="Candara" w:hAnsi="Candara"/>
          <w:color w:val="000000"/>
          <w:spacing w:val="8"/>
          <w:sz w:val="20"/>
          <w:szCs w:val="20"/>
        </w:rPr>
        <w:instrText xml:space="preserve"> HYPERLINK "https://docs.oracle.com/javase/8/docs/api/java/util/Optional.html" \l "map-java.util.function.Function-" \t "_blank" </w:instrText>
      </w:r>
      <w:r w:rsidRPr="004778B4">
        <w:rPr>
          <w:rFonts w:ascii="Candara" w:hAnsi="Candara"/>
          <w:color w:val="000000"/>
          <w:spacing w:val="8"/>
          <w:sz w:val="20"/>
          <w:szCs w:val="20"/>
        </w:rPr>
        <w:fldChar w:fldCharType="separate"/>
      </w:r>
      <w:r w:rsidRPr="004778B4">
        <w:rPr>
          <w:rStyle w:val="CdigoHTML"/>
          <w:color w:val="379BE4"/>
          <w:spacing w:val="8"/>
          <w:bdr w:val="single" w:sz="6" w:space="0" w:color="808080" w:frame="1"/>
        </w:rPr>
        <w:t>map</w:t>
      </w:r>
      <w:proofErr w:type="spellEnd"/>
      <w:r w:rsidRPr="004778B4">
        <w:rPr>
          <w:rStyle w:val="CdigoHTML"/>
          <w:color w:val="379BE4"/>
          <w:spacing w:val="8"/>
          <w:bdr w:val="single" w:sz="6" w:space="0" w:color="808080" w:frame="1"/>
        </w:rPr>
        <w:t>()</w:t>
      </w:r>
      <w:r w:rsidRPr="004778B4">
        <w:rPr>
          <w:rFonts w:ascii="Candara" w:hAnsi="Candara"/>
          <w:color w:val="000000"/>
          <w:spacing w:val="8"/>
          <w:sz w:val="20"/>
          <w:szCs w:val="20"/>
        </w:rPr>
        <w:fldChar w:fldCharType="end"/>
      </w:r>
      <w:r w:rsidRPr="004778B4">
        <w:rPr>
          <w:rFonts w:ascii="Candara" w:hAnsi="Candara"/>
          <w:color w:val="000000"/>
          <w:spacing w:val="8"/>
          <w:sz w:val="20"/>
          <w:szCs w:val="20"/>
        </w:rPr>
        <w:t> de </w:t>
      </w:r>
      <w:proofErr w:type="spellStart"/>
      <w:r w:rsidRPr="004778B4">
        <w:rPr>
          <w:rStyle w:val="CdigoHTML"/>
          <w:color w:val="000000"/>
          <w:spacing w:val="8"/>
          <w:bdr w:val="single" w:sz="6" w:space="0" w:color="808080" w:frame="1"/>
        </w:rPr>
        <w:t>Optional</w:t>
      </w:r>
      <w:proofErr w:type="spellEnd"/>
      <w:r w:rsidRPr="004778B4">
        <w:rPr>
          <w:rFonts w:ascii="Candara" w:hAnsi="Candara"/>
          <w:color w:val="000000"/>
          <w:spacing w:val="8"/>
          <w:sz w:val="20"/>
          <w:szCs w:val="20"/>
        </w:rPr>
        <w:t> para trabajar con valores que podrían ser </w:t>
      </w:r>
      <w:proofErr w:type="spellStart"/>
      <w:r w:rsidRPr="004778B4">
        <w:rPr>
          <w:rStyle w:val="CdigoHTML"/>
          <w:color w:val="000000"/>
          <w:spacing w:val="8"/>
          <w:bdr w:val="single" w:sz="6" w:space="0" w:color="808080" w:frame="1"/>
        </w:rPr>
        <w:t>null</w:t>
      </w:r>
      <w:proofErr w:type="spellEnd"/>
      <w:r w:rsidRPr="004778B4">
        <w:rPr>
          <w:rFonts w:ascii="Candara" w:hAnsi="Candara"/>
          <w:color w:val="000000"/>
          <w:spacing w:val="8"/>
          <w:sz w:val="20"/>
          <w:szCs w:val="20"/>
        </w:rPr>
        <w:t> sin hacer verificaciones </w:t>
      </w:r>
      <w:proofErr w:type="spellStart"/>
      <w:r w:rsidRPr="004778B4">
        <w:rPr>
          <w:rStyle w:val="CdigoHTML"/>
          <w:color w:val="000000"/>
          <w:spacing w:val="8"/>
          <w:bdr w:val="single" w:sz="6" w:space="0" w:color="808080" w:frame="1"/>
        </w:rPr>
        <w:t>null</w:t>
      </w:r>
      <w:proofErr w:type="spellEnd"/>
      <w:r w:rsidRPr="004778B4">
        <w:rPr>
          <w:rFonts w:ascii="Candara" w:hAnsi="Candara"/>
          <w:color w:val="000000"/>
          <w:spacing w:val="8"/>
          <w:sz w:val="20"/>
          <w:szCs w:val="20"/>
        </w:rPr>
        <w:t> explícitas:</w:t>
      </w:r>
    </w:p>
    <w:p w14:paraId="42BF24EE" w14:textId="77777777" w:rsidR="001E093A" w:rsidRPr="004778B4" w:rsidRDefault="001E093A" w:rsidP="001E093A">
      <w:pPr>
        <w:pStyle w:val="NormalWeb"/>
        <w:rPr>
          <w:rFonts w:ascii="Candara" w:hAnsi="Candara"/>
          <w:color w:val="000000"/>
          <w:spacing w:val="8"/>
          <w:sz w:val="20"/>
          <w:szCs w:val="20"/>
        </w:rPr>
      </w:pPr>
      <w:r w:rsidRPr="004778B4">
        <w:rPr>
          <w:rFonts w:ascii="Candara" w:hAnsi="Candara"/>
          <w:color w:val="000000"/>
          <w:spacing w:val="8"/>
          <w:sz w:val="20"/>
          <w:szCs w:val="20"/>
        </w:rPr>
        <w:t>(Tenga en cuenta que las operaciones </w:t>
      </w:r>
      <w:proofErr w:type="spellStart"/>
      <w:r w:rsidRPr="004778B4">
        <w:rPr>
          <w:rFonts w:ascii="Candara" w:hAnsi="Candara"/>
          <w:color w:val="000000"/>
          <w:spacing w:val="8"/>
          <w:sz w:val="20"/>
          <w:szCs w:val="20"/>
        </w:rPr>
        <w:fldChar w:fldCharType="begin"/>
      </w:r>
      <w:r w:rsidRPr="004778B4">
        <w:rPr>
          <w:rFonts w:ascii="Candara" w:hAnsi="Candara"/>
          <w:color w:val="000000"/>
          <w:spacing w:val="8"/>
          <w:sz w:val="20"/>
          <w:szCs w:val="20"/>
        </w:rPr>
        <w:instrText xml:space="preserve"> HYPERLINK "https://docs.oracle.com/javase/8/docs/api/java/util/Optional.html" \l "map-java.util.function.Function-" \t "_blank" </w:instrText>
      </w:r>
      <w:r w:rsidRPr="004778B4">
        <w:rPr>
          <w:rFonts w:ascii="Candara" w:hAnsi="Candara"/>
          <w:color w:val="000000"/>
          <w:spacing w:val="8"/>
          <w:sz w:val="20"/>
          <w:szCs w:val="20"/>
        </w:rPr>
        <w:fldChar w:fldCharType="separate"/>
      </w:r>
      <w:r w:rsidRPr="004778B4">
        <w:rPr>
          <w:rStyle w:val="CdigoHTML"/>
          <w:color w:val="379BE4"/>
          <w:spacing w:val="8"/>
          <w:bdr w:val="single" w:sz="6" w:space="0" w:color="808080" w:frame="1"/>
        </w:rPr>
        <w:t>map</w:t>
      </w:r>
      <w:proofErr w:type="spellEnd"/>
      <w:r w:rsidRPr="004778B4">
        <w:rPr>
          <w:rStyle w:val="CdigoHTML"/>
          <w:color w:val="379BE4"/>
          <w:spacing w:val="8"/>
          <w:bdr w:val="single" w:sz="6" w:space="0" w:color="808080" w:frame="1"/>
        </w:rPr>
        <w:t>()</w:t>
      </w:r>
      <w:r w:rsidRPr="004778B4">
        <w:rPr>
          <w:rFonts w:ascii="Candara" w:hAnsi="Candara"/>
          <w:color w:val="000000"/>
          <w:spacing w:val="8"/>
          <w:sz w:val="20"/>
          <w:szCs w:val="20"/>
        </w:rPr>
        <w:fldChar w:fldCharType="end"/>
      </w:r>
      <w:r w:rsidRPr="004778B4">
        <w:rPr>
          <w:rFonts w:ascii="Candara" w:hAnsi="Candara"/>
          <w:color w:val="000000"/>
          <w:spacing w:val="8"/>
          <w:sz w:val="20"/>
          <w:szCs w:val="20"/>
        </w:rPr>
        <w:t> y </w:t>
      </w:r>
      <w:proofErr w:type="spellStart"/>
      <w:r w:rsidRPr="004778B4">
        <w:rPr>
          <w:rFonts w:ascii="Candara" w:hAnsi="Candara"/>
          <w:color w:val="000000"/>
          <w:spacing w:val="8"/>
          <w:sz w:val="20"/>
          <w:szCs w:val="20"/>
        </w:rPr>
        <w:fldChar w:fldCharType="begin"/>
      </w:r>
      <w:r w:rsidRPr="004778B4">
        <w:rPr>
          <w:rFonts w:ascii="Candara" w:hAnsi="Candara"/>
          <w:color w:val="000000"/>
          <w:spacing w:val="8"/>
          <w:sz w:val="20"/>
          <w:szCs w:val="20"/>
        </w:rPr>
        <w:instrText xml:space="preserve"> HYPERLINK "https://docs.oracle.com/javase/8/docs/api/java/util/Optional.html" \l "filter-java.util.function.Predicate-" \t "_blank" </w:instrText>
      </w:r>
      <w:r w:rsidRPr="004778B4">
        <w:rPr>
          <w:rFonts w:ascii="Candara" w:hAnsi="Candara"/>
          <w:color w:val="000000"/>
          <w:spacing w:val="8"/>
          <w:sz w:val="20"/>
          <w:szCs w:val="20"/>
        </w:rPr>
        <w:fldChar w:fldCharType="separate"/>
      </w:r>
      <w:r w:rsidRPr="004778B4">
        <w:rPr>
          <w:rStyle w:val="CdigoHTML"/>
          <w:color w:val="379BE4"/>
          <w:spacing w:val="8"/>
          <w:bdr w:val="single" w:sz="6" w:space="0" w:color="808080" w:frame="1"/>
        </w:rPr>
        <w:t>filter</w:t>
      </w:r>
      <w:proofErr w:type="spellEnd"/>
      <w:r w:rsidRPr="004778B4">
        <w:rPr>
          <w:rStyle w:val="CdigoHTML"/>
          <w:color w:val="379BE4"/>
          <w:spacing w:val="8"/>
          <w:bdr w:val="single" w:sz="6" w:space="0" w:color="808080" w:frame="1"/>
        </w:rPr>
        <w:t>()</w:t>
      </w:r>
      <w:r w:rsidRPr="004778B4">
        <w:rPr>
          <w:rFonts w:ascii="Candara" w:hAnsi="Candara"/>
          <w:color w:val="000000"/>
          <w:spacing w:val="8"/>
          <w:sz w:val="20"/>
          <w:szCs w:val="20"/>
        </w:rPr>
        <w:fldChar w:fldCharType="end"/>
      </w:r>
      <w:r w:rsidRPr="004778B4">
        <w:rPr>
          <w:rFonts w:ascii="Candara" w:hAnsi="Candara"/>
          <w:color w:val="000000"/>
          <w:spacing w:val="8"/>
          <w:sz w:val="20"/>
          <w:szCs w:val="20"/>
        </w:rPr>
        <w:t xml:space="preserve"> se evalúan inmediatamente, a diferencia de sus contrapartes de </w:t>
      </w:r>
      <w:proofErr w:type="spellStart"/>
      <w:r w:rsidRPr="004778B4">
        <w:rPr>
          <w:rFonts w:ascii="Candara" w:hAnsi="Candara"/>
          <w:color w:val="000000"/>
          <w:spacing w:val="8"/>
          <w:sz w:val="20"/>
          <w:szCs w:val="20"/>
        </w:rPr>
        <w:t>Stream</w:t>
      </w:r>
      <w:proofErr w:type="spellEnd"/>
      <w:r w:rsidRPr="004778B4">
        <w:rPr>
          <w:rFonts w:ascii="Candara" w:hAnsi="Candara"/>
          <w:color w:val="000000"/>
          <w:spacing w:val="8"/>
          <w:sz w:val="20"/>
          <w:szCs w:val="20"/>
        </w:rPr>
        <w:t xml:space="preserve"> que solo se evalúan en una </w:t>
      </w:r>
      <w:r w:rsidRPr="004778B4">
        <w:rPr>
          <w:rStyle w:val="nfasis"/>
          <w:rFonts w:ascii="Candara" w:hAnsi="Candara"/>
          <w:color w:val="000000"/>
          <w:spacing w:val="8"/>
          <w:sz w:val="20"/>
          <w:szCs w:val="20"/>
        </w:rPr>
        <w:t>operación de terminal</w:t>
      </w:r>
      <w:r w:rsidRPr="004778B4">
        <w:rPr>
          <w:rFonts w:ascii="Candara" w:hAnsi="Candara"/>
          <w:color w:val="000000"/>
          <w:spacing w:val="8"/>
          <w:sz w:val="20"/>
          <w:szCs w:val="20"/>
        </w:rPr>
        <w:t> ).</w:t>
      </w:r>
    </w:p>
    <w:p w14:paraId="3B085AB2" w14:textId="58A5E944" w:rsidR="001E093A" w:rsidRDefault="001E093A"/>
    <w:p w14:paraId="6FF2AD71" w14:textId="77777777" w:rsidR="004778B4" w:rsidRDefault="004778B4"/>
    <w:sectPr w:rsidR="004778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3A"/>
    <w:rsid w:val="001E093A"/>
    <w:rsid w:val="004778B4"/>
    <w:rsid w:val="00B7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BBC7"/>
  <w15:chartTrackingRefBased/>
  <w15:docId w15:val="{CAACA2DC-1B83-4793-919E-868584DC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1E093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E093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E09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tutorials.net/es/java/topic/152/opcion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710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SALMERON ABIGAHIL</dc:creator>
  <cp:keywords/>
  <dc:description/>
  <cp:lastModifiedBy>DELGADO SALMERON ABIGAHIL</cp:lastModifiedBy>
  <cp:revision>2</cp:revision>
  <dcterms:created xsi:type="dcterms:W3CDTF">2022-04-16T01:45:00Z</dcterms:created>
  <dcterms:modified xsi:type="dcterms:W3CDTF">2022-04-16T01:47:00Z</dcterms:modified>
</cp:coreProperties>
</file>