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0665" w14:textId="470D7AB8" w:rsidR="00771F16" w:rsidRPr="00AF4976" w:rsidRDefault="00AF4976" w:rsidP="00AF4976">
      <w:pPr>
        <w:pStyle w:val="Title"/>
        <w:jc w:val="center"/>
        <w:rPr>
          <w:rFonts w:ascii="Times New Roman" w:hAnsi="Times New Roman" w:cs="Times New Roman"/>
          <w:sz w:val="48"/>
          <w:szCs w:val="48"/>
        </w:rPr>
      </w:pPr>
      <w:r w:rsidRPr="00AF4976">
        <w:rPr>
          <w:rFonts w:ascii="Times New Roman" w:hAnsi="Times New Roman" w:cs="Times New Roman"/>
          <w:sz w:val="48"/>
          <w:szCs w:val="48"/>
        </w:rPr>
        <w:t xml:space="preserve">Bike </w:t>
      </w:r>
      <w:r w:rsidR="000D6C39">
        <w:rPr>
          <w:rFonts w:ascii="Times New Roman" w:hAnsi="Times New Roman" w:cs="Times New Roman"/>
          <w:sz w:val="48"/>
          <w:szCs w:val="48"/>
        </w:rPr>
        <w:t xml:space="preserve">Company </w:t>
      </w:r>
      <w:r w:rsidRPr="00AF4976">
        <w:rPr>
          <w:rFonts w:ascii="Times New Roman" w:hAnsi="Times New Roman" w:cs="Times New Roman"/>
          <w:sz w:val="48"/>
          <w:szCs w:val="48"/>
        </w:rPr>
        <w:t>Analysis Report</w:t>
      </w:r>
    </w:p>
    <w:p w14:paraId="1AEC6D53" w14:textId="580E93BB" w:rsidR="00AF4976" w:rsidRDefault="00AF4976" w:rsidP="00B57827">
      <w:pPr>
        <w:pStyle w:val="Heading1"/>
      </w:pPr>
      <w:r w:rsidRPr="00AF4976">
        <w:t>Business problem:</w:t>
      </w:r>
    </w:p>
    <w:p w14:paraId="1297C6FB" w14:textId="6FAFBC92" w:rsidR="00D00242" w:rsidRDefault="00D00242" w:rsidP="00AF4976">
      <w:pPr>
        <w:rPr>
          <w:rFonts w:ascii="Times New Roman" w:hAnsi="Times New Roman" w:cs="Times New Roman"/>
        </w:rPr>
      </w:pPr>
      <w:r>
        <w:rPr>
          <w:rFonts w:ascii="Times New Roman" w:hAnsi="Times New Roman" w:cs="Times New Roman"/>
        </w:rPr>
        <w:t xml:space="preserve">As the world is </w:t>
      </w:r>
      <w:r w:rsidR="00320311">
        <w:rPr>
          <w:rFonts w:ascii="Times New Roman" w:hAnsi="Times New Roman" w:cs="Times New Roman"/>
        </w:rPr>
        <w:t>moving</w:t>
      </w:r>
      <w:r>
        <w:rPr>
          <w:rFonts w:ascii="Times New Roman" w:hAnsi="Times New Roman" w:cs="Times New Roman"/>
        </w:rPr>
        <w:t xml:space="preserve"> towards more eco-friendly transportation, </w:t>
      </w:r>
      <w:r w:rsidR="008C2991">
        <w:rPr>
          <w:rFonts w:ascii="Times New Roman" w:hAnsi="Times New Roman" w:cs="Times New Roman"/>
        </w:rPr>
        <w:t>the bike</w:t>
      </w:r>
      <w:r w:rsidR="008E11DF">
        <w:rPr>
          <w:rFonts w:ascii="Times New Roman" w:hAnsi="Times New Roman" w:cs="Times New Roman"/>
        </w:rPr>
        <w:t xml:space="preserve"> industry </w:t>
      </w:r>
      <w:r>
        <w:rPr>
          <w:rFonts w:ascii="Times New Roman" w:hAnsi="Times New Roman" w:cs="Times New Roman"/>
        </w:rPr>
        <w:t xml:space="preserve">will </w:t>
      </w:r>
      <w:r w:rsidR="008E11DF">
        <w:rPr>
          <w:rFonts w:ascii="Times New Roman" w:hAnsi="Times New Roman" w:cs="Times New Roman"/>
        </w:rPr>
        <w:t>play a pivotal role by providing</w:t>
      </w:r>
      <w:r w:rsidR="008C2991">
        <w:rPr>
          <w:rFonts w:ascii="Times New Roman" w:hAnsi="Times New Roman" w:cs="Times New Roman"/>
        </w:rPr>
        <w:t xml:space="preserve"> individuals with a</w:t>
      </w:r>
      <w:r w:rsidR="008E11DF">
        <w:rPr>
          <w:rFonts w:ascii="Times New Roman" w:hAnsi="Times New Roman" w:cs="Times New Roman"/>
        </w:rPr>
        <w:t xml:space="preserve"> diverse range of products that are </w:t>
      </w:r>
      <w:r w:rsidR="008C2991">
        <w:rPr>
          <w:rFonts w:ascii="Times New Roman" w:hAnsi="Times New Roman" w:cs="Times New Roman"/>
        </w:rPr>
        <w:t xml:space="preserve">convenient and </w:t>
      </w:r>
      <w:r w:rsidR="008E11DF">
        <w:rPr>
          <w:rFonts w:ascii="Times New Roman" w:hAnsi="Times New Roman" w:cs="Times New Roman"/>
        </w:rPr>
        <w:t>tailored to their unique</w:t>
      </w:r>
      <w:r w:rsidR="008C2991">
        <w:rPr>
          <w:rFonts w:ascii="Times New Roman" w:hAnsi="Times New Roman" w:cs="Times New Roman"/>
        </w:rPr>
        <w:t xml:space="preserve"> needs and preferences. However,</w:t>
      </w:r>
      <w:r w:rsidR="00DC1D15">
        <w:rPr>
          <w:rFonts w:ascii="Times New Roman" w:hAnsi="Times New Roman" w:cs="Times New Roman"/>
        </w:rPr>
        <w:t xml:space="preserve"> </w:t>
      </w:r>
      <w:r w:rsidR="008C2991">
        <w:rPr>
          <w:rFonts w:ascii="Times New Roman" w:hAnsi="Times New Roman" w:cs="Times New Roman"/>
        </w:rPr>
        <w:t>the bike industry has seen various challenges</w:t>
      </w:r>
      <w:r w:rsidR="00DC1D15">
        <w:rPr>
          <w:rFonts w:ascii="Times New Roman" w:hAnsi="Times New Roman" w:cs="Times New Roman"/>
        </w:rPr>
        <w:t xml:space="preserve"> in </w:t>
      </w:r>
      <w:r w:rsidR="00D03F87">
        <w:rPr>
          <w:rFonts w:ascii="Times New Roman" w:hAnsi="Times New Roman" w:cs="Times New Roman"/>
        </w:rPr>
        <w:t>recent</w:t>
      </w:r>
      <w:r w:rsidR="00DC1D15">
        <w:rPr>
          <w:rFonts w:ascii="Times New Roman" w:hAnsi="Times New Roman" w:cs="Times New Roman"/>
        </w:rPr>
        <w:t xml:space="preserve"> times</w:t>
      </w:r>
      <w:r w:rsidR="008C2991">
        <w:rPr>
          <w:rFonts w:ascii="Times New Roman" w:hAnsi="Times New Roman" w:cs="Times New Roman"/>
        </w:rPr>
        <w:t xml:space="preserve"> and its ability to overcome these challenges </w:t>
      </w:r>
      <w:r w:rsidR="00391136">
        <w:rPr>
          <w:rFonts w:ascii="Times New Roman" w:hAnsi="Times New Roman" w:cs="Times New Roman"/>
        </w:rPr>
        <w:t>and capitalize on opportunities</w:t>
      </w:r>
      <w:r w:rsidR="00D03F87">
        <w:rPr>
          <w:rFonts w:ascii="Times New Roman" w:hAnsi="Times New Roman" w:cs="Times New Roman"/>
        </w:rPr>
        <w:t xml:space="preserve"> will</w:t>
      </w:r>
      <w:r w:rsidR="00391136">
        <w:rPr>
          <w:rFonts w:ascii="Times New Roman" w:hAnsi="Times New Roman" w:cs="Times New Roman"/>
        </w:rPr>
        <w:t xml:space="preserve"> </w:t>
      </w:r>
      <w:r w:rsidR="00D03F87">
        <w:rPr>
          <w:rFonts w:ascii="Times New Roman" w:hAnsi="Times New Roman" w:cs="Times New Roman"/>
        </w:rPr>
        <w:t>determine</w:t>
      </w:r>
      <w:r w:rsidR="00391136">
        <w:rPr>
          <w:rFonts w:ascii="Times New Roman" w:hAnsi="Times New Roman" w:cs="Times New Roman"/>
        </w:rPr>
        <w:t xml:space="preserve"> its future. A few of the challenges that </w:t>
      </w:r>
      <w:r w:rsidR="00D03F87">
        <w:rPr>
          <w:rFonts w:ascii="Times New Roman" w:hAnsi="Times New Roman" w:cs="Times New Roman"/>
        </w:rPr>
        <w:t xml:space="preserve">the </w:t>
      </w:r>
      <w:r w:rsidR="00391136">
        <w:rPr>
          <w:rFonts w:ascii="Times New Roman" w:hAnsi="Times New Roman" w:cs="Times New Roman"/>
        </w:rPr>
        <w:t xml:space="preserve">bike </w:t>
      </w:r>
      <w:r w:rsidR="000D6C39">
        <w:rPr>
          <w:rFonts w:ascii="Times New Roman" w:hAnsi="Times New Roman" w:cs="Times New Roman"/>
        </w:rPr>
        <w:t>companies</w:t>
      </w:r>
      <w:r w:rsidR="00391136">
        <w:rPr>
          <w:rFonts w:ascii="Times New Roman" w:hAnsi="Times New Roman" w:cs="Times New Roman"/>
        </w:rPr>
        <w:t xml:space="preserve"> face includes addressing changing customer behavior and economic factors</w:t>
      </w:r>
      <w:r w:rsidR="001A030D">
        <w:rPr>
          <w:rFonts w:ascii="Times New Roman" w:hAnsi="Times New Roman" w:cs="Times New Roman"/>
        </w:rPr>
        <w:t xml:space="preserve">, </w:t>
      </w:r>
      <w:r w:rsidR="00391136">
        <w:rPr>
          <w:rFonts w:ascii="Times New Roman" w:hAnsi="Times New Roman" w:cs="Times New Roman"/>
        </w:rPr>
        <w:t xml:space="preserve">optimizing </w:t>
      </w:r>
      <w:r w:rsidR="001E4F80">
        <w:rPr>
          <w:rFonts w:ascii="Times New Roman" w:hAnsi="Times New Roman" w:cs="Times New Roman"/>
        </w:rPr>
        <w:t>inventory,</w:t>
      </w:r>
      <w:r w:rsidR="001A030D">
        <w:rPr>
          <w:rFonts w:ascii="Times New Roman" w:hAnsi="Times New Roman" w:cs="Times New Roman"/>
        </w:rPr>
        <w:t xml:space="preserve"> and </w:t>
      </w:r>
      <w:r w:rsidR="0023295B">
        <w:rPr>
          <w:rFonts w:ascii="Times New Roman" w:hAnsi="Times New Roman" w:cs="Times New Roman"/>
        </w:rPr>
        <w:t>increasing</w:t>
      </w:r>
      <w:r w:rsidR="00391136">
        <w:rPr>
          <w:rFonts w:ascii="Times New Roman" w:hAnsi="Times New Roman" w:cs="Times New Roman"/>
        </w:rPr>
        <w:t xml:space="preserve"> competition from online retailers. </w:t>
      </w:r>
      <w:r>
        <w:rPr>
          <w:rFonts w:ascii="Times New Roman" w:hAnsi="Times New Roman" w:cs="Times New Roman"/>
        </w:rPr>
        <w:t>This analysis will aim to</w:t>
      </w:r>
      <w:r w:rsidR="00391136">
        <w:rPr>
          <w:rFonts w:ascii="Times New Roman" w:hAnsi="Times New Roman" w:cs="Times New Roman"/>
        </w:rPr>
        <w:t xml:space="preserve"> leverag</w:t>
      </w:r>
      <w:r>
        <w:rPr>
          <w:rFonts w:ascii="Times New Roman" w:hAnsi="Times New Roman" w:cs="Times New Roman"/>
        </w:rPr>
        <w:t>e</w:t>
      </w:r>
      <w:r w:rsidR="00391136">
        <w:rPr>
          <w:rFonts w:ascii="Times New Roman" w:hAnsi="Times New Roman" w:cs="Times New Roman"/>
        </w:rPr>
        <w:t xml:space="preserve"> data drive</w:t>
      </w:r>
      <w:r>
        <w:rPr>
          <w:rFonts w:ascii="Times New Roman" w:hAnsi="Times New Roman" w:cs="Times New Roman"/>
        </w:rPr>
        <w:t xml:space="preserve">n insights to address the challenges faced by </w:t>
      </w:r>
      <w:r w:rsidR="001E4F80">
        <w:rPr>
          <w:rFonts w:ascii="Times New Roman" w:hAnsi="Times New Roman" w:cs="Times New Roman"/>
        </w:rPr>
        <w:t>a</w:t>
      </w:r>
      <w:r>
        <w:rPr>
          <w:rFonts w:ascii="Times New Roman" w:hAnsi="Times New Roman" w:cs="Times New Roman"/>
        </w:rPr>
        <w:t xml:space="preserve"> bike </w:t>
      </w:r>
      <w:r w:rsidR="000D6C39">
        <w:rPr>
          <w:rFonts w:ascii="Times New Roman" w:hAnsi="Times New Roman" w:cs="Times New Roman"/>
        </w:rPr>
        <w:t>compan</w:t>
      </w:r>
      <w:r w:rsidR="0023295B">
        <w:rPr>
          <w:rFonts w:ascii="Times New Roman" w:hAnsi="Times New Roman" w:cs="Times New Roman"/>
        </w:rPr>
        <w:t xml:space="preserve">y called </w:t>
      </w:r>
      <w:r w:rsidR="00C14262" w:rsidRPr="00C14262">
        <w:rPr>
          <w:rFonts w:ascii="Times New Roman" w:hAnsi="Times New Roman" w:cs="Times New Roman"/>
        </w:rPr>
        <w:t>City</w:t>
      </w:r>
      <w:r w:rsidR="00C14262">
        <w:rPr>
          <w:rFonts w:ascii="Times New Roman" w:hAnsi="Times New Roman" w:cs="Times New Roman"/>
        </w:rPr>
        <w:t xml:space="preserve"> </w:t>
      </w:r>
      <w:r w:rsidR="00C14262" w:rsidRPr="00C14262">
        <w:rPr>
          <w:rFonts w:ascii="Times New Roman" w:hAnsi="Times New Roman" w:cs="Times New Roman"/>
        </w:rPr>
        <w:t>Cycles</w:t>
      </w:r>
      <w:r w:rsidR="00C14262">
        <w:rPr>
          <w:rFonts w:ascii="Times New Roman" w:hAnsi="Times New Roman" w:cs="Times New Roman"/>
        </w:rPr>
        <w:t xml:space="preserve"> </w:t>
      </w:r>
      <w:r>
        <w:rPr>
          <w:rFonts w:ascii="Times New Roman" w:hAnsi="Times New Roman" w:cs="Times New Roman"/>
        </w:rPr>
        <w:t>and help</w:t>
      </w:r>
      <w:r w:rsidR="001E4F80">
        <w:rPr>
          <w:rFonts w:ascii="Times New Roman" w:hAnsi="Times New Roman" w:cs="Times New Roman"/>
        </w:rPr>
        <w:t xml:space="preserve"> them</w:t>
      </w:r>
      <w:r w:rsidR="00391136">
        <w:rPr>
          <w:rFonts w:ascii="Times New Roman" w:hAnsi="Times New Roman" w:cs="Times New Roman"/>
        </w:rPr>
        <w:t xml:space="preserve"> </w:t>
      </w:r>
      <w:r>
        <w:rPr>
          <w:rFonts w:ascii="Times New Roman" w:hAnsi="Times New Roman" w:cs="Times New Roman"/>
        </w:rPr>
        <w:t>open</w:t>
      </w:r>
      <w:r w:rsidR="00391136">
        <w:rPr>
          <w:rFonts w:ascii="Times New Roman" w:hAnsi="Times New Roman" w:cs="Times New Roman"/>
        </w:rPr>
        <w:t xml:space="preserve"> new avenues </w:t>
      </w:r>
      <w:r>
        <w:rPr>
          <w:rFonts w:ascii="Times New Roman" w:hAnsi="Times New Roman" w:cs="Times New Roman"/>
        </w:rPr>
        <w:t>to stay ahead and drive business growth.</w:t>
      </w:r>
    </w:p>
    <w:p w14:paraId="00D87935" w14:textId="19386881" w:rsidR="00D02078" w:rsidRDefault="00D00242" w:rsidP="00AF4976">
      <w:pPr>
        <w:rPr>
          <w:rFonts w:ascii="Times New Roman" w:hAnsi="Times New Roman" w:cs="Times New Roman"/>
        </w:rPr>
      </w:pPr>
      <w:r>
        <w:rPr>
          <w:rFonts w:ascii="Times New Roman" w:hAnsi="Times New Roman" w:cs="Times New Roman"/>
        </w:rPr>
        <w:t>The dataset that will be utilized for our analysis is obtained from Kaggle</w:t>
      </w:r>
      <w:r w:rsidR="00D02078">
        <w:rPr>
          <w:rFonts w:ascii="Times New Roman" w:hAnsi="Times New Roman" w:cs="Times New Roman"/>
        </w:rPr>
        <w:t xml:space="preserve">, which provides valuable information about the sales performance, staff performance, product inventory and customer demographics. With this rich dataset, this report aims to identify key trends and insights to improve the </w:t>
      </w:r>
      <w:r w:rsidR="000D6C39">
        <w:rPr>
          <w:rFonts w:ascii="Times New Roman" w:hAnsi="Times New Roman" w:cs="Times New Roman"/>
        </w:rPr>
        <w:t>company</w:t>
      </w:r>
      <w:r w:rsidR="00D02078">
        <w:rPr>
          <w:rFonts w:ascii="Times New Roman" w:hAnsi="Times New Roman" w:cs="Times New Roman"/>
        </w:rPr>
        <w:t>’s operation and decision making and provide recommendations to drive sustainable growth.</w:t>
      </w:r>
    </w:p>
    <w:p w14:paraId="137DE5EA" w14:textId="218278A6" w:rsidR="000B15FF" w:rsidRDefault="000B15FF" w:rsidP="00B57827">
      <w:pPr>
        <w:pStyle w:val="Heading1"/>
      </w:pPr>
      <w:r>
        <w:t>Assumption:</w:t>
      </w:r>
    </w:p>
    <w:p w14:paraId="059B7D14" w14:textId="2C601EEB" w:rsidR="000B15FF" w:rsidRDefault="000B15FF" w:rsidP="000B15FF">
      <w:pPr>
        <w:rPr>
          <w:rFonts w:ascii="Times New Roman" w:hAnsi="Times New Roman" w:cs="Times New Roman"/>
        </w:rPr>
      </w:pPr>
      <w:r w:rsidRPr="000B15FF">
        <w:rPr>
          <w:rFonts w:ascii="Times New Roman" w:hAnsi="Times New Roman" w:cs="Times New Roman"/>
        </w:rPr>
        <w:t xml:space="preserve">There are </w:t>
      </w:r>
      <w:r>
        <w:rPr>
          <w:rFonts w:ascii="Times New Roman" w:hAnsi="Times New Roman" w:cs="Times New Roman"/>
        </w:rPr>
        <w:t xml:space="preserve">two </w:t>
      </w:r>
      <w:r w:rsidRPr="000B15FF">
        <w:rPr>
          <w:rFonts w:ascii="Times New Roman" w:hAnsi="Times New Roman" w:cs="Times New Roman"/>
        </w:rPr>
        <w:t xml:space="preserve">assumptions that </w:t>
      </w:r>
      <w:r>
        <w:rPr>
          <w:rFonts w:ascii="Times New Roman" w:hAnsi="Times New Roman" w:cs="Times New Roman"/>
        </w:rPr>
        <w:t>are made for this analysis. One assumption is that the dataset accurately reflects the real-world operation</w:t>
      </w:r>
      <w:r w:rsidR="00461D6E">
        <w:rPr>
          <w:rFonts w:ascii="Times New Roman" w:hAnsi="Times New Roman" w:cs="Times New Roman"/>
        </w:rPr>
        <w:t>s</w:t>
      </w:r>
      <w:r>
        <w:rPr>
          <w:rFonts w:ascii="Times New Roman" w:hAnsi="Times New Roman" w:cs="Times New Roman"/>
        </w:rPr>
        <w:t xml:space="preserve">, this includes the sales transaction and inventory management. Another assumption is that information in dataset, which </w:t>
      </w:r>
      <w:proofErr w:type="gramStart"/>
      <w:r>
        <w:rPr>
          <w:rFonts w:ascii="Times New Roman" w:hAnsi="Times New Roman" w:cs="Times New Roman"/>
        </w:rPr>
        <w:t>dates back to</w:t>
      </w:r>
      <w:proofErr w:type="gramEnd"/>
      <w:r>
        <w:rPr>
          <w:rFonts w:ascii="Times New Roman" w:hAnsi="Times New Roman" w:cs="Times New Roman"/>
        </w:rPr>
        <w:t xml:space="preserve"> 2016 is still relevant and can be used to provide meaningful insights. </w:t>
      </w:r>
    </w:p>
    <w:p w14:paraId="6F3013EE" w14:textId="255B4542" w:rsidR="000A71D8" w:rsidRDefault="000A71D8" w:rsidP="00B57827">
      <w:pPr>
        <w:pStyle w:val="Heading1"/>
      </w:pPr>
      <w:r>
        <w:t>Hypothesis:</w:t>
      </w:r>
    </w:p>
    <w:p w14:paraId="26A102BE" w14:textId="68772135" w:rsidR="000A71D8" w:rsidRDefault="000A71D8" w:rsidP="000A71D8">
      <w:pPr>
        <w:rPr>
          <w:rFonts w:ascii="Times New Roman" w:hAnsi="Times New Roman" w:cs="Times New Roman"/>
        </w:rPr>
      </w:pPr>
      <w:r>
        <w:rPr>
          <w:rFonts w:ascii="Times New Roman" w:hAnsi="Times New Roman" w:cs="Times New Roman"/>
        </w:rPr>
        <w:t>One hypothesis for my analysis is that customer demographic such as location and age have an impact on the overall sales and the type of bike purchased. The second hypothesis is that maintaining an optimal inventory turnover can increase profitability.</w:t>
      </w:r>
    </w:p>
    <w:p w14:paraId="60228733" w14:textId="407E11B5" w:rsidR="000A71D8" w:rsidRDefault="000A71D8" w:rsidP="000A71D8">
      <w:pPr>
        <w:pStyle w:val="Heading1"/>
      </w:pPr>
      <w:r>
        <w:t>Analysis:</w:t>
      </w:r>
    </w:p>
    <w:p w14:paraId="7EF18C4E" w14:textId="3F0BE364" w:rsidR="00623AB2" w:rsidRDefault="00623AB2" w:rsidP="00623AB2">
      <w:pPr>
        <w:rPr>
          <w:rFonts w:ascii="Times New Roman" w:hAnsi="Times New Roman" w:cs="Times New Roman"/>
        </w:rPr>
      </w:pPr>
      <w:r>
        <w:rPr>
          <w:rFonts w:ascii="Times New Roman" w:hAnsi="Times New Roman" w:cs="Times New Roman"/>
        </w:rPr>
        <w:t>Question 1: How many customers did the business have per year?</w:t>
      </w:r>
    </w:p>
    <w:p w14:paraId="38DAA810" w14:textId="3DB01196" w:rsidR="00623AB2" w:rsidRDefault="001F0D33" w:rsidP="00623AB2">
      <w:pPr>
        <w:jc w:val="center"/>
      </w:pPr>
      <w:r>
        <w:rPr>
          <w:noProof/>
        </w:rPr>
        <w:drawing>
          <wp:inline distT="0" distB="0" distL="0" distR="0" wp14:anchorId="14D32A16" wp14:editId="0609B6A2">
            <wp:extent cx="4578350" cy="2755900"/>
            <wp:effectExtent l="0" t="0" r="0" b="6350"/>
            <wp:docPr id="798624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798BE89" w14:textId="403689A2" w:rsidR="001F0D33" w:rsidRPr="009B61F9" w:rsidRDefault="00623AB2" w:rsidP="00623AB2">
      <w:pPr>
        <w:rPr>
          <w:rFonts w:ascii="Times New Roman" w:hAnsi="Times New Roman" w:cs="Times New Roman"/>
        </w:rPr>
      </w:pPr>
      <w:r>
        <w:rPr>
          <w:rFonts w:ascii="Times New Roman" w:hAnsi="Times New Roman" w:cs="Times New Roman"/>
        </w:rPr>
        <w:t xml:space="preserve">The </w:t>
      </w:r>
      <w:r w:rsidR="006A0F30">
        <w:rPr>
          <w:rFonts w:ascii="Times New Roman" w:hAnsi="Times New Roman" w:cs="Times New Roman"/>
        </w:rPr>
        <w:t>graph</w:t>
      </w:r>
      <w:r>
        <w:rPr>
          <w:rFonts w:ascii="Times New Roman" w:hAnsi="Times New Roman" w:cs="Times New Roman"/>
        </w:rPr>
        <w:t xml:space="preserve"> illustrates the trend of annual unique customers between 2016 to 2018. </w:t>
      </w:r>
      <w:r w:rsidR="001F0D33">
        <w:rPr>
          <w:rFonts w:ascii="Times New Roman" w:hAnsi="Times New Roman" w:cs="Times New Roman"/>
        </w:rPr>
        <w:t>There is noticeable decline in the total number of customers in the year 2018 and the reason behind it needs to be investigated. T</w:t>
      </w:r>
      <w:r w:rsidR="001F0D33">
        <w:rPr>
          <w:rFonts w:ascii="Times New Roman" w:hAnsi="Times New Roman" w:cs="Times New Roman"/>
        </w:rPr>
        <w:tab/>
        <w:t xml:space="preserve">here could be several factors causing this decline such as change in customer behavior, shift in market dynamics or a result of poor customer satisfaction. Based on this finding, it is recommended that the business </w:t>
      </w:r>
      <w:proofErr w:type="gramStart"/>
      <w:r w:rsidR="001F0D33">
        <w:rPr>
          <w:rFonts w:ascii="Times New Roman" w:hAnsi="Times New Roman" w:cs="Times New Roman"/>
        </w:rPr>
        <w:t>looks into</w:t>
      </w:r>
      <w:proofErr w:type="gramEnd"/>
      <w:r w:rsidR="001F0D33">
        <w:rPr>
          <w:rFonts w:ascii="Times New Roman" w:hAnsi="Times New Roman" w:cs="Times New Roman"/>
        </w:rPr>
        <w:t xml:space="preserve"> its customer retention strategy and improve marketing or address any other issues</w:t>
      </w:r>
      <w:r w:rsidR="00F27914">
        <w:rPr>
          <w:rFonts w:ascii="Times New Roman" w:hAnsi="Times New Roman" w:cs="Times New Roman"/>
        </w:rPr>
        <w:t xml:space="preserve"> that might have caused this decline</w:t>
      </w:r>
      <w:r w:rsidR="001F0D33">
        <w:rPr>
          <w:rFonts w:ascii="Times New Roman" w:hAnsi="Times New Roman" w:cs="Times New Roman"/>
        </w:rPr>
        <w:t xml:space="preserve"> to increase the customer numbers. </w:t>
      </w:r>
    </w:p>
    <w:p w14:paraId="2773426B" w14:textId="46AA08FA" w:rsidR="00B57827" w:rsidRPr="00B57827" w:rsidRDefault="00B57827" w:rsidP="00B57827">
      <w:r>
        <w:rPr>
          <w:rFonts w:ascii="Times New Roman" w:hAnsi="Times New Roman" w:cs="Times New Roman"/>
        </w:rPr>
        <w:lastRenderedPageBreak/>
        <w:t xml:space="preserve">Question </w:t>
      </w:r>
      <w:r w:rsidR="00623AB2">
        <w:rPr>
          <w:rFonts w:ascii="Times New Roman" w:hAnsi="Times New Roman" w:cs="Times New Roman"/>
        </w:rPr>
        <w:t>2</w:t>
      </w:r>
      <w:r>
        <w:rPr>
          <w:rFonts w:ascii="Times New Roman" w:hAnsi="Times New Roman" w:cs="Times New Roman"/>
        </w:rPr>
        <w:t xml:space="preserve">: </w:t>
      </w:r>
      <w:r w:rsidR="00966F0A">
        <w:rPr>
          <w:rFonts w:ascii="Times New Roman" w:hAnsi="Times New Roman" w:cs="Times New Roman"/>
        </w:rPr>
        <w:t>What is the</w:t>
      </w:r>
      <w:r>
        <w:rPr>
          <w:rFonts w:ascii="Times New Roman" w:hAnsi="Times New Roman" w:cs="Times New Roman"/>
        </w:rPr>
        <w:t xml:space="preserve"> average order value over the years?</w:t>
      </w:r>
    </w:p>
    <w:p w14:paraId="47A1CEE2" w14:textId="159A4058" w:rsidR="00B57827" w:rsidRPr="000A71D8" w:rsidRDefault="00B57827" w:rsidP="00B57827">
      <w:pPr>
        <w:jc w:val="center"/>
      </w:pPr>
      <w:r>
        <w:rPr>
          <w:noProof/>
        </w:rPr>
        <w:drawing>
          <wp:inline distT="0" distB="0" distL="0" distR="0" wp14:anchorId="47000486" wp14:editId="4DE7F203">
            <wp:extent cx="4578350" cy="2755900"/>
            <wp:effectExtent l="0" t="0" r="0" b="6350"/>
            <wp:docPr id="92479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E827F17" w14:textId="59146759" w:rsidR="001F0D33" w:rsidRPr="001F0D33" w:rsidRDefault="00B57827" w:rsidP="001F0D33">
      <w:pPr>
        <w:rPr>
          <w:rFonts w:ascii="Times New Roman" w:hAnsi="Times New Roman" w:cs="Times New Roman"/>
        </w:rPr>
      </w:pPr>
      <w:r>
        <w:rPr>
          <w:rFonts w:ascii="Times New Roman" w:hAnsi="Times New Roman" w:cs="Times New Roman"/>
        </w:rPr>
        <w:t>The visualization demonstrates a consistent growth in the average order value over the three-year period. This</w:t>
      </w:r>
      <w:r w:rsidR="00611A66">
        <w:rPr>
          <w:rFonts w:ascii="Times New Roman" w:hAnsi="Times New Roman" w:cs="Times New Roman"/>
        </w:rPr>
        <w:t xml:space="preserve"> </w:t>
      </w:r>
      <w:r>
        <w:rPr>
          <w:rFonts w:ascii="Times New Roman" w:hAnsi="Times New Roman" w:cs="Times New Roman"/>
        </w:rPr>
        <w:t>suggest</w:t>
      </w:r>
      <w:r w:rsidR="00611A66">
        <w:rPr>
          <w:rFonts w:ascii="Times New Roman" w:hAnsi="Times New Roman" w:cs="Times New Roman"/>
        </w:rPr>
        <w:t>s</w:t>
      </w:r>
      <w:r>
        <w:rPr>
          <w:rFonts w:ascii="Times New Roman" w:hAnsi="Times New Roman" w:cs="Times New Roman"/>
        </w:rPr>
        <w:t xml:space="preserve"> that the customer may be purchasing more expensive products or more products per order. Overall, </w:t>
      </w:r>
      <w:r w:rsidR="00BE6E25">
        <w:rPr>
          <w:rFonts w:ascii="Times New Roman" w:hAnsi="Times New Roman" w:cs="Times New Roman"/>
        </w:rPr>
        <w:t xml:space="preserve">the </w:t>
      </w:r>
      <w:r w:rsidR="001F0D33">
        <w:rPr>
          <w:rFonts w:ascii="Times New Roman" w:hAnsi="Times New Roman" w:cs="Times New Roman"/>
        </w:rPr>
        <w:t>strategies put</w:t>
      </w:r>
      <w:r>
        <w:rPr>
          <w:rFonts w:ascii="Times New Roman" w:hAnsi="Times New Roman" w:cs="Times New Roman"/>
        </w:rPr>
        <w:t xml:space="preserve"> in place </w:t>
      </w:r>
      <w:r w:rsidR="001F0D33">
        <w:rPr>
          <w:rFonts w:ascii="Times New Roman" w:hAnsi="Times New Roman" w:cs="Times New Roman"/>
        </w:rPr>
        <w:t>to encourage customers to spend more have worked</w:t>
      </w:r>
      <w:r w:rsidR="00B6440F">
        <w:rPr>
          <w:rFonts w:ascii="Times New Roman" w:hAnsi="Times New Roman" w:cs="Times New Roman"/>
        </w:rPr>
        <w:t xml:space="preserve"> </w:t>
      </w:r>
      <w:r w:rsidR="00611A66">
        <w:rPr>
          <w:rFonts w:ascii="Times New Roman" w:hAnsi="Times New Roman" w:cs="Times New Roman"/>
        </w:rPr>
        <w:t>despite</w:t>
      </w:r>
      <w:r w:rsidR="00B6440F">
        <w:rPr>
          <w:rFonts w:ascii="Times New Roman" w:hAnsi="Times New Roman" w:cs="Times New Roman"/>
        </w:rPr>
        <w:t xml:space="preserve"> a decline in customer numbers in 2018</w:t>
      </w:r>
      <w:r w:rsidR="001F0D33">
        <w:rPr>
          <w:rFonts w:ascii="Times New Roman" w:hAnsi="Times New Roman" w:cs="Times New Roman"/>
        </w:rPr>
        <w:t xml:space="preserve">. </w:t>
      </w:r>
    </w:p>
    <w:p w14:paraId="2F38F3AD" w14:textId="0C5CA060" w:rsidR="000B15FF" w:rsidRPr="00C3565B" w:rsidRDefault="001F0D33" w:rsidP="000B15FF">
      <w:r>
        <w:rPr>
          <w:rFonts w:ascii="Times New Roman" w:hAnsi="Times New Roman" w:cs="Times New Roman"/>
        </w:rPr>
        <w:t xml:space="preserve">Question 3: </w:t>
      </w:r>
      <w:r w:rsidR="00966F0A">
        <w:rPr>
          <w:rFonts w:ascii="Times New Roman" w:hAnsi="Times New Roman" w:cs="Times New Roman"/>
        </w:rPr>
        <w:t>What is the</w:t>
      </w:r>
      <w:r w:rsidR="00C3565B">
        <w:rPr>
          <w:rFonts w:ascii="Times New Roman" w:hAnsi="Times New Roman" w:cs="Times New Roman"/>
        </w:rPr>
        <w:t xml:space="preserve"> number of customers per category?</w:t>
      </w:r>
    </w:p>
    <w:p w14:paraId="41C88993" w14:textId="0C010C83" w:rsidR="00D02078" w:rsidRDefault="00C3565B" w:rsidP="00C3565B">
      <w:pPr>
        <w:jc w:val="center"/>
        <w:rPr>
          <w:rFonts w:ascii="Times New Roman" w:hAnsi="Times New Roman" w:cs="Times New Roman"/>
        </w:rPr>
      </w:pPr>
      <w:r>
        <w:rPr>
          <w:rFonts w:ascii="Times New Roman" w:hAnsi="Times New Roman" w:cs="Times New Roman"/>
          <w:noProof/>
        </w:rPr>
        <w:drawing>
          <wp:inline distT="0" distB="0" distL="0" distR="0" wp14:anchorId="16A47AEE" wp14:editId="16711A0C">
            <wp:extent cx="4584700" cy="2755900"/>
            <wp:effectExtent l="0" t="0" r="6350" b="6350"/>
            <wp:docPr id="1965367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E60D60D" w14:textId="30CBB82B" w:rsidR="00C3565B" w:rsidRDefault="00C3565B" w:rsidP="00C3565B">
      <w:pPr>
        <w:rPr>
          <w:rFonts w:ascii="Times New Roman" w:hAnsi="Times New Roman" w:cs="Times New Roman"/>
        </w:rPr>
      </w:pPr>
      <w:r>
        <w:rPr>
          <w:rFonts w:ascii="Times New Roman" w:hAnsi="Times New Roman" w:cs="Times New Roman"/>
        </w:rPr>
        <w:t xml:space="preserve">This bar graph shows that the Cruisers Bicycles and the Mountain Bikes are the topmost selling categories indicating a high demand for these types of bikes from </w:t>
      </w:r>
      <w:r w:rsidR="00BE6E25">
        <w:rPr>
          <w:rFonts w:ascii="Times New Roman" w:hAnsi="Times New Roman" w:cs="Times New Roman"/>
        </w:rPr>
        <w:t xml:space="preserve">the </w:t>
      </w:r>
      <w:r>
        <w:rPr>
          <w:rFonts w:ascii="Times New Roman" w:hAnsi="Times New Roman" w:cs="Times New Roman"/>
        </w:rPr>
        <w:t xml:space="preserve">customers. There are also high demands for Children Bicycles and Comfort Bicycles </w:t>
      </w:r>
      <w:r w:rsidR="00AB5034">
        <w:rPr>
          <w:rFonts w:ascii="Times New Roman" w:hAnsi="Times New Roman" w:cs="Times New Roman"/>
        </w:rPr>
        <w:t xml:space="preserve">showcasing the </w:t>
      </w:r>
      <w:r>
        <w:rPr>
          <w:rFonts w:ascii="Times New Roman" w:hAnsi="Times New Roman" w:cs="Times New Roman"/>
        </w:rPr>
        <w:t>diverse preferences</w:t>
      </w:r>
      <w:r w:rsidR="001317A2">
        <w:rPr>
          <w:rFonts w:ascii="Times New Roman" w:hAnsi="Times New Roman" w:cs="Times New Roman"/>
        </w:rPr>
        <w:t xml:space="preserve"> of</w:t>
      </w:r>
      <w:r w:rsidR="007B1B42">
        <w:rPr>
          <w:rFonts w:ascii="Times New Roman" w:hAnsi="Times New Roman" w:cs="Times New Roman"/>
        </w:rPr>
        <w:t xml:space="preserve"> </w:t>
      </w:r>
      <w:r w:rsidR="00AA2243" w:rsidRPr="00AA2243">
        <w:rPr>
          <w:rFonts w:ascii="Times New Roman" w:hAnsi="Times New Roman" w:cs="Times New Roman"/>
        </w:rPr>
        <w:t xml:space="preserve">City Cycles' </w:t>
      </w:r>
      <w:r w:rsidR="00AA2243">
        <w:rPr>
          <w:rFonts w:ascii="Times New Roman" w:hAnsi="Times New Roman" w:cs="Times New Roman"/>
        </w:rPr>
        <w:t>customers</w:t>
      </w:r>
      <w:r>
        <w:rPr>
          <w:rFonts w:ascii="Times New Roman" w:hAnsi="Times New Roman" w:cs="Times New Roman"/>
        </w:rPr>
        <w:t xml:space="preserve">. On the other hand, the </w:t>
      </w:r>
      <w:r w:rsidR="005838AE">
        <w:rPr>
          <w:rFonts w:ascii="Times New Roman" w:hAnsi="Times New Roman" w:cs="Times New Roman"/>
        </w:rPr>
        <w:t>C</w:t>
      </w:r>
      <w:r>
        <w:rPr>
          <w:rFonts w:ascii="Times New Roman" w:hAnsi="Times New Roman" w:cs="Times New Roman"/>
        </w:rPr>
        <w:t>yclocross</w:t>
      </w:r>
      <w:r w:rsidR="005838AE">
        <w:rPr>
          <w:rFonts w:ascii="Times New Roman" w:hAnsi="Times New Roman" w:cs="Times New Roman"/>
        </w:rPr>
        <w:t xml:space="preserve"> Bicycles</w:t>
      </w:r>
      <w:r>
        <w:rPr>
          <w:rFonts w:ascii="Times New Roman" w:hAnsi="Times New Roman" w:cs="Times New Roman"/>
        </w:rPr>
        <w:t xml:space="preserve"> and </w:t>
      </w:r>
      <w:r w:rsidR="005838AE">
        <w:rPr>
          <w:rFonts w:ascii="Times New Roman" w:hAnsi="Times New Roman" w:cs="Times New Roman"/>
        </w:rPr>
        <w:t>E</w:t>
      </w:r>
      <w:r>
        <w:rPr>
          <w:rFonts w:ascii="Times New Roman" w:hAnsi="Times New Roman" w:cs="Times New Roman"/>
        </w:rPr>
        <w:t xml:space="preserve">lectric </w:t>
      </w:r>
      <w:r w:rsidR="005838AE">
        <w:rPr>
          <w:rFonts w:ascii="Times New Roman" w:hAnsi="Times New Roman" w:cs="Times New Roman"/>
        </w:rPr>
        <w:t>B</w:t>
      </w:r>
      <w:r>
        <w:rPr>
          <w:rFonts w:ascii="Times New Roman" w:hAnsi="Times New Roman" w:cs="Times New Roman"/>
        </w:rPr>
        <w:t xml:space="preserve">ikes have </w:t>
      </w:r>
      <w:r w:rsidR="005838AE">
        <w:rPr>
          <w:rFonts w:ascii="Times New Roman" w:hAnsi="Times New Roman" w:cs="Times New Roman"/>
        </w:rPr>
        <w:t xml:space="preserve">lower </w:t>
      </w:r>
      <w:r w:rsidR="00716E18">
        <w:rPr>
          <w:rFonts w:ascii="Times New Roman" w:hAnsi="Times New Roman" w:cs="Times New Roman"/>
        </w:rPr>
        <w:t>demands,</w:t>
      </w:r>
      <w:r>
        <w:rPr>
          <w:rFonts w:ascii="Times New Roman" w:hAnsi="Times New Roman" w:cs="Times New Roman"/>
        </w:rPr>
        <w:t xml:space="preserve"> </w:t>
      </w:r>
      <w:r w:rsidR="00DA2D60">
        <w:rPr>
          <w:rFonts w:ascii="Times New Roman" w:hAnsi="Times New Roman" w:cs="Times New Roman"/>
        </w:rPr>
        <w:t>and</w:t>
      </w:r>
      <w:r>
        <w:rPr>
          <w:rFonts w:ascii="Times New Roman" w:hAnsi="Times New Roman" w:cs="Times New Roman"/>
        </w:rPr>
        <w:t xml:space="preserve"> th</w:t>
      </w:r>
      <w:r w:rsidR="00DA2D60">
        <w:rPr>
          <w:rFonts w:ascii="Times New Roman" w:hAnsi="Times New Roman" w:cs="Times New Roman"/>
        </w:rPr>
        <w:t xml:space="preserve">is could be </w:t>
      </w:r>
      <w:proofErr w:type="gramStart"/>
      <w:r w:rsidR="00DA2D60">
        <w:rPr>
          <w:rFonts w:ascii="Times New Roman" w:hAnsi="Times New Roman" w:cs="Times New Roman"/>
        </w:rPr>
        <w:t>due to the fact that</w:t>
      </w:r>
      <w:proofErr w:type="gramEnd"/>
      <w:r>
        <w:rPr>
          <w:rFonts w:ascii="Times New Roman" w:hAnsi="Times New Roman" w:cs="Times New Roman"/>
        </w:rPr>
        <w:t xml:space="preserve"> these categories are catering to</w:t>
      </w:r>
      <w:r w:rsidR="00716E18">
        <w:rPr>
          <w:rFonts w:ascii="Times New Roman" w:hAnsi="Times New Roman" w:cs="Times New Roman"/>
        </w:rPr>
        <w:t xml:space="preserve"> a</w:t>
      </w:r>
      <w:r>
        <w:rPr>
          <w:rFonts w:ascii="Times New Roman" w:hAnsi="Times New Roman" w:cs="Times New Roman"/>
        </w:rPr>
        <w:t xml:space="preserve"> niche market or haven’t yet gained popularity among customers. A recommendation would be </w:t>
      </w:r>
      <w:r w:rsidR="005838AE">
        <w:rPr>
          <w:rFonts w:ascii="Times New Roman" w:hAnsi="Times New Roman" w:cs="Times New Roman"/>
        </w:rPr>
        <w:t xml:space="preserve">to leverage </w:t>
      </w:r>
      <w:r w:rsidR="00716E18">
        <w:rPr>
          <w:rFonts w:ascii="Times New Roman" w:hAnsi="Times New Roman" w:cs="Times New Roman"/>
        </w:rPr>
        <w:t xml:space="preserve">on </w:t>
      </w:r>
      <w:r>
        <w:rPr>
          <w:rFonts w:ascii="Times New Roman" w:hAnsi="Times New Roman" w:cs="Times New Roman"/>
        </w:rPr>
        <w:t>the</w:t>
      </w:r>
      <w:r w:rsidR="005838AE">
        <w:rPr>
          <w:rFonts w:ascii="Times New Roman" w:hAnsi="Times New Roman" w:cs="Times New Roman"/>
        </w:rPr>
        <w:t xml:space="preserve"> popularity of the</w:t>
      </w:r>
      <w:r>
        <w:rPr>
          <w:rFonts w:ascii="Times New Roman" w:hAnsi="Times New Roman" w:cs="Times New Roman"/>
        </w:rPr>
        <w:t xml:space="preserve"> </w:t>
      </w:r>
      <w:r w:rsidR="005838AE" w:rsidRPr="005838AE">
        <w:rPr>
          <w:rFonts w:ascii="Times New Roman" w:hAnsi="Times New Roman" w:cs="Times New Roman"/>
        </w:rPr>
        <w:t xml:space="preserve">top-selling categories </w:t>
      </w:r>
      <w:r>
        <w:rPr>
          <w:rFonts w:ascii="Times New Roman" w:hAnsi="Times New Roman" w:cs="Times New Roman"/>
        </w:rPr>
        <w:t xml:space="preserve">but also </w:t>
      </w:r>
      <w:r w:rsidR="005838AE">
        <w:rPr>
          <w:rFonts w:ascii="Times New Roman" w:hAnsi="Times New Roman" w:cs="Times New Roman"/>
        </w:rPr>
        <w:t>come up with strategies to increase the appeal for Cyclocross</w:t>
      </w:r>
      <w:r w:rsidR="005838AE" w:rsidRPr="005838AE">
        <w:rPr>
          <w:rFonts w:ascii="Times New Roman" w:hAnsi="Times New Roman" w:cs="Times New Roman"/>
        </w:rPr>
        <w:t xml:space="preserve"> Bicycles and Electric Bikes</w:t>
      </w:r>
      <w:r w:rsidR="009B61F9">
        <w:rPr>
          <w:rFonts w:ascii="Times New Roman" w:hAnsi="Times New Roman" w:cs="Times New Roman"/>
        </w:rPr>
        <w:t xml:space="preserve"> through </w:t>
      </w:r>
      <w:r w:rsidR="000D29F5">
        <w:rPr>
          <w:rFonts w:ascii="Times New Roman" w:hAnsi="Times New Roman" w:cs="Times New Roman"/>
        </w:rPr>
        <w:t xml:space="preserve">promotional campaign such as </w:t>
      </w:r>
      <w:r w:rsidR="00A372E9">
        <w:rPr>
          <w:rFonts w:ascii="Times New Roman" w:hAnsi="Times New Roman" w:cs="Times New Roman"/>
        </w:rPr>
        <w:t>limited time discounts or bundle deals</w:t>
      </w:r>
      <w:r w:rsidR="005838AE">
        <w:rPr>
          <w:rFonts w:ascii="Times New Roman" w:hAnsi="Times New Roman" w:cs="Times New Roman"/>
        </w:rPr>
        <w:t>.</w:t>
      </w:r>
    </w:p>
    <w:p w14:paraId="1AB0537B" w14:textId="77777777" w:rsidR="005838AE" w:rsidRDefault="005838AE" w:rsidP="00C3565B">
      <w:pPr>
        <w:rPr>
          <w:rFonts w:ascii="Times New Roman" w:hAnsi="Times New Roman" w:cs="Times New Roman"/>
        </w:rPr>
      </w:pPr>
    </w:p>
    <w:p w14:paraId="7194FA2F" w14:textId="77777777" w:rsidR="00451C2B" w:rsidRDefault="00451C2B" w:rsidP="00451C2B">
      <w:pPr>
        <w:jc w:val="center"/>
        <w:rPr>
          <w:rFonts w:ascii="Times New Roman" w:hAnsi="Times New Roman" w:cs="Times New Roman"/>
        </w:rPr>
      </w:pPr>
    </w:p>
    <w:p w14:paraId="60E45741" w14:textId="77777777" w:rsidR="009B61F9" w:rsidRDefault="009B61F9" w:rsidP="00451C2B">
      <w:pPr>
        <w:jc w:val="center"/>
        <w:rPr>
          <w:rFonts w:ascii="Times New Roman" w:hAnsi="Times New Roman" w:cs="Times New Roman"/>
        </w:rPr>
      </w:pPr>
    </w:p>
    <w:p w14:paraId="18B47F56" w14:textId="77C53687" w:rsidR="00451C2B" w:rsidRPr="00451C2B" w:rsidRDefault="00451C2B" w:rsidP="00451C2B">
      <w:r>
        <w:rPr>
          <w:rFonts w:ascii="Times New Roman" w:hAnsi="Times New Roman" w:cs="Times New Roman"/>
        </w:rPr>
        <w:lastRenderedPageBreak/>
        <w:t xml:space="preserve">Question </w:t>
      </w:r>
      <w:r w:rsidR="00034F7F">
        <w:rPr>
          <w:rFonts w:ascii="Times New Roman" w:hAnsi="Times New Roman" w:cs="Times New Roman"/>
        </w:rPr>
        <w:t>4</w:t>
      </w:r>
      <w:r>
        <w:rPr>
          <w:rFonts w:ascii="Times New Roman" w:hAnsi="Times New Roman" w:cs="Times New Roman"/>
        </w:rPr>
        <w:t xml:space="preserve">: </w:t>
      </w:r>
      <w:r w:rsidR="00966F0A">
        <w:rPr>
          <w:rFonts w:ascii="Times New Roman" w:hAnsi="Times New Roman" w:cs="Times New Roman"/>
        </w:rPr>
        <w:t>What is the</w:t>
      </w:r>
      <w:r>
        <w:rPr>
          <w:rFonts w:ascii="Times New Roman" w:hAnsi="Times New Roman" w:cs="Times New Roman"/>
        </w:rPr>
        <w:t xml:space="preserve"> number of customers per category?</w:t>
      </w:r>
    </w:p>
    <w:p w14:paraId="2670B5AD" w14:textId="1183FA28" w:rsidR="005838AE" w:rsidRDefault="00451C2B" w:rsidP="00451C2B">
      <w:pPr>
        <w:jc w:val="center"/>
        <w:rPr>
          <w:rFonts w:ascii="Times New Roman" w:hAnsi="Times New Roman" w:cs="Times New Roman"/>
        </w:rPr>
      </w:pPr>
      <w:r>
        <w:rPr>
          <w:rFonts w:ascii="Times New Roman" w:hAnsi="Times New Roman" w:cs="Times New Roman"/>
          <w:noProof/>
        </w:rPr>
        <w:drawing>
          <wp:inline distT="0" distB="0" distL="0" distR="0" wp14:anchorId="45115109" wp14:editId="4697E3E5">
            <wp:extent cx="4584700" cy="2755900"/>
            <wp:effectExtent l="0" t="0" r="6350" b="6350"/>
            <wp:docPr id="373109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D55107" w14:textId="124321F2" w:rsidR="00451C2B" w:rsidRDefault="000D6C39" w:rsidP="00451C2B">
      <w:pPr>
        <w:rPr>
          <w:rFonts w:ascii="Times New Roman" w:hAnsi="Times New Roman" w:cs="Times New Roman"/>
        </w:rPr>
      </w:pPr>
      <w:r>
        <w:rPr>
          <w:rFonts w:ascii="Times New Roman" w:hAnsi="Times New Roman" w:cs="Times New Roman"/>
        </w:rPr>
        <w:t xml:space="preserve">This </w:t>
      </w:r>
      <w:r w:rsidR="00A372E9">
        <w:rPr>
          <w:rFonts w:ascii="Times New Roman" w:hAnsi="Times New Roman" w:cs="Times New Roman"/>
        </w:rPr>
        <w:t xml:space="preserve">pie </w:t>
      </w:r>
      <w:r w:rsidR="00E845A5">
        <w:rPr>
          <w:rFonts w:ascii="Times New Roman" w:hAnsi="Times New Roman" w:cs="Times New Roman"/>
        </w:rPr>
        <w:t xml:space="preserve">chart </w:t>
      </w:r>
      <w:r>
        <w:rPr>
          <w:rFonts w:ascii="Times New Roman" w:hAnsi="Times New Roman" w:cs="Times New Roman"/>
        </w:rPr>
        <w:t xml:space="preserve">shows the geographical distribution of </w:t>
      </w:r>
      <w:r w:rsidR="00EA6AE3">
        <w:rPr>
          <w:rFonts w:ascii="Times New Roman" w:hAnsi="Times New Roman" w:cs="Times New Roman"/>
        </w:rPr>
        <w:t>City</w:t>
      </w:r>
      <w:r w:rsidR="00E845A5" w:rsidRPr="00AA2243">
        <w:rPr>
          <w:rFonts w:ascii="Times New Roman" w:hAnsi="Times New Roman" w:cs="Times New Roman"/>
        </w:rPr>
        <w:t xml:space="preserve"> Cycles'</w:t>
      </w:r>
      <w:r w:rsidR="00E845A5">
        <w:rPr>
          <w:rFonts w:ascii="Times New Roman" w:hAnsi="Times New Roman" w:cs="Times New Roman"/>
        </w:rPr>
        <w:t xml:space="preserve"> customers.</w:t>
      </w:r>
      <w:r>
        <w:rPr>
          <w:rFonts w:ascii="Times New Roman" w:hAnsi="Times New Roman" w:cs="Times New Roman"/>
        </w:rPr>
        <w:t xml:space="preserve"> </w:t>
      </w:r>
      <w:r w:rsidR="00451C2B">
        <w:rPr>
          <w:rFonts w:ascii="Times New Roman" w:hAnsi="Times New Roman" w:cs="Times New Roman"/>
        </w:rPr>
        <w:t xml:space="preserve">Based on the above visualization, it is evident that a large portion of the orders are coming from New York (NY). </w:t>
      </w:r>
      <w:r>
        <w:rPr>
          <w:rFonts w:ascii="Times New Roman" w:hAnsi="Times New Roman" w:cs="Times New Roman"/>
        </w:rPr>
        <w:t xml:space="preserve">This insight can be leveraged to allocate more resources and marketing effort for the customers based in New York. This includes </w:t>
      </w:r>
      <w:r w:rsidR="00EA6AE3">
        <w:rPr>
          <w:rFonts w:ascii="Times New Roman" w:hAnsi="Times New Roman" w:cs="Times New Roman"/>
        </w:rPr>
        <w:t>optimizing</w:t>
      </w:r>
      <w:r>
        <w:rPr>
          <w:rFonts w:ascii="Times New Roman" w:hAnsi="Times New Roman" w:cs="Times New Roman"/>
        </w:rPr>
        <w:t xml:space="preserve"> the inventory, so that it meets the high customer demand. Furthermore, the company could look for opportunities to solidify their presence in California and Texas to capture a larger market</w:t>
      </w:r>
      <w:r w:rsidR="000E1411">
        <w:rPr>
          <w:rFonts w:ascii="Times New Roman" w:hAnsi="Times New Roman" w:cs="Times New Roman"/>
        </w:rPr>
        <w:t xml:space="preserve">. The company can do this by </w:t>
      </w:r>
      <w:r w:rsidR="00D0016C">
        <w:rPr>
          <w:rFonts w:ascii="Times New Roman" w:hAnsi="Times New Roman" w:cs="Times New Roman"/>
        </w:rPr>
        <w:t>conducting a target market campaign tailored to the California and Texas customers</w:t>
      </w:r>
      <w:r w:rsidR="00451D63">
        <w:rPr>
          <w:rFonts w:ascii="Times New Roman" w:hAnsi="Times New Roman" w:cs="Times New Roman"/>
        </w:rPr>
        <w:t>, this would help build brand awareness</w:t>
      </w:r>
      <w:r w:rsidR="000A4D22">
        <w:rPr>
          <w:rFonts w:ascii="Times New Roman" w:hAnsi="Times New Roman" w:cs="Times New Roman"/>
        </w:rPr>
        <w:t xml:space="preserve"> and </w:t>
      </w:r>
      <w:r w:rsidR="000D01EF">
        <w:rPr>
          <w:rFonts w:ascii="Times New Roman" w:hAnsi="Times New Roman" w:cs="Times New Roman"/>
        </w:rPr>
        <w:t>drive sales growth</w:t>
      </w:r>
      <w:r w:rsidR="00451D63">
        <w:rPr>
          <w:rFonts w:ascii="Times New Roman" w:hAnsi="Times New Roman" w:cs="Times New Roman"/>
        </w:rPr>
        <w:t>.</w:t>
      </w:r>
      <w:r w:rsidR="001D0C44">
        <w:rPr>
          <w:rFonts w:ascii="Times New Roman" w:hAnsi="Times New Roman" w:cs="Times New Roman"/>
        </w:rPr>
        <w:t xml:space="preserve"> It is also important to do market research for</w:t>
      </w:r>
      <w:r w:rsidR="00BE0A3D">
        <w:rPr>
          <w:rFonts w:ascii="Times New Roman" w:hAnsi="Times New Roman" w:cs="Times New Roman"/>
        </w:rPr>
        <w:t xml:space="preserve"> the two states based on </w:t>
      </w:r>
      <w:r w:rsidR="00BE0A3D" w:rsidRPr="00BE0A3D">
        <w:rPr>
          <w:rFonts w:ascii="Times New Roman" w:hAnsi="Times New Roman" w:cs="Times New Roman"/>
        </w:rPr>
        <w:t>cycling infrastructure, population density, and local biking culture.</w:t>
      </w:r>
      <w:r w:rsidR="00542455">
        <w:rPr>
          <w:rFonts w:ascii="Times New Roman" w:hAnsi="Times New Roman" w:cs="Times New Roman"/>
        </w:rPr>
        <w:t xml:space="preserve"> Based on this research, </w:t>
      </w:r>
      <w:r w:rsidR="006F1089">
        <w:rPr>
          <w:rFonts w:ascii="Times New Roman" w:hAnsi="Times New Roman" w:cs="Times New Roman"/>
        </w:rPr>
        <w:t xml:space="preserve">it is recommended that the company </w:t>
      </w:r>
      <w:r w:rsidR="00417D24">
        <w:rPr>
          <w:rFonts w:ascii="Times New Roman" w:hAnsi="Times New Roman" w:cs="Times New Roman"/>
        </w:rPr>
        <w:t xml:space="preserve">should do an evaluation to determine </w:t>
      </w:r>
      <w:r w:rsidR="00BA559B">
        <w:rPr>
          <w:rFonts w:ascii="Times New Roman" w:hAnsi="Times New Roman" w:cs="Times New Roman"/>
        </w:rPr>
        <w:t xml:space="preserve">whether they should explore markets in other states </w:t>
      </w:r>
      <w:r w:rsidR="004625AC">
        <w:rPr>
          <w:rFonts w:ascii="Times New Roman" w:hAnsi="Times New Roman" w:cs="Times New Roman"/>
        </w:rPr>
        <w:t xml:space="preserve">with a more </w:t>
      </w:r>
      <w:r w:rsidR="004625AC" w:rsidRPr="004625AC">
        <w:rPr>
          <w:rFonts w:ascii="Times New Roman" w:hAnsi="Times New Roman" w:cs="Times New Roman"/>
        </w:rPr>
        <w:t>thriving cycling community</w:t>
      </w:r>
      <w:r w:rsidR="004625AC">
        <w:rPr>
          <w:rFonts w:ascii="Times New Roman" w:hAnsi="Times New Roman" w:cs="Times New Roman"/>
        </w:rPr>
        <w:t>.</w:t>
      </w:r>
    </w:p>
    <w:p w14:paraId="5F0BD948" w14:textId="10B44C61" w:rsidR="00034F7F" w:rsidRPr="00034F7F" w:rsidRDefault="00034F7F" w:rsidP="00451C2B">
      <w:r>
        <w:rPr>
          <w:rFonts w:ascii="Times New Roman" w:hAnsi="Times New Roman" w:cs="Times New Roman"/>
        </w:rPr>
        <w:t xml:space="preserve">Question 5: </w:t>
      </w:r>
      <w:r w:rsidR="00966F0A">
        <w:rPr>
          <w:rFonts w:ascii="Times New Roman" w:hAnsi="Times New Roman" w:cs="Times New Roman"/>
        </w:rPr>
        <w:t>what is the</w:t>
      </w:r>
      <w:r>
        <w:rPr>
          <w:rFonts w:ascii="Times New Roman" w:hAnsi="Times New Roman" w:cs="Times New Roman"/>
        </w:rPr>
        <w:t xml:space="preserve"> staff distribution across states?</w:t>
      </w:r>
    </w:p>
    <w:p w14:paraId="2B6510BB" w14:textId="4DE17421" w:rsidR="000D6C39" w:rsidRDefault="00034F7F" w:rsidP="00034F7F">
      <w:pPr>
        <w:jc w:val="center"/>
        <w:rPr>
          <w:rFonts w:ascii="Times New Roman" w:hAnsi="Times New Roman" w:cs="Times New Roman"/>
        </w:rPr>
      </w:pPr>
      <w:r>
        <w:rPr>
          <w:rFonts w:ascii="Times New Roman" w:hAnsi="Times New Roman" w:cs="Times New Roman"/>
          <w:noProof/>
        </w:rPr>
        <w:drawing>
          <wp:inline distT="0" distB="0" distL="0" distR="0" wp14:anchorId="422768A5" wp14:editId="0D4652CF">
            <wp:extent cx="4510088" cy="2704803"/>
            <wp:effectExtent l="0" t="0" r="5080" b="635"/>
            <wp:docPr id="13692473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665" cy="2706948"/>
                    </a:xfrm>
                    <a:prstGeom prst="rect">
                      <a:avLst/>
                    </a:prstGeom>
                    <a:noFill/>
                  </pic:spPr>
                </pic:pic>
              </a:graphicData>
            </a:graphic>
          </wp:inline>
        </w:drawing>
      </w:r>
    </w:p>
    <w:p w14:paraId="7A1BE9AA" w14:textId="5A0A43CF" w:rsidR="00966F0A" w:rsidRDefault="00034F7F" w:rsidP="00034F7F">
      <w:pPr>
        <w:rPr>
          <w:rFonts w:ascii="Times New Roman" w:hAnsi="Times New Roman" w:cs="Times New Roman"/>
        </w:rPr>
      </w:pPr>
      <w:r>
        <w:rPr>
          <w:rFonts w:ascii="Times New Roman" w:hAnsi="Times New Roman" w:cs="Times New Roman"/>
        </w:rPr>
        <w:t>New York</w:t>
      </w:r>
      <w:r w:rsidR="00AB629E">
        <w:rPr>
          <w:rFonts w:ascii="Times New Roman" w:hAnsi="Times New Roman" w:cs="Times New Roman"/>
        </w:rPr>
        <w:t xml:space="preserve"> has fewer staff than California, even though it </w:t>
      </w:r>
      <w:r>
        <w:rPr>
          <w:rFonts w:ascii="Times New Roman" w:hAnsi="Times New Roman" w:cs="Times New Roman"/>
        </w:rPr>
        <w:t xml:space="preserve">accounts for a large portion of the orders (68%) </w:t>
      </w:r>
      <w:r w:rsidR="00AB629E">
        <w:rPr>
          <w:rFonts w:ascii="Times New Roman" w:hAnsi="Times New Roman" w:cs="Times New Roman"/>
        </w:rPr>
        <w:t xml:space="preserve">compared to California that </w:t>
      </w:r>
      <w:r>
        <w:rPr>
          <w:rFonts w:ascii="Times New Roman" w:hAnsi="Times New Roman" w:cs="Times New Roman"/>
        </w:rPr>
        <w:t>accounts for</w:t>
      </w:r>
      <w:r w:rsidR="00AB629E">
        <w:rPr>
          <w:rFonts w:ascii="Times New Roman" w:hAnsi="Times New Roman" w:cs="Times New Roman"/>
        </w:rPr>
        <w:t xml:space="preserve"> only</w:t>
      </w:r>
      <w:r>
        <w:rPr>
          <w:rFonts w:ascii="Times New Roman" w:hAnsi="Times New Roman" w:cs="Times New Roman"/>
        </w:rPr>
        <w:t xml:space="preserve"> 21% of the total orders.</w:t>
      </w:r>
      <w:r w:rsidR="00AB629E">
        <w:rPr>
          <w:rFonts w:ascii="Times New Roman" w:hAnsi="Times New Roman" w:cs="Times New Roman"/>
        </w:rPr>
        <w:t xml:space="preserve"> This indicates that </w:t>
      </w:r>
      <w:r w:rsidR="00D2506D">
        <w:rPr>
          <w:rFonts w:ascii="Times New Roman" w:hAnsi="Times New Roman" w:cs="Times New Roman"/>
        </w:rPr>
        <w:t xml:space="preserve">there </w:t>
      </w:r>
      <w:r w:rsidR="00AB629E">
        <w:rPr>
          <w:rFonts w:ascii="Times New Roman" w:hAnsi="Times New Roman" w:cs="Times New Roman"/>
        </w:rPr>
        <w:t>might be a higher workload on the staff in New York compared to California and Texas. To optimize the operation</w:t>
      </w:r>
      <w:r w:rsidR="00D2506D">
        <w:rPr>
          <w:rFonts w:ascii="Times New Roman" w:hAnsi="Times New Roman" w:cs="Times New Roman"/>
        </w:rPr>
        <w:t>s</w:t>
      </w:r>
      <w:r w:rsidR="00AB629E">
        <w:rPr>
          <w:rFonts w:ascii="Times New Roman" w:hAnsi="Times New Roman" w:cs="Times New Roman"/>
        </w:rPr>
        <w:t xml:space="preserve"> and ensure workload balance, consider adjusting the staffing level by hiring additional staff at the New York branch and potentially firing or </w:t>
      </w:r>
      <w:r w:rsidR="00E43C73">
        <w:rPr>
          <w:rFonts w:ascii="Times New Roman" w:hAnsi="Times New Roman" w:cs="Times New Roman"/>
        </w:rPr>
        <w:t xml:space="preserve">maintaining </w:t>
      </w:r>
      <w:r w:rsidR="00AB629E">
        <w:rPr>
          <w:rFonts w:ascii="Times New Roman" w:hAnsi="Times New Roman" w:cs="Times New Roman"/>
        </w:rPr>
        <w:t xml:space="preserve">the staffing levels at the other two branches. This approach will help better manage the higher order volume </w:t>
      </w:r>
      <w:r w:rsidR="00E43C73">
        <w:rPr>
          <w:rFonts w:ascii="Times New Roman" w:hAnsi="Times New Roman" w:cs="Times New Roman"/>
        </w:rPr>
        <w:t>in</w:t>
      </w:r>
      <w:r w:rsidR="00AB629E">
        <w:rPr>
          <w:rFonts w:ascii="Times New Roman" w:hAnsi="Times New Roman" w:cs="Times New Roman"/>
        </w:rPr>
        <w:t xml:space="preserve"> New York and improve</w:t>
      </w:r>
      <w:r w:rsidR="00E43C73">
        <w:rPr>
          <w:rFonts w:ascii="Times New Roman" w:hAnsi="Times New Roman" w:cs="Times New Roman"/>
        </w:rPr>
        <w:t xml:space="preserve"> </w:t>
      </w:r>
      <w:r w:rsidR="00AB629E">
        <w:rPr>
          <w:rFonts w:ascii="Times New Roman" w:hAnsi="Times New Roman" w:cs="Times New Roman"/>
        </w:rPr>
        <w:t>customer satisfaction.</w:t>
      </w:r>
    </w:p>
    <w:p w14:paraId="7D6D136D" w14:textId="10B464BC" w:rsidR="00966F0A" w:rsidRPr="00966F0A" w:rsidRDefault="00966F0A" w:rsidP="00034F7F">
      <w:r>
        <w:rPr>
          <w:rFonts w:ascii="Times New Roman" w:hAnsi="Times New Roman" w:cs="Times New Roman"/>
        </w:rPr>
        <w:lastRenderedPageBreak/>
        <w:t xml:space="preserve">Question </w:t>
      </w:r>
      <w:r w:rsidR="002F026A">
        <w:rPr>
          <w:rFonts w:ascii="Times New Roman" w:hAnsi="Times New Roman" w:cs="Times New Roman"/>
        </w:rPr>
        <w:t>6</w:t>
      </w:r>
      <w:r>
        <w:rPr>
          <w:rFonts w:ascii="Times New Roman" w:hAnsi="Times New Roman" w:cs="Times New Roman"/>
        </w:rPr>
        <w:t xml:space="preserve">: What are the top </w:t>
      </w:r>
      <w:r w:rsidR="002F026A">
        <w:rPr>
          <w:rFonts w:ascii="Times New Roman" w:hAnsi="Times New Roman" w:cs="Times New Roman"/>
        </w:rPr>
        <w:t xml:space="preserve">and bottom </w:t>
      </w:r>
      <w:r>
        <w:rPr>
          <w:rFonts w:ascii="Times New Roman" w:hAnsi="Times New Roman" w:cs="Times New Roman"/>
        </w:rPr>
        <w:t xml:space="preserve">10 selling products by </w:t>
      </w:r>
      <w:r w:rsidR="002F026A">
        <w:rPr>
          <w:rFonts w:ascii="Times New Roman" w:hAnsi="Times New Roman" w:cs="Times New Roman"/>
        </w:rPr>
        <w:t>Revenue</w:t>
      </w:r>
      <w:r>
        <w:rPr>
          <w:rFonts w:ascii="Times New Roman" w:hAnsi="Times New Roman" w:cs="Times New Roman"/>
        </w:rPr>
        <w:t>?</w:t>
      </w:r>
    </w:p>
    <w:p w14:paraId="7F7266E7" w14:textId="413E1137" w:rsidR="00966F0A" w:rsidRDefault="00A90D95" w:rsidP="00966F0A">
      <w:pPr>
        <w:jc w:val="center"/>
        <w:rPr>
          <w:rFonts w:ascii="Times New Roman" w:hAnsi="Times New Roman" w:cs="Times New Roman"/>
        </w:rPr>
      </w:pPr>
      <w:r>
        <w:rPr>
          <w:rFonts w:ascii="Times New Roman" w:hAnsi="Times New Roman" w:cs="Times New Roman"/>
          <w:noProof/>
        </w:rPr>
        <w:drawing>
          <wp:inline distT="0" distB="0" distL="0" distR="0" wp14:anchorId="5AA199E0" wp14:editId="57CF27FE">
            <wp:extent cx="5968365" cy="3371215"/>
            <wp:effectExtent l="0" t="0" r="0" b="635"/>
            <wp:docPr id="1879458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8365" cy="3371215"/>
                    </a:xfrm>
                    <a:prstGeom prst="rect">
                      <a:avLst/>
                    </a:prstGeom>
                    <a:noFill/>
                  </pic:spPr>
                </pic:pic>
              </a:graphicData>
            </a:graphic>
          </wp:inline>
        </w:drawing>
      </w:r>
    </w:p>
    <w:p w14:paraId="35D0D97E" w14:textId="2ECB735D" w:rsidR="00B1588B" w:rsidRDefault="00966F0A" w:rsidP="00966F0A">
      <w:pPr>
        <w:rPr>
          <w:rFonts w:ascii="Times New Roman" w:hAnsi="Times New Roman" w:cs="Times New Roman"/>
        </w:rPr>
      </w:pPr>
      <w:r>
        <w:rPr>
          <w:rFonts w:ascii="Times New Roman" w:hAnsi="Times New Roman" w:cs="Times New Roman"/>
        </w:rPr>
        <w:t xml:space="preserve">The top selling products predominately belong to big brands such as Trek and </w:t>
      </w:r>
      <w:proofErr w:type="gramStart"/>
      <w:r>
        <w:rPr>
          <w:rFonts w:ascii="Times New Roman" w:hAnsi="Times New Roman" w:cs="Times New Roman"/>
        </w:rPr>
        <w:t>Surly</w:t>
      </w:r>
      <w:proofErr w:type="gramEnd"/>
      <w:r>
        <w:rPr>
          <w:rFonts w:ascii="Times New Roman" w:hAnsi="Times New Roman" w:cs="Times New Roman"/>
        </w:rPr>
        <w:t xml:space="preserve"> </w:t>
      </w:r>
      <w:r w:rsidR="00A875E2">
        <w:rPr>
          <w:rFonts w:ascii="Times New Roman" w:hAnsi="Times New Roman" w:cs="Times New Roman"/>
        </w:rPr>
        <w:t>showcasing</w:t>
      </w:r>
      <w:r>
        <w:rPr>
          <w:rFonts w:ascii="Times New Roman" w:hAnsi="Times New Roman" w:cs="Times New Roman"/>
        </w:rPr>
        <w:t xml:space="preserve"> the</w:t>
      </w:r>
      <w:r w:rsidR="00A875E2">
        <w:rPr>
          <w:rFonts w:ascii="Times New Roman" w:hAnsi="Times New Roman" w:cs="Times New Roman"/>
        </w:rPr>
        <w:t xml:space="preserve"> importance of</w:t>
      </w:r>
      <w:r>
        <w:rPr>
          <w:rFonts w:ascii="Times New Roman" w:hAnsi="Times New Roman" w:cs="Times New Roman"/>
        </w:rPr>
        <w:t xml:space="preserve"> brand</w:t>
      </w:r>
      <w:r w:rsidR="00A875E2">
        <w:rPr>
          <w:rFonts w:ascii="Times New Roman" w:hAnsi="Times New Roman" w:cs="Times New Roman"/>
        </w:rPr>
        <w:t xml:space="preserve">’s </w:t>
      </w:r>
      <w:r>
        <w:rPr>
          <w:rFonts w:ascii="Times New Roman" w:hAnsi="Times New Roman" w:cs="Times New Roman"/>
        </w:rPr>
        <w:t>trust and loyalty of the customers</w:t>
      </w:r>
      <w:r w:rsidR="00C365DE">
        <w:rPr>
          <w:rFonts w:ascii="Times New Roman" w:hAnsi="Times New Roman" w:cs="Times New Roman"/>
        </w:rPr>
        <w:t xml:space="preserve"> in an industry like bikes</w:t>
      </w:r>
      <w:r>
        <w:rPr>
          <w:rFonts w:ascii="Times New Roman" w:hAnsi="Times New Roman" w:cs="Times New Roman"/>
        </w:rPr>
        <w:t xml:space="preserve">. A </w:t>
      </w:r>
      <w:r w:rsidR="00B1588B">
        <w:rPr>
          <w:rFonts w:ascii="Times New Roman" w:hAnsi="Times New Roman" w:cs="Times New Roman"/>
        </w:rPr>
        <w:t>recommendation</w:t>
      </w:r>
      <w:r>
        <w:rPr>
          <w:rFonts w:ascii="Times New Roman" w:hAnsi="Times New Roman" w:cs="Times New Roman"/>
        </w:rPr>
        <w:t xml:space="preserve"> would be </w:t>
      </w:r>
      <w:r w:rsidR="00B1588B">
        <w:rPr>
          <w:rFonts w:ascii="Times New Roman" w:hAnsi="Times New Roman" w:cs="Times New Roman"/>
        </w:rPr>
        <w:t xml:space="preserve">to </w:t>
      </w:r>
      <w:r>
        <w:rPr>
          <w:rFonts w:ascii="Times New Roman" w:hAnsi="Times New Roman" w:cs="Times New Roman"/>
        </w:rPr>
        <w:t xml:space="preserve">ensure </w:t>
      </w:r>
      <w:r w:rsidR="00B1588B">
        <w:rPr>
          <w:rFonts w:ascii="Times New Roman" w:hAnsi="Times New Roman" w:cs="Times New Roman"/>
        </w:rPr>
        <w:t>an adequate</w:t>
      </w:r>
      <w:r>
        <w:rPr>
          <w:rFonts w:ascii="Times New Roman" w:hAnsi="Times New Roman" w:cs="Times New Roman"/>
        </w:rPr>
        <w:t xml:space="preserve"> amount of stock</w:t>
      </w:r>
      <w:r w:rsidR="00B1588B">
        <w:rPr>
          <w:rFonts w:ascii="Times New Roman" w:hAnsi="Times New Roman" w:cs="Times New Roman"/>
        </w:rPr>
        <w:t xml:space="preserve"> </w:t>
      </w:r>
      <w:r>
        <w:rPr>
          <w:rFonts w:ascii="Times New Roman" w:hAnsi="Times New Roman" w:cs="Times New Roman"/>
        </w:rPr>
        <w:t xml:space="preserve">available for these </w:t>
      </w:r>
      <w:r w:rsidR="00B1588B">
        <w:rPr>
          <w:rFonts w:ascii="Times New Roman" w:hAnsi="Times New Roman" w:cs="Times New Roman"/>
        </w:rPr>
        <w:t>top-selling</w:t>
      </w:r>
      <w:r>
        <w:rPr>
          <w:rFonts w:ascii="Times New Roman" w:hAnsi="Times New Roman" w:cs="Times New Roman"/>
        </w:rPr>
        <w:t xml:space="preserve"> products to meet the needs of the customers </w:t>
      </w:r>
      <w:r w:rsidR="00B1588B">
        <w:rPr>
          <w:rFonts w:ascii="Times New Roman" w:hAnsi="Times New Roman" w:cs="Times New Roman"/>
        </w:rPr>
        <w:t xml:space="preserve">effectively. </w:t>
      </w:r>
      <w:r w:rsidR="00A44ACC">
        <w:rPr>
          <w:rFonts w:ascii="Times New Roman" w:hAnsi="Times New Roman" w:cs="Times New Roman"/>
        </w:rPr>
        <w:t>Also,</w:t>
      </w:r>
      <w:r w:rsidR="006107CC">
        <w:rPr>
          <w:rFonts w:ascii="Times New Roman" w:hAnsi="Times New Roman" w:cs="Times New Roman"/>
        </w:rPr>
        <w:t xml:space="preserve"> </w:t>
      </w:r>
      <w:r w:rsidR="00EA0F5F">
        <w:rPr>
          <w:rFonts w:ascii="Times New Roman" w:hAnsi="Times New Roman" w:cs="Times New Roman"/>
        </w:rPr>
        <w:t>another recommendation would be to</w:t>
      </w:r>
      <w:r w:rsidR="00BB74CE">
        <w:rPr>
          <w:rFonts w:ascii="Times New Roman" w:hAnsi="Times New Roman" w:cs="Times New Roman"/>
        </w:rPr>
        <w:t xml:space="preserve"> evaluate the types of brands in </w:t>
      </w:r>
      <w:r w:rsidR="00F712F9">
        <w:rPr>
          <w:rFonts w:ascii="Times New Roman" w:hAnsi="Times New Roman" w:cs="Times New Roman"/>
        </w:rPr>
        <w:t xml:space="preserve">the lower performing categories and consider </w:t>
      </w:r>
      <w:r w:rsidR="00A44ACC">
        <w:rPr>
          <w:rFonts w:ascii="Times New Roman" w:hAnsi="Times New Roman" w:cs="Times New Roman"/>
        </w:rPr>
        <w:t xml:space="preserve">introducing branded products in those </w:t>
      </w:r>
      <w:r w:rsidR="007870E0">
        <w:rPr>
          <w:rFonts w:ascii="Times New Roman" w:hAnsi="Times New Roman" w:cs="Times New Roman"/>
        </w:rPr>
        <w:t>categories if</w:t>
      </w:r>
      <w:r w:rsidR="00A44ACC">
        <w:rPr>
          <w:rFonts w:ascii="Times New Roman" w:hAnsi="Times New Roman" w:cs="Times New Roman"/>
        </w:rPr>
        <w:t xml:space="preserve"> they are not already present.</w:t>
      </w:r>
    </w:p>
    <w:p w14:paraId="03EA4538" w14:textId="77777777" w:rsidR="00B1588B" w:rsidRDefault="00B1588B" w:rsidP="00966F0A">
      <w:pPr>
        <w:rPr>
          <w:rFonts w:ascii="Times New Roman" w:hAnsi="Times New Roman" w:cs="Times New Roman"/>
        </w:rPr>
      </w:pPr>
    </w:p>
    <w:p w14:paraId="6BA3CB58" w14:textId="57048EB4" w:rsidR="00A90D95" w:rsidRDefault="00A90D95" w:rsidP="00A90D95">
      <w:pPr>
        <w:jc w:val="center"/>
        <w:rPr>
          <w:rFonts w:ascii="Times New Roman" w:hAnsi="Times New Roman" w:cs="Times New Roman"/>
        </w:rPr>
      </w:pPr>
      <w:r>
        <w:rPr>
          <w:rFonts w:ascii="Times New Roman" w:hAnsi="Times New Roman" w:cs="Times New Roman"/>
          <w:noProof/>
        </w:rPr>
        <w:drawing>
          <wp:inline distT="0" distB="0" distL="0" distR="0" wp14:anchorId="1F94550C" wp14:editId="752F9B46">
            <wp:extent cx="4584700" cy="2755900"/>
            <wp:effectExtent l="0" t="0" r="6350" b="6350"/>
            <wp:docPr id="942329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5B96CD0" w14:textId="79AA9A66" w:rsidR="00966F0A" w:rsidRDefault="002F026A" w:rsidP="00966F0A">
      <w:pPr>
        <w:rPr>
          <w:rFonts w:ascii="Times New Roman" w:hAnsi="Times New Roman" w:cs="Times New Roman"/>
        </w:rPr>
      </w:pPr>
      <w:r>
        <w:rPr>
          <w:rFonts w:ascii="Times New Roman" w:hAnsi="Times New Roman" w:cs="Times New Roman"/>
        </w:rPr>
        <w:t xml:space="preserve">There seems to be prevalence of Electric Bikes in the bottom selling product indicating a less demand for Electric Bikes compared to the traditional </w:t>
      </w:r>
      <w:r w:rsidR="00E228F0">
        <w:rPr>
          <w:rFonts w:ascii="Times New Roman" w:hAnsi="Times New Roman" w:cs="Times New Roman"/>
        </w:rPr>
        <w:t>bikes</w:t>
      </w:r>
      <w:r>
        <w:rPr>
          <w:rFonts w:ascii="Times New Roman" w:hAnsi="Times New Roman" w:cs="Times New Roman"/>
        </w:rPr>
        <w:t xml:space="preserve">. Based on this, a </w:t>
      </w:r>
      <w:r w:rsidR="00B1588B">
        <w:rPr>
          <w:rFonts w:ascii="Times New Roman" w:hAnsi="Times New Roman" w:cs="Times New Roman"/>
        </w:rPr>
        <w:t xml:space="preserve">recommendation would be to get customer feedback on top and bottom-selling products and review market trends to decide whether to discontinue a product or not. </w:t>
      </w:r>
    </w:p>
    <w:p w14:paraId="1C8D639C" w14:textId="77777777" w:rsidR="002F026A" w:rsidRDefault="002F026A" w:rsidP="00966F0A">
      <w:pPr>
        <w:rPr>
          <w:rFonts w:ascii="Times New Roman" w:hAnsi="Times New Roman" w:cs="Times New Roman"/>
        </w:rPr>
      </w:pPr>
    </w:p>
    <w:p w14:paraId="7C22C3C4" w14:textId="77777777" w:rsidR="002F026A" w:rsidRDefault="002F026A" w:rsidP="00966F0A">
      <w:pPr>
        <w:rPr>
          <w:rFonts w:ascii="Times New Roman" w:hAnsi="Times New Roman" w:cs="Times New Roman"/>
        </w:rPr>
      </w:pPr>
    </w:p>
    <w:p w14:paraId="07E8FC04" w14:textId="77777777" w:rsidR="002F026A" w:rsidRDefault="002F026A" w:rsidP="00966F0A">
      <w:pPr>
        <w:rPr>
          <w:rFonts w:ascii="Times New Roman" w:hAnsi="Times New Roman" w:cs="Times New Roman"/>
        </w:rPr>
      </w:pPr>
    </w:p>
    <w:p w14:paraId="547BB759" w14:textId="2991CF9B" w:rsidR="002F026A" w:rsidRPr="002F026A" w:rsidRDefault="002F026A" w:rsidP="002F026A">
      <w:pPr>
        <w:rPr>
          <w:rFonts w:ascii="Times New Roman" w:hAnsi="Times New Roman" w:cs="Times New Roman"/>
        </w:rPr>
      </w:pPr>
      <w:r>
        <w:rPr>
          <w:rFonts w:ascii="Times New Roman" w:hAnsi="Times New Roman" w:cs="Times New Roman"/>
        </w:rPr>
        <w:t xml:space="preserve">Question 7: </w:t>
      </w:r>
      <w:r w:rsidRPr="002F026A">
        <w:rPr>
          <w:rFonts w:ascii="Times New Roman" w:hAnsi="Times New Roman" w:cs="Times New Roman"/>
        </w:rPr>
        <w:t>What are the top 10 products in terms of turnover rate, and what are the bottom 10 products?</w:t>
      </w:r>
    </w:p>
    <w:p w14:paraId="25F6663F" w14:textId="7881E096" w:rsidR="00B1588B" w:rsidRDefault="002F026A" w:rsidP="002F026A">
      <w:pPr>
        <w:jc w:val="center"/>
        <w:rPr>
          <w:rFonts w:ascii="Times New Roman" w:hAnsi="Times New Roman" w:cs="Times New Roman"/>
        </w:rPr>
      </w:pPr>
      <w:r>
        <w:rPr>
          <w:rFonts w:ascii="Times New Roman" w:hAnsi="Times New Roman" w:cs="Times New Roman"/>
          <w:noProof/>
        </w:rPr>
        <w:drawing>
          <wp:inline distT="0" distB="0" distL="0" distR="0" wp14:anchorId="63236D17" wp14:editId="4B2F8158">
            <wp:extent cx="5114925" cy="3060700"/>
            <wp:effectExtent l="0" t="0" r="9525" b="6350"/>
            <wp:docPr id="5011094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3060700"/>
                    </a:xfrm>
                    <a:prstGeom prst="rect">
                      <a:avLst/>
                    </a:prstGeom>
                    <a:noFill/>
                  </pic:spPr>
                </pic:pic>
              </a:graphicData>
            </a:graphic>
          </wp:inline>
        </w:drawing>
      </w:r>
    </w:p>
    <w:p w14:paraId="3F531409" w14:textId="70A8C3CE" w:rsidR="005B3C03" w:rsidRDefault="005B3C03" w:rsidP="005B3C03">
      <w:pPr>
        <w:rPr>
          <w:rFonts w:ascii="Times New Roman" w:hAnsi="Times New Roman" w:cs="Times New Roman"/>
        </w:rPr>
      </w:pPr>
      <w:r>
        <w:rPr>
          <w:rFonts w:ascii="Times New Roman" w:hAnsi="Times New Roman" w:cs="Times New Roman"/>
        </w:rPr>
        <w:t xml:space="preserve">An interesting observation can be made from the above visualization, although Electric Bikes is the least popular category, there are some Electric Bike products that have </w:t>
      </w:r>
      <w:r w:rsidR="006237F5">
        <w:rPr>
          <w:rFonts w:ascii="Times New Roman" w:hAnsi="Times New Roman" w:cs="Times New Roman"/>
        </w:rPr>
        <w:t xml:space="preserve">a </w:t>
      </w:r>
      <w:r>
        <w:rPr>
          <w:rFonts w:ascii="Times New Roman" w:hAnsi="Times New Roman" w:cs="Times New Roman"/>
        </w:rPr>
        <w:t>high</w:t>
      </w:r>
      <w:r w:rsidR="006237F5">
        <w:rPr>
          <w:rFonts w:ascii="Times New Roman" w:hAnsi="Times New Roman" w:cs="Times New Roman"/>
        </w:rPr>
        <w:t>er</w:t>
      </w:r>
      <w:r>
        <w:rPr>
          <w:rFonts w:ascii="Times New Roman" w:hAnsi="Times New Roman" w:cs="Times New Roman"/>
        </w:rPr>
        <w:t xml:space="preserve"> turnover rate. This indicates that certain products are high in demand and sell relatively quickly. </w:t>
      </w:r>
      <w:r w:rsidR="00FF3476">
        <w:rPr>
          <w:rFonts w:ascii="Times New Roman" w:hAnsi="Times New Roman" w:cs="Times New Roman"/>
        </w:rPr>
        <w:t>These products</w:t>
      </w:r>
      <w:r>
        <w:rPr>
          <w:rFonts w:ascii="Times New Roman" w:hAnsi="Times New Roman" w:cs="Times New Roman"/>
        </w:rPr>
        <w:t xml:space="preserve"> can be highly valuable </w:t>
      </w:r>
      <w:r w:rsidR="00FF3476">
        <w:rPr>
          <w:rFonts w:ascii="Times New Roman" w:hAnsi="Times New Roman" w:cs="Times New Roman"/>
        </w:rPr>
        <w:t xml:space="preserve">and optimizing their inventory levels to meet the customer demands can help improve overall revenue and </w:t>
      </w:r>
      <w:r>
        <w:rPr>
          <w:rFonts w:ascii="Times New Roman" w:hAnsi="Times New Roman" w:cs="Times New Roman"/>
        </w:rPr>
        <w:t xml:space="preserve">maximize profit. </w:t>
      </w:r>
    </w:p>
    <w:p w14:paraId="4CF5459C" w14:textId="093BFDCE" w:rsidR="002F026A" w:rsidRDefault="005B3C03" w:rsidP="005B3C03">
      <w:pPr>
        <w:jc w:val="center"/>
        <w:rPr>
          <w:rFonts w:ascii="Times New Roman" w:hAnsi="Times New Roman" w:cs="Times New Roman"/>
        </w:rPr>
      </w:pPr>
      <w:r>
        <w:rPr>
          <w:rFonts w:ascii="Times New Roman" w:hAnsi="Times New Roman" w:cs="Times New Roman"/>
          <w:noProof/>
        </w:rPr>
        <w:drawing>
          <wp:inline distT="0" distB="0" distL="0" distR="0" wp14:anchorId="5E3F5D1F" wp14:editId="4883F432">
            <wp:extent cx="4584700" cy="2755900"/>
            <wp:effectExtent l="0" t="0" r="6350" b="6350"/>
            <wp:docPr id="19468464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8239FA8" w14:textId="2AEBFEC8" w:rsidR="00FF3476" w:rsidRDefault="00742318" w:rsidP="00FF3476">
      <w:pPr>
        <w:rPr>
          <w:rFonts w:ascii="Times New Roman" w:hAnsi="Times New Roman" w:cs="Times New Roman"/>
        </w:rPr>
      </w:pPr>
      <w:r>
        <w:rPr>
          <w:rFonts w:ascii="Times New Roman" w:hAnsi="Times New Roman" w:cs="Times New Roman"/>
        </w:rPr>
        <w:t>These</w:t>
      </w:r>
      <w:r w:rsidR="00EB5577">
        <w:rPr>
          <w:rFonts w:ascii="Times New Roman" w:hAnsi="Times New Roman" w:cs="Times New Roman"/>
        </w:rPr>
        <w:t xml:space="preserve"> </w:t>
      </w:r>
      <w:r>
        <w:rPr>
          <w:rFonts w:ascii="Times New Roman" w:hAnsi="Times New Roman" w:cs="Times New Roman"/>
        </w:rPr>
        <w:t>products</w:t>
      </w:r>
      <w:r w:rsidR="00EB5577">
        <w:rPr>
          <w:rFonts w:ascii="Times New Roman" w:hAnsi="Times New Roman" w:cs="Times New Roman"/>
        </w:rPr>
        <w:t xml:space="preserve"> above have a </w:t>
      </w:r>
      <w:r w:rsidR="00FF3476">
        <w:rPr>
          <w:rFonts w:ascii="Times New Roman" w:hAnsi="Times New Roman" w:cs="Times New Roman"/>
        </w:rPr>
        <w:t>low</w:t>
      </w:r>
      <w:r w:rsidR="00BE6EA3">
        <w:rPr>
          <w:rFonts w:ascii="Times New Roman" w:hAnsi="Times New Roman" w:cs="Times New Roman"/>
        </w:rPr>
        <w:t>er</w:t>
      </w:r>
      <w:r w:rsidR="00FF3476">
        <w:rPr>
          <w:rFonts w:ascii="Times New Roman" w:hAnsi="Times New Roman" w:cs="Times New Roman"/>
        </w:rPr>
        <w:t xml:space="preserve"> turnover </w:t>
      </w:r>
      <w:r w:rsidR="00EB5577">
        <w:rPr>
          <w:rFonts w:ascii="Times New Roman" w:hAnsi="Times New Roman" w:cs="Times New Roman"/>
        </w:rPr>
        <w:t>rate,</w:t>
      </w:r>
      <w:r w:rsidR="00FF3476">
        <w:rPr>
          <w:rFonts w:ascii="Times New Roman" w:hAnsi="Times New Roman" w:cs="Times New Roman"/>
        </w:rPr>
        <w:t xml:space="preserve"> </w:t>
      </w:r>
      <w:r w:rsidR="00EB5577">
        <w:rPr>
          <w:rFonts w:ascii="Times New Roman" w:hAnsi="Times New Roman" w:cs="Times New Roman"/>
        </w:rPr>
        <w:t xml:space="preserve">and these products could be </w:t>
      </w:r>
      <w:r w:rsidR="00FF3476">
        <w:rPr>
          <w:rFonts w:ascii="Times New Roman" w:hAnsi="Times New Roman" w:cs="Times New Roman"/>
        </w:rPr>
        <w:t xml:space="preserve">affecting the company due to the incurred holding cost associated with storing the inventory. </w:t>
      </w:r>
      <w:proofErr w:type="gramStart"/>
      <w:r w:rsidR="001C45A8">
        <w:rPr>
          <w:rFonts w:ascii="Times New Roman" w:hAnsi="Times New Roman" w:cs="Times New Roman"/>
        </w:rPr>
        <w:t>It can be seen that m</w:t>
      </w:r>
      <w:r w:rsidR="00FF3476">
        <w:rPr>
          <w:rFonts w:ascii="Times New Roman" w:hAnsi="Times New Roman" w:cs="Times New Roman"/>
        </w:rPr>
        <w:t>ost</w:t>
      </w:r>
      <w:proofErr w:type="gramEnd"/>
      <w:r w:rsidR="00FF3476">
        <w:rPr>
          <w:rFonts w:ascii="Times New Roman" w:hAnsi="Times New Roman" w:cs="Times New Roman"/>
        </w:rPr>
        <w:t xml:space="preserve"> of the products cater to a niche market and may also be less popular among the customers. A recommendation would be </w:t>
      </w:r>
      <w:r>
        <w:rPr>
          <w:rFonts w:ascii="Times New Roman" w:hAnsi="Times New Roman" w:cs="Times New Roman"/>
        </w:rPr>
        <w:t xml:space="preserve">to offer discounts or incentives to clear out the slow-moving inventory. Another recommendation would be to review the company’s inventory management policies to ensure that these products are not overstocked. </w:t>
      </w:r>
    </w:p>
    <w:p w14:paraId="0FF5840F" w14:textId="77777777" w:rsidR="00742318" w:rsidRDefault="00742318" w:rsidP="00FF3476">
      <w:pPr>
        <w:rPr>
          <w:rFonts w:ascii="Times New Roman" w:hAnsi="Times New Roman" w:cs="Times New Roman"/>
        </w:rPr>
      </w:pPr>
    </w:p>
    <w:p w14:paraId="6FF64A6B" w14:textId="77777777" w:rsidR="00742318" w:rsidRDefault="00742318" w:rsidP="00FF3476">
      <w:pPr>
        <w:rPr>
          <w:rFonts w:ascii="Times New Roman" w:hAnsi="Times New Roman" w:cs="Times New Roman"/>
        </w:rPr>
      </w:pPr>
    </w:p>
    <w:p w14:paraId="36924E0C" w14:textId="77777777" w:rsidR="00742318" w:rsidRDefault="00742318" w:rsidP="00FF3476">
      <w:pPr>
        <w:rPr>
          <w:rFonts w:ascii="Times New Roman" w:hAnsi="Times New Roman" w:cs="Times New Roman"/>
        </w:rPr>
      </w:pPr>
    </w:p>
    <w:p w14:paraId="2A9E31DB" w14:textId="677E8145" w:rsidR="00742318" w:rsidRDefault="00742318" w:rsidP="00742318">
      <w:pPr>
        <w:pStyle w:val="Heading1"/>
      </w:pPr>
      <w:r>
        <w:t>Conclusion:</w:t>
      </w:r>
    </w:p>
    <w:p w14:paraId="6775CA16" w14:textId="3C33ECB7" w:rsidR="00742318" w:rsidRPr="00742318" w:rsidRDefault="00742318" w:rsidP="00FF3476">
      <w:pPr>
        <w:rPr>
          <w:rFonts w:ascii="Times New Roman" w:hAnsi="Times New Roman" w:cs="Times New Roman"/>
          <w:b/>
          <w:bCs/>
          <w:u w:val="single"/>
        </w:rPr>
      </w:pPr>
      <w:r>
        <w:rPr>
          <w:rFonts w:ascii="Times New Roman" w:hAnsi="Times New Roman" w:cs="Times New Roman"/>
        </w:rPr>
        <w:t xml:space="preserve">In conclusion, the analysis of the bike sales data revealed many important insights that can help the company. </w:t>
      </w:r>
      <w:r w:rsidR="005E5922">
        <w:rPr>
          <w:rFonts w:ascii="Times New Roman" w:hAnsi="Times New Roman" w:cs="Times New Roman"/>
        </w:rPr>
        <w:t>A few</w:t>
      </w:r>
      <w:r w:rsidR="00820D45">
        <w:rPr>
          <w:rFonts w:ascii="Times New Roman" w:hAnsi="Times New Roman" w:cs="Times New Roman"/>
        </w:rPr>
        <w:t xml:space="preserve"> notably observations were that t</w:t>
      </w:r>
      <w:r>
        <w:rPr>
          <w:rFonts w:ascii="Times New Roman" w:hAnsi="Times New Roman" w:cs="Times New Roman"/>
        </w:rPr>
        <w:t xml:space="preserve">he company had a </w:t>
      </w:r>
      <w:r w:rsidR="00820D45">
        <w:rPr>
          <w:rFonts w:ascii="Times New Roman" w:hAnsi="Times New Roman" w:cs="Times New Roman"/>
        </w:rPr>
        <w:t>significant</w:t>
      </w:r>
      <w:r w:rsidR="001D3746">
        <w:rPr>
          <w:rFonts w:ascii="Times New Roman" w:hAnsi="Times New Roman" w:cs="Times New Roman"/>
        </w:rPr>
        <w:t xml:space="preserve"> decrease </w:t>
      </w:r>
      <w:r>
        <w:rPr>
          <w:rFonts w:ascii="Times New Roman" w:hAnsi="Times New Roman" w:cs="Times New Roman"/>
        </w:rPr>
        <w:t xml:space="preserve">in customers during 2018, which needs to be reviewed. Cruisers Bicycles and </w:t>
      </w:r>
      <w:r w:rsidR="00D34EEE">
        <w:rPr>
          <w:rFonts w:ascii="Times New Roman" w:hAnsi="Times New Roman" w:cs="Times New Roman"/>
        </w:rPr>
        <w:t>Mountain</w:t>
      </w:r>
      <w:r>
        <w:rPr>
          <w:rFonts w:ascii="Times New Roman" w:hAnsi="Times New Roman" w:cs="Times New Roman"/>
        </w:rPr>
        <w:t xml:space="preserve"> Bikes are the top choices for the customers</w:t>
      </w:r>
      <w:r w:rsidR="00641B56">
        <w:rPr>
          <w:rFonts w:ascii="Times New Roman" w:hAnsi="Times New Roman" w:cs="Times New Roman"/>
        </w:rPr>
        <w:t xml:space="preserve"> compared to more niche categories such as Electric Bikes and </w:t>
      </w:r>
      <w:r w:rsidR="00641B56">
        <w:rPr>
          <w:rFonts w:ascii="Times New Roman" w:hAnsi="Times New Roman" w:cs="Times New Roman"/>
        </w:rPr>
        <w:t>Cyclocross Bicycles</w:t>
      </w:r>
      <w:r w:rsidR="00D34EEE">
        <w:rPr>
          <w:rFonts w:ascii="Times New Roman" w:hAnsi="Times New Roman" w:cs="Times New Roman"/>
        </w:rPr>
        <w:t>.</w:t>
      </w:r>
      <w:r>
        <w:rPr>
          <w:rFonts w:ascii="Times New Roman" w:hAnsi="Times New Roman" w:cs="Times New Roman"/>
        </w:rPr>
        <w:t xml:space="preserve"> </w:t>
      </w:r>
      <w:r w:rsidR="005E5922">
        <w:rPr>
          <w:rFonts w:ascii="Times New Roman" w:hAnsi="Times New Roman" w:cs="Times New Roman"/>
        </w:rPr>
        <w:t xml:space="preserve">However, </w:t>
      </w:r>
      <w:r>
        <w:rPr>
          <w:rFonts w:ascii="Times New Roman" w:hAnsi="Times New Roman" w:cs="Times New Roman"/>
        </w:rPr>
        <w:t xml:space="preserve">Electric Bikes </w:t>
      </w:r>
      <w:r w:rsidR="00770D5A">
        <w:rPr>
          <w:rFonts w:ascii="Times New Roman" w:hAnsi="Times New Roman" w:cs="Times New Roman"/>
        </w:rPr>
        <w:t>h</w:t>
      </w:r>
      <w:r>
        <w:rPr>
          <w:rFonts w:ascii="Times New Roman" w:hAnsi="Times New Roman" w:cs="Times New Roman"/>
        </w:rPr>
        <w:t xml:space="preserve">ave a </w:t>
      </w:r>
      <w:r w:rsidR="00D34EEE">
        <w:rPr>
          <w:rFonts w:ascii="Times New Roman" w:hAnsi="Times New Roman" w:cs="Times New Roman"/>
        </w:rPr>
        <w:t xml:space="preserve">high turnover </w:t>
      </w:r>
      <w:r w:rsidR="002308F2">
        <w:rPr>
          <w:rFonts w:ascii="Times New Roman" w:hAnsi="Times New Roman" w:cs="Times New Roman"/>
        </w:rPr>
        <w:t>rate,</w:t>
      </w:r>
      <w:r>
        <w:rPr>
          <w:rFonts w:ascii="Times New Roman" w:hAnsi="Times New Roman" w:cs="Times New Roman"/>
        </w:rPr>
        <w:t xml:space="preserve"> </w:t>
      </w:r>
      <w:r w:rsidR="00D34EEE">
        <w:rPr>
          <w:rFonts w:ascii="Times New Roman" w:hAnsi="Times New Roman" w:cs="Times New Roman"/>
        </w:rPr>
        <w:t>indicating that with increased promotions and marketing efforts, there c</w:t>
      </w:r>
      <w:r w:rsidR="002724BD">
        <w:rPr>
          <w:rFonts w:ascii="Times New Roman" w:hAnsi="Times New Roman" w:cs="Times New Roman"/>
        </w:rPr>
        <w:t>ould</w:t>
      </w:r>
      <w:r w:rsidR="00D34EEE">
        <w:rPr>
          <w:rFonts w:ascii="Times New Roman" w:hAnsi="Times New Roman" w:cs="Times New Roman"/>
        </w:rPr>
        <w:t xml:space="preserve"> be</w:t>
      </w:r>
      <w:r w:rsidR="002308F2">
        <w:rPr>
          <w:rFonts w:ascii="Times New Roman" w:hAnsi="Times New Roman" w:cs="Times New Roman"/>
        </w:rPr>
        <w:t xml:space="preserve"> </w:t>
      </w:r>
      <w:r w:rsidR="002724BD">
        <w:rPr>
          <w:rFonts w:ascii="Times New Roman" w:hAnsi="Times New Roman" w:cs="Times New Roman"/>
        </w:rPr>
        <w:t xml:space="preserve">a </w:t>
      </w:r>
      <w:r w:rsidR="004227DF">
        <w:rPr>
          <w:rFonts w:ascii="Times New Roman" w:hAnsi="Times New Roman" w:cs="Times New Roman"/>
        </w:rPr>
        <w:t>potential</w:t>
      </w:r>
      <w:r w:rsidR="00D34EEE">
        <w:rPr>
          <w:rFonts w:ascii="Times New Roman" w:hAnsi="Times New Roman" w:cs="Times New Roman"/>
        </w:rPr>
        <w:t xml:space="preserve"> growth</w:t>
      </w:r>
      <w:r w:rsidR="002724BD">
        <w:rPr>
          <w:rFonts w:ascii="Times New Roman" w:hAnsi="Times New Roman" w:cs="Times New Roman"/>
        </w:rPr>
        <w:t xml:space="preserve"> in sales</w:t>
      </w:r>
      <w:r w:rsidR="00D34EEE">
        <w:rPr>
          <w:rFonts w:ascii="Times New Roman" w:hAnsi="Times New Roman" w:cs="Times New Roman"/>
        </w:rPr>
        <w:t>. Another interesting insight gained from the analysis was that New York accounts for 68%</w:t>
      </w:r>
      <w:r w:rsidR="001D3746">
        <w:rPr>
          <w:rFonts w:ascii="Times New Roman" w:hAnsi="Times New Roman" w:cs="Times New Roman"/>
        </w:rPr>
        <w:t xml:space="preserve"> of the sales</w:t>
      </w:r>
      <w:r w:rsidR="00D34EEE">
        <w:rPr>
          <w:rFonts w:ascii="Times New Roman" w:hAnsi="Times New Roman" w:cs="Times New Roman"/>
        </w:rPr>
        <w:t xml:space="preserve"> but due </w:t>
      </w:r>
      <w:r w:rsidR="0045145B">
        <w:rPr>
          <w:rFonts w:ascii="Times New Roman" w:hAnsi="Times New Roman" w:cs="Times New Roman"/>
        </w:rPr>
        <w:t xml:space="preserve">to </w:t>
      </w:r>
      <w:r w:rsidR="004227DF">
        <w:rPr>
          <w:rFonts w:ascii="Times New Roman" w:hAnsi="Times New Roman" w:cs="Times New Roman"/>
        </w:rPr>
        <w:t>an imbalance</w:t>
      </w:r>
      <w:r w:rsidR="0045145B">
        <w:rPr>
          <w:rFonts w:ascii="Times New Roman" w:hAnsi="Times New Roman" w:cs="Times New Roman"/>
        </w:rPr>
        <w:t xml:space="preserve"> in </w:t>
      </w:r>
      <w:r w:rsidR="00D34EEE">
        <w:rPr>
          <w:rFonts w:ascii="Times New Roman" w:hAnsi="Times New Roman" w:cs="Times New Roman"/>
        </w:rPr>
        <w:t>staff</w:t>
      </w:r>
      <w:r w:rsidR="0045145B">
        <w:rPr>
          <w:rFonts w:ascii="Times New Roman" w:hAnsi="Times New Roman" w:cs="Times New Roman"/>
        </w:rPr>
        <w:t>ing</w:t>
      </w:r>
      <w:r w:rsidR="00D34EEE">
        <w:rPr>
          <w:rFonts w:ascii="Times New Roman" w:hAnsi="Times New Roman" w:cs="Times New Roman"/>
        </w:rPr>
        <w:t xml:space="preserve"> levels</w:t>
      </w:r>
      <w:r w:rsidR="004227DF">
        <w:rPr>
          <w:rFonts w:ascii="Times New Roman" w:hAnsi="Times New Roman" w:cs="Times New Roman"/>
        </w:rPr>
        <w:t xml:space="preserve">, </w:t>
      </w:r>
      <w:r w:rsidR="001D3746">
        <w:rPr>
          <w:rFonts w:ascii="Times New Roman" w:hAnsi="Times New Roman" w:cs="Times New Roman"/>
        </w:rPr>
        <w:t>there</w:t>
      </w:r>
      <w:r w:rsidR="00D34EEE">
        <w:rPr>
          <w:rFonts w:ascii="Times New Roman" w:hAnsi="Times New Roman" w:cs="Times New Roman"/>
        </w:rPr>
        <w:t xml:space="preserve"> could be </w:t>
      </w:r>
      <w:r w:rsidR="001D3746">
        <w:rPr>
          <w:rFonts w:ascii="Times New Roman" w:hAnsi="Times New Roman" w:cs="Times New Roman"/>
        </w:rPr>
        <w:t xml:space="preserve">a </w:t>
      </w:r>
      <w:r w:rsidR="00D34EEE">
        <w:rPr>
          <w:rFonts w:ascii="Times New Roman" w:hAnsi="Times New Roman" w:cs="Times New Roman"/>
        </w:rPr>
        <w:t xml:space="preserve">constraint in fulfilling orders </w:t>
      </w:r>
      <w:r w:rsidR="003E0EA7">
        <w:rPr>
          <w:rFonts w:ascii="Times New Roman" w:hAnsi="Times New Roman" w:cs="Times New Roman"/>
        </w:rPr>
        <w:t>on</w:t>
      </w:r>
      <w:r w:rsidR="00D34EEE">
        <w:rPr>
          <w:rFonts w:ascii="Times New Roman" w:hAnsi="Times New Roman" w:cs="Times New Roman"/>
        </w:rPr>
        <w:t xml:space="preserve"> time. Moving forward, the company should look at addressing the staffing issues and strategically managing their inventory to ensure customer satisfaction. By leveraging these insights and recommendations, the company can better align </w:t>
      </w:r>
      <w:r w:rsidR="001D3746">
        <w:rPr>
          <w:rFonts w:ascii="Times New Roman" w:hAnsi="Times New Roman" w:cs="Times New Roman"/>
        </w:rPr>
        <w:t>its</w:t>
      </w:r>
      <w:r w:rsidR="00D34EEE">
        <w:rPr>
          <w:rFonts w:ascii="Times New Roman" w:hAnsi="Times New Roman" w:cs="Times New Roman"/>
        </w:rPr>
        <w:t xml:space="preserve"> offering with the customer preferences and </w:t>
      </w:r>
      <w:r w:rsidR="001D3746">
        <w:rPr>
          <w:rFonts w:ascii="Times New Roman" w:hAnsi="Times New Roman" w:cs="Times New Roman"/>
        </w:rPr>
        <w:t xml:space="preserve">maintain </w:t>
      </w:r>
      <w:r w:rsidR="00D34EEE">
        <w:rPr>
          <w:rFonts w:ascii="Times New Roman" w:hAnsi="Times New Roman" w:cs="Times New Roman"/>
        </w:rPr>
        <w:t xml:space="preserve">a competitive edge in the market. </w:t>
      </w:r>
    </w:p>
    <w:sectPr w:rsidR="00742318" w:rsidRPr="00742318" w:rsidSect="00B733C9">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E745" w14:textId="77777777" w:rsidR="00B733C9" w:rsidRDefault="00B733C9">
      <w:pPr>
        <w:spacing w:after="0" w:line="240" w:lineRule="auto"/>
      </w:pPr>
      <w:r>
        <w:separator/>
      </w:r>
    </w:p>
  </w:endnote>
  <w:endnote w:type="continuationSeparator" w:id="0">
    <w:p w14:paraId="4705EFD1" w14:textId="77777777" w:rsidR="00B733C9" w:rsidRDefault="00B7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10CA1923"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A8A24" w14:textId="77777777" w:rsidR="00B733C9" w:rsidRDefault="00B733C9">
      <w:pPr>
        <w:spacing w:after="0" w:line="240" w:lineRule="auto"/>
      </w:pPr>
      <w:r>
        <w:separator/>
      </w:r>
    </w:p>
  </w:footnote>
  <w:footnote w:type="continuationSeparator" w:id="0">
    <w:p w14:paraId="606DF69B" w14:textId="77777777" w:rsidR="00B733C9" w:rsidRDefault="00B73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46338487">
    <w:abstractNumId w:val="12"/>
  </w:num>
  <w:num w:numId="2" w16cid:durableId="858086159">
    <w:abstractNumId w:val="10"/>
  </w:num>
  <w:num w:numId="3" w16cid:durableId="169222054">
    <w:abstractNumId w:val="10"/>
  </w:num>
  <w:num w:numId="4" w16cid:durableId="552423636">
    <w:abstractNumId w:val="10"/>
  </w:num>
  <w:num w:numId="5" w16cid:durableId="745423932">
    <w:abstractNumId w:val="10"/>
  </w:num>
  <w:num w:numId="6" w16cid:durableId="448671237">
    <w:abstractNumId w:val="10"/>
  </w:num>
  <w:num w:numId="7" w16cid:durableId="2002467357">
    <w:abstractNumId w:val="10"/>
  </w:num>
  <w:num w:numId="8" w16cid:durableId="998851554">
    <w:abstractNumId w:val="10"/>
  </w:num>
  <w:num w:numId="9" w16cid:durableId="1475292289">
    <w:abstractNumId w:val="10"/>
  </w:num>
  <w:num w:numId="10" w16cid:durableId="2079857292">
    <w:abstractNumId w:val="10"/>
  </w:num>
  <w:num w:numId="11" w16cid:durableId="2006475987">
    <w:abstractNumId w:val="10"/>
  </w:num>
  <w:num w:numId="12" w16cid:durableId="1312250352">
    <w:abstractNumId w:val="10"/>
  </w:num>
  <w:num w:numId="13" w16cid:durableId="649406297">
    <w:abstractNumId w:val="14"/>
  </w:num>
  <w:num w:numId="14" w16cid:durableId="2066249955">
    <w:abstractNumId w:val="13"/>
  </w:num>
  <w:num w:numId="15" w16cid:durableId="282155124">
    <w:abstractNumId w:val="15"/>
  </w:num>
  <w:num w:numId="16" w16cid:durableId="1220437264">
    <w:abstractNumId w:val="11"/>
  </w:num>
  <w:num w:numId="17" w16cid:durableId="4329935">
    <w:abstractNumId w:val="9"/>
  </w:num>
  <w:num w:numId="18" w16cid:durableId="9261095">
    <w:abstractNumId w:val="7"/>
  </w:num>
  <w:num w:numId="19" w16cid:durableId="173307269">
    <w:abstractNumId w:val="6"/>
  </w:num>
  <w:num w:numId="20" w16cid:durableId="1898317017">
    <w:abstractNumId w:val="5"/>
  </w:num>
  <w:num w:numId="21" w16cid:durableId="764302165">
    <w:abstractNumId w:val="4"/>
  </w:num>
  <w:num w:numId="22" w16cid:durableId="1395937">
    <w:abstractNumId w:val="8"/>
  </w:num>
  <w:num w:numId="23" w16cid:durableId="812873097">
    <w:abstractNumId w:val="3"/>
  </w:num>
  <w:num w:numId="24" w16cid:durableId="1975671301">
    <w:abstractNumId w:val="2"/>
  </w:num>
  <w:num w:numId="25" w16cid:durableId="905990320">
    <w:abstractNumId w:val="1"/>
  </w:num>
  <w:num w:numId="26" w16cid:durableId="73709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76"/>
    <w:rsid w:val="00034F7F"/>
    <w:rsid w:val="0007791F"/>
    <w:rsid w:val="000A0F9B"/>
    <w:rsid w:val="000A4D22"/>
    <w:rsid w:val="000A71D8"/>
    <w:rsid w:val="000B15FF"/>
    <w:rsid w:val="000D01EF"/>
    <w:rsid w:val="000D29F5"/>
    <w:rsid w:val="000D6C39"/>
    <w:rsid w:val="000E1411"/>
    <w:rsid w:val="00123E1E"/>
    <w:rsid w:val="001317A2"/>
    <w:rsid w:val="0013591F"/>
    <w:rsid w:val="001A030D"/>
    <w:rsid w:val="001C45A8"/>
    <w:rsid w:val="001D0C44"/>
    <w:rsid w:val="001D3746"/>
    <w:rsid w:val="001E4F80"/>
    <w:rsid w:val="001F0D33"/>
    <w:rsid w:val="00216BF8"/>
    <w:rsid w:val="002308F2"/>
    <w:rsid w:val="0023295B"/>
    <w:rsid w:val="0024640E"/>
    <w:rsid w:val="002724BD"/>
    <w:rsid w:val="002C1B16"/>
    <w:rsid w:val="002E0025"/>
    <w:rsid w:val="002F026A"/>
    <w:rsid w:val="00320311"/>
    <w:rsid w:val="00391136"/>
    <w:rsid w:val="003E0EA7"/>
    <w:rsid w:val="00400721"/>
    <w:rsid w:val="00417D24"/>
    <w:rsid w:val="004227DF"/>
    <w:rsid w:val="0045145B"/>
    <w:rsid w:val="00451C2B"/>
    <w:rsid w:val="00451D63"/>
    <w:rsid w:val="00461D6E"/>
    <w:rsid w:val="004625AC"/>
    <w:rsid w:val="004E37AC"/>
    <w:rsid w:val="00542455"/>
    <w:rsid w:val="005838AE"/>
    <w:rsid w:val="005B3C03"/>
    <w:rsid w:val="005E5922"/>
    <w:rsid w:val="006107CC"/>
    <w:rsid w:val="00611A66"/>
    <w:rsid w:val="006237F5"/>
    <w:rsid w:val="00623AB2"/>
    <w:rsid w:val="00641B56"/>
    <w:rsid w:val="006A0F30"/>
    <w:rsid w:val="006B0F3B"/>
    <w:rsid w:val="006F1089"/>
    <w:rsid w:val="006F5324"/>
    <w:rsid w:val="00716E18"/>
    <w:rsid w:val="00742318"/>
    <w:rsid w:val="00770D5A"/>
    <w:rsid w:val="00771F16"/>
    <w:rsid w:val="00781022"/>
    <w:rsid w:val="0078294C"/>
    <w:rsid w:val="007870E0"/>
    <w:rsid w:val="007B1B42"/>
    <w:rsid w:val="00820D45"/>
    <w:rsid w:val="008B6008"/>
    <w:rsid w:val="008C2991"/>
    <w:rsid w:val="008E11DF"/>
    <w:rsid w:val="00966F0A"/>
    <w:rsid w:val="00971DEC"/>
    <w:rsid w:val="009B61F9"/>
    <w:rsid w:val="00A372E9"/>
    <w:rsid w:val="00A44ACC"/>
    <w:rsid w:val="00A875E2"/>
    <w:rsid w:val="00A90D95"/>
    <w:rsid w:val="00AA2243"/>
    <w:rsid w:val="00AB5034"/>
    <w:rsid w:val="00AB629E"/>
    <w:rsid w:val="00AF4976"/>
    <w:rsid w:val="00B1588B"/>
    <w:rsid w:val="00B57827"/>
    <w:rsid w:val="00B6440F"/>
    <w:rsid w:val="00B64B70"/>
    <w:rsid w:val="00B66857"/>
    <w:rsid w:val="00B733C9"/>
    <w:rsid w:val="00BA3B94"/>
    <w:rsid w:val="00BA559B"/>
    <w:rsid w:val="00BB74CE"/>
    <w:rsid w:val="00BE0A3D"/>
    <w:rsid w:val="00BE6E25"/>
    <w:rsid w:val="00BE6EA3"/>
    <w:rsid w:val="00C07BE9"/>
    <w:rsid w:val="00C14262"/>
    <w:rsid w:val="00C3565B"/>
    <w:rsid w:val="00C365DE"/>
    <w:rsid w:val="00D0016C"/>
    <w:rsid w:val="00D00242"/>
    <w:rsid w:val="00D02078"/>
    <w:rsid w:val="00D03F87"/>
    <w:rsid w:val="00D2506D"/>
    <w:rsid w:val="00D34EEE"/>
    <w:rsid w:val="00DA2D60"/>
    <w:rsid w:val="00DC1D15"/>
    <w:rsid w:val="00E228F0"/>
    <w:rsid w:val="00E43C73"/>
    <w:rsid w:val="00E845A5"/>
    <w:rsid w:val="00EA0F5F"/>
    <w:rsid w:val="00EA6AE3"/>
    <w:rsid w:val="00EB5577"/>
    <w:rsid w:val="00F27914"/>
    <w:rsid w:val="00F712F9"/>
    <w:rsid w:val="00F9577D"/>
    <w:rsid w:val="00FF34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6693D"/>
  <w15:chartTrackingRefBased/>
  <w15:docId w15:val="{ABC93B2E-7F7D-497E-B694-461DE9A9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AF4976"/>
    <w:pPr>
      <w:keepNext/>
      <w:keepLines/>
      <w:spacing w:before="240" w:after="0"/>
      <w:outlineLvl w:val="0"/>
    </w:pPr>
    <w:rPr>
      <w:rFonts w:ascii="Times New Roman" w:eastAsiaTheme="majorEastAsia" w:hAnsi="Times New Roman" w:cs="Times New Roman"/>
      <w:sz w:val="28"/>
      <w:szCs w:val="28"/>
      <w:u w:val="single"/>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976"/>
    <w:rPr>
      <w:rFonts w:ascii="Times New Roman" w:eastAsiaTheme="majorEastAsia" w:hAnsi="Times New Roman" w:cs="Times New Roman"/>
      <w:sz w:val="28"/>
      <w:szCs w:val="28"/>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ir201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349</TotalTime>
  <Pages>6</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Mihir2011'</dc:creator>
  <cp:keywords/>
  <dc:description/>
  <cp:lastModifiedBy>Mihir Desai</cp:lastModifiedBy>
  <cp:revision>67</cp:revision>
  <dcterms:created xsi:type="dcterms:W3CDTF">2024-03-31T04:19:00Z</dcterms:created>
  <dcterms:modified xsi:type="dcterms:W3CDTF">2024-04-01T10:18:00Z</dcterms:modified>
</cp:coreProperties>
</file>