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AI-BASED LOAN APPROVAL PREDICTION</w:t>
        <w:br/>
        <w:t>&amp; RISK ANALYTICS</w:t>
      </w:r>
    </w:p>
    <w:p>
      <w:pPr>
        <w:jc w:val="center"/>
      </w:pPr>
      <w:r>
        <w:rPr>
          <w:b/>
        </w:rPr>
        <w:t>Data Analytics with AI — Internship Project</w:t>
        <w:br/>
      </w:r>
      <w:r>
        <w:t>AICTE Internship Submission</w:t>
      </w:r>
    </w:p>
    <w:p/>
    <w:p>
      <w:pPr>
        <w:pStyle w:val="Heading1"/>
      </w:pPr>
      <w:r>
        <w:t>1. Abstract</w:t>
      </w:r>
    </w:p>
    <w:p>
      <w:r>
        <w:t>This project demonstrates an end-to-end Data Analytics and Artificial Intelligence workflow for loan application analysis. The system converts structured applicant data into KPIs, visual trends, risk-oriented insights and a machine-learning prediction interface. A Random Forest classifier is used to predict the historical-style loan status in the educational dataset.</w:t>
      </w:r>
    </w:p>
    <w:p>
      <w:pPr>
        <w:pStyle w:val="Heading1"/>
      </w:pPr>
      <w:r>
        <w:t>2. Problem Statement</w:t>
      </w:r>
    </w:p>
    <w:p>
      <w:r>
        <w:t>Loan application datasets contain financial, credit and applicant attributes. The project aims to analyze these attributes, identify patterns associated with approval outcomes, and build a machine-learning model that can provide a prediction for a new application.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Perform data inspection and preparation.</w:t>
      </w:r>
    </w:p>
    <w:p>
      <w:pPr>
        <w:pStyle w:val="ListBullet"/>
      </w:pPr>
      <w:r>
        <w:t>Create meaningful KPIs and visualizations.</w:t>
      </w:r>
    </w:p>
    <w:p>
      <w:pPr>
        <w:pStyle w:val="ListBullet"/>
      </w:pPr>
      <w:r>
        <w:t>Analyze approval trends and potential risk drivers.</w:t>
      </w:r>
    </w:p>
    <w:p>
      <w:pPr>
        <w:pStyle w:val="ListBullet"/>
      </w:pPr>
      <w:r>
        <w:t>Train and evaluate a classification model.</w:t>
      </w:r>
    </w:p>
    <w:p>
      <w:pPr>
        <w:pStyle w:val="ListBullet"/>
      </w:pPr>
      <w:r>
        <w:t>Create an interactive prediction dashboard.</w:t>
      </w:r>
    </w:p>
    <w:p>
      <w:pPr>
        <w:pStyle w:val="ListBullet"/>
      </w:pPr>
      <w:r>
        <w:t>Translate analytical findings into business-oriented actions.</w:t>
      </w:r>
    </w:p>
    <w:p>
      <w:pPr>
        <w:pStyle w:val="Heading1"/>
      </w:pPr>
      <w:r>
        <w:t>4. Dataset</w:t>
      </w:r>
    </w:p>
    <w:p>
      <w:r>
        <w:t>The project uses a synthetic educational dataset containing 5,000 loan applications and 13 columns. The target column is loan_status with Approved and Rejected outcomes. The dataset was generated specifically for this educational project and is included with the project files.</w:t>
      </w:r>
    </w:p>
    <w:p>
      <w:pPr>
        <w:pStyle w:val="Heading1"/>
      </w:pPr>
      <w:r>
        <w:t>5. Technologies Used</w:t>
      </w:r>
    </w:p>
    <w:p>
      <w:r>
        <w:t>Python, Pandas, NumPy, Matplotlib, Scikit-learn and Streamlit.</w:t>
      </w:r>
    </w:p>
    <w:p>
      <w:pPr>
        <w:pStyle w:val="Heading1"/>
      </w:pPr>
      <w:r>
        <w:t>6. Data Analytics and Business Intelligence Approach</w:t>
      </w:r>
    </w:p>
    <w:p>
      <w:r>
        <w:t>The project follows the internship session's business-intelligence mindset: represent KPIs, understand trends, identify drivers, consider risks and opportunities, and translate findings into actions.</w:t>
      </w:r>
    </w:p>
    <w:p>
      <w:pPr>
        <w:pStyle w:val="Heading1"/>
      </w:pPr>
      <w:r>
        <w:t>7. Exploratory Analysis</w:t>
      </w:r>
    </w:p>
    <w:p>
      <w:r>
        <w:t>The dataset contains 3,092 approved and 1,908 rejected applications. The overall approval rate in this generated dataset is 61.8%.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68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statu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Loan approval status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68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by_edu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Approval rate by education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68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by_cib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Approval rate by CIBIL score band</w:t>
      </w:r>
    </w:p>
    <w:p>
      <w:pPr>
        <w:pStyle w:val="Heading1"/>
      </w:pPr>
      <w:r>
        <w:t>8. Machine Learning Methodology</w:t>
      </w:r>
    </w:p>
    <w:p>
      <w:r>
        <w:t>Categorical variables are one-hot encoded and numeric variables are passed through the preprocessing pipeline. The dataset is divided into 80% training and 20% testing data using stratification. A Random Forest Classifier with 300 trees is trained on the training set.</w:t>
      </w:r>
    </w:p>
    <w:p>
      <w:pPr>
        <w:pStyle w:val="Heading1"/>
      </w:pPr>
      <w:r>
        <w:t>9. Model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70.50%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75.04%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78.32%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76.64%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903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9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Confusion matrix on the held-out test set</w:t>
      </w:r>
    </w:p>
    <w:p>
      <w:pPr>
        <w:pStyle w:val="Heading1"/>
      </w:pPr>
      <w:r>
        <w:t>10. Key Insights and Business Actions</w:t>
      </w:r>
    </w:p>
    <w:p>
      <w:pPr>
        <w:pStyle w:val="ListBullet"/>
      </w:pPr>
      <w:r>
        <w:t>Credit score is treated as a major analytical signal because it is directly represented in the applicant data and is useful for segmenting approval patterns.</w:t>
      </w:r>
    </w:p>
    <w:p>
      <w:pPr>
        <w:pStyle w:val="ListBullet"/>
      </w:pPr>
      <w:r>
        <w:t>Approval rates can be compared across education and credit-score bands to identify segments that require deeper investigation.</w:t>
      </w:r>
    </w:p>
    <w:p>
      <w:pPr>
        <w:pStyle w:val="ListBullet"/>
      </w:pPr>
      <w:r>
        <w:t>Loan amount should be interpreted together with applicant income rather than in isolation.</w:t>
      </w:r>
    </w:p>
    <w:p>
      <w:pPr>
        <w:pStyle w:val="ListBullet"/>
      </w:pPr>
      <w:r>
        <w:t>Risk-oriented analysis should be used to prioritize manual review and further investigation, not to automate consequential lending decisions without appropriate governance.</w:t>
      </w:r>
    </w:p>
    <w:p>
      <w:pPr>
        <w:pStyle w:val="ListBullet"/>
      </w:pPr>
      <w:r>
        <w:t>The dashboard provides an executive overview first and a prediction interface separately so users can find information quickly.</w:t>
      </w:r>
    </w:p>
    <w:p>
      <w:pPr>
        <w:pStyle w:val="Heading1"/>
      </w:pPr>
      <w:r>
        <w:t>11. Conclusion</w:t>
      </w:r>
    </w:p>
    <w:p>
      <w:r>
        <w:t>The project demonstrates how raw structured data can be transformed into a decision-support workflow using analytics, visualization and machine learning. It combines descriptive analysis with predictive modeling and presents the results through an interactive Streamlit interface.</w:t>
      </w:r>
    </w:p>
    <w:p>
      <w:pPr>
        <w:pStyle w:val="Heading1"/>
      </w:pPr>
      <w:r>
        <w:t>12. Future Scope</w:t>
      </w:r>
    </w:p>
    <w:p>
      <w:pPr>
        <w:pStyle w:val="ListBullet"/>
      </w:pPr>
      <w:r>
        <w:t>Add model explainability using SHAP or permutation importance.</w:t>
      </w:r>
    </w:p>
    <w:p>
      <w:pPr>
        <w:pStyle w:val="ListBullet"/>
      </w:pPr>
      <w:r>
        <w:t>Add model calibration and threshold analysis.</w:t>
      </w:r>
    </w:p>
    <w:p>
      <w:pPr>
        <w:pStyle w:val="ListBullet"/>
      </w:pPr>
      <w:r>
        <w:t>Add a role-based dashboard for analysts and managers.</w:t>
      </w:r>
    </w:p>
    <w:p>
      <w:pPr>
        <w:pStyle w:val="ListBullet"/>
      </w:pPr>
      <w:r>
        <w:t>Use a verified real-world dataset with appropriate governance and fairness checks.</w:t>
      </w:r>
    </w:p>
    <w:p>
      <w:pPr>
        <w:pStyle w:val="ListBullet"/>
      </w:pPr>
      <w:r>
        <w:t>Deploy the application to a cloud platform.</w:t>
      </w:r>
    </w:p>
    <w:p>
      <w:pPr>
        <w:pStyle w:val="Heading1"/>
      </w:pPr>
      <w:r>
        <w:t>13. Reproducibility</w:t>
      </w:r>
    </w:p>
    <w:p>
      <w:r>
        <w:t>Install the dependencies using requirements.txt and run: streamlit run loan_approval_project.py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