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Prediction</w:t>
      </w:r>
      <w:r>
        <w:t xml:space="preserve"> </w:t>
      </w:r>
      <w:r>
        <w:t xml:space="preserve">App</w:t>
      </w:r>
      <w:r>
        <w:t xml:space="preserve"> </w:t>
      </w:r>
      <w:r>
        <w:t xml:space="preserve">-</w:t>
      </w:r>
      <w:r>
        <w:t xml:space="preserve"> </w:t>
      </w:r>
      <w:r>
        <w:t xml:space="preserve">Milestone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DMK</w:t>
      </w:r>
    </w:p>
    <w:p>
      <w:pPr>
        <w:pStyle w:val="Date"/>
      </w:pPr>
      <w:r>
        <w:t xml:space="preserve">8/24/2020</w:t>
      </w:r>
    </w:p>
    <w:p>
      <w:pPr>
        <w:pStyle w:val="Heading3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final project (Capstone) for Data Science Specialization requires developing a text prediction Shiny App. The app is</w:t>
      </w:r>
      <w:r>
        <w:t xml:space="preserve"> </w:t>
      </w:r>
      <w:r>
        <w:t xml:space="preserve">“</w:t>
      </w:r>
      <w:r>
        <w:t xml:space="preserve">taught</w:t>
      </w:r>
      <w:r>
        <w:t xml:space="preserve">”</w:t>
      </w:r>
      <w:r>
        <w:t xml:space="preserve"> </w:t>
      </w:r>
      <w:r>
        <w:t xml:space="preserve">to predict next word in a sentence by training it using three files provided via Coursera / Swiftkey. For the purpose of this submission, English language files are utilized.</w:t>
      </w:r>
    </w:p>
    <w:p>
      <w:pPr>
        <w:pStyle w:val="Heading3"/>
      </w:pPr>
      <w:bookmarkStart w:id="21" w:name="steps"/>
      <w:r>
        <w:t xml:space="preserve">Steps</w:t>
      </w:r>
      <w:bookmarkEnd w:id="21"/>
    </w:p>
    <w:p>
      <w:pPr>
        <w:pStyle w:val="FirstParagraph"/>
      </w:pPr>
      <w:r>
        <w:t xml:space="preserve">It is evident that the files are large - so, as first step I’ll evaluate the number of lines of text in each without actually reading them into R. This will help determine a number of lines that should be used as a good representative set for the app to</w:t>
      </w:r>
      <w:r>
        <w:t xml:space="preserve"> </w:t>
      </w:r>
      <w:r>
        <w:t xml:space="preserve">“</w:t>
      </w:r>
      <w:r>
        <w:t xml:space="preserve">learn</w:t>
      </w:r>
      <w:r>
        <w:t xml:space="preserve">”</w:t>
      </w:r>
      <w:r>
        <w:t xml:space="preserve"> </w:t>
      </w:r>
      <w:r>
        <w:t xml:space="preserve">from.</w:t>
      </w:r>
    </w:p>
    <w:p>
      <w:pPr>
        <w:pStyle w:val="Heading4"/>
      </w:pPr>
      <w:bookmarkStart w:id="22" w:name="setup"/>
      <w:r>
        <w:t xml:space="preserve">Setup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Load required packages</w:t>
      </w:r>
    </w:p>
    <w:p>
      <w:pPr>
        <w:pStyle w:val="Heading3"/>
      </w:pPr>
      <w:bookmarkStart w:id="23" w:name="explore-files"/>
      <w:r>
        <w:t xml:space="preserve">Explore Files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Gather information on total lines &amp; average word count per line in datasets</w:t>
      </w:r>
    </w:p>
    <w:p>
      <w:pPr>
        <w:pStyle w:val="SourceCode"/>
      </w:pPr>
      <w:r>
        <w:rPr>
          <w:rStyle w:val="NormalTok"/>
        </w:rPr>
        <w:t xml:space="preserve">Twitter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"./final/en_US/en_US.twitter.txt"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"./final/en_US/en_US.blogs.txt"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"./final/en_US/en_US.news.txt"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(Twitter,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2360148</w:t>
      </w:r>
    </w:p>
    <w:p>
      <w:pPr>
        <w:pStyle w:val="SourceCode"/>
      </w:pPr>
      <w:r>
        <w:rPr>
          <w:rStyle w:val="KeywordTok"/>
        </w:rPr>
        <w:t xml:space="preserve">wordcount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(Twitter,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count.function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[1] 12.86936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(Blogs,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899288</w:t>
      </w:r>
    </w:p>
    <w:p>
      <w:pPr>
        <w:pStyle w:val="SourceCode"/>
      </w:pPr>
      <w:r>
        <w:rPr>
          <w:rStyle w:val="KeywordTok"/>
        </w:rPr>
        <w:t xml:space="preserve">wordcount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(Blogs,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count.function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[1] 41.51521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(News,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1010242</w:t>
      </w:r>
    </w:p>
    <w:p>
      <w:pPr>
        <w:pStyle w:val="SourceCode"/>
      </w:pPr>
      <w:r>
        <w:rPr>
          <w:rStyle w:val="KeywordTok"/>
        </w:rPr>
        <w:t xml:space="preserve">wordcount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(News,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count.function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[1] 34.02406</w:t>
      </w:r>
    </w:p>
    <w:p>
      <w:pPr>
        <w:pStyle w:val="Heading3"/>
      </w:pPr>
      <w:bookmarkStart w:id="24" w:name="collect-sample-corpus"/>
      <w:r>
        <w:t xml:space="preserve">Collect Sample Corpus</w:t>
      </w:r>
      <w:bookmarkEnd w:id="24"/>
    </w:p>
    <w:p>
      <w:pPr>
        <w:pStyle w:val="FirstParagraph"/>
      </w:pPr>
      <w:r>
        <w:t xml:space="preserve">Approx. 2% of data is used in training 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TwitSample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(Twitter,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BlogSample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(Blogs,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NewsSample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(News,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(TwitSample, BlogSample, NewsSample)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(TwitSample, BlogSample, NewsSample)</w:t>
      </w:r>
      <w:r>
        <w:br w:type="textWrapping"/>
      </w:r>
      <w:r>
        <w:rPr>
          <w:rStyle w:val="CommentTok"/>
        </w:rPr>
        <w:t xml:space="preserve"># TrainSet &lt;- Corpus(VectorSource(Train))</w:t>
      </w:r>
    </w:p>
    <w:p>
      <w:pPr>
        <w:pStyle w:val="Heading3"/>
      </w:pPr>
      <w:bookmarkStart w:id="25" w:name="cleanse-data"/>
      <w:r>
        <w:t xml:space="preserve">Cleanse Data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Data is cleansed by removing punctuations, white spaces, numbers, etc.</w:t>
      </w:r>
    </w:p>
    <w:p>
      <w:pPr>
        <w:pStyle w:val="SourceCode"/>
      </w:pP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removeWords</w:t>
      </w:r>
      <w:r>
        <w:rPr>
          <w:rStyle w:val="NormalTok"/>
        </w:rPr>
        <w:t xml:space="preserve">(TrainSet, Profanities)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(TrainSet)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removePunctuation</w:t>
      </w:r>
      <w:r>
        <w:rPr>
          <w:rStyle w:val="NormalTok"/>
        </w:rPr>
        <w:t xml:space="preserve">(TrainSet)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removeNumbers</w:t>
      </w:r>
      <w:r>
        <w:rPr>
          <w:rStyle w:val="NormalTok"/>
        </w:rPr>
        <w:t xml:space="preserve">(TrainSet)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str_squish</w:t>
      </w:r>
      <w:r>
        <w:rPr>
          <w:rStyle w:val="NormalTok"/>
        </w:rPr>
        <w:t xml:space="preserve">(TrainSet)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(TrainSet)</w:t>
      </w:r>
    </w:p>
    <w:p>
      <w:pPr>
        <w:pStyle w:val="Compact"/>
        <w:numPr>
          <w:numId w:val="1004"/>
          <w:ilvl w:val="0"/>
        </w:numPr>
      </w:pPr>
      <w:r>
        <w:t xml:space="preserve">After cleansing data, 1-, 2-, &amp; 3-grams are created and saved as dataframes</w:t>
      </w:r>
    </w:p>
    <w:p>
      <w:pPr>
        <w:pStyle w:val="SourceCode"/>
      </w:pPr>
      <w:r>
        <w:rPr>
          <w:rStyle w:val="CommentTok"/>
        </w:rPr>
        <w:t xml:space="preserve">#UniGram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(TrainSet,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ngram</w:t>
      </w:r>
      <w:r>
        <w:rPr>
          <w:rStyle w:val="NormalTok"/>
        </w:rPr>
        <w:t xml:space="preserve">(TrainSet,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UniGram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get.phrasetable</w:t>
      </w:r>
      <w:r>
        <w:rPr>
          <w:rStyle w:val="NormalTok"/>
        </w:rPr>
        <w:t xml:space="preserve">(Gram1)</w:t>
      </w:r>
      <w:r>
        <w:br w:type="textWrapping"/>
      </w:r>
      <w:r>
        <w:br w:type="textWrapping"/>
      </w:r>
      <w:r>
        <w:rPr>
          <w:rStyle w:val="CommentTok"/>
        </w:rPr>
        <w:t xml:space="preserve">#BiGram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(TrainSet,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ngram</w:t>
      </w:r>
      <w:r>
        <w:rPr>
          <w:rStyle w:val="NormalTok"/>
        </w:rPr>
        <w:t xml:space="preserve">(TrainSet,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get.phrasetable</w:t>
      </w:r>
      <w:r>
        <w:rPr>
          <w:rStyle w:val="NormalTok"/>
        </w:rPr>
        <w:t xml:space="preserve">(Gram2)</w:t>
      </w:r>
      <w:r>
        <w:br w:type="textWrapping"/>
      </w:r>
      <w:r>
        <w:br w:type="textWrapping"/>
      </w:r>
      <w:r>
        <w:rPr>
          <w:rStyle w:val="CommentTok"/>
        </w:rPr>
        <w:t xml:space="preserve">#TriGram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(TrainSet,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Gram3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ngram</w:t>
      </w:r>
      <w:r>
        <w:rPr>
          <w:rStyle w:val="NormalTok"/>
        </w:rPr>
        <w:t xml:space="preserve">(TrainSet,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get.phrasetable</w:t>
      </w:r>
      <w:r>
        <w:rPr>
          <w:rStyle w:val="NormalTok"/>
        </w:rPr>
        <w:t xml:space="preserve">(Gram3)</w:t>
      </w:r>
    </w:p>
    <w:p>
      <w:pPr>
        <w:pStyle w:val="Heading3"/>
      </w:pPr>
      <w:bookmarkStart w:id="26" w:name="words-phrases-appearing-most-frequently-in-each-n-gram-are"/>
      <w:r>
        <w:t xml:space="preserve">Words / phrases appearing most frequently in each n-gram are:</w:t>
      </w:r>
      <w:bookmarkEnd w:id="2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lestone_files/figure-docx/Char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lestone_files/figure-docx/Char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lestone_files/figure-docx/Char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next-steps"/>
      <w:r>
        <w:t xml:space="preserve">Next Steps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Utilize exported Uni-, Bi-, and Tri-grams to build a Shiny App that predicts / proposes next word based on text entered.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Prediction App - Milestone Report</dc:title>
  <dc:creator>DMK</dc:creator>
  <cp:keywords/>
  <dcterms:created xsi:type="dcterms:W3CDTF">2020-08-24T23:48:11Z</dcterms:created>
  <dcterms:modified xsi:type="dcterms:W3CDTF">2020-08-24T23:48:11Z</dcterms:modified>
</cp:coreProperties>
</file>