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rFonts w:ascii="Times New Roman" w:hAnsi="Times New Roman"/>
        </w:rPr>
      </w:pPr>
      <w:r>
        <w:rPr>
          <w:i/>
          <w:iCs/>
          <w:color w:val="000000"/>
          <w:sz w:val="24"/>
          <w:szCs w:val="24"/>
        </w:rPr>
        <w:t>Abstract</w:t>
      </w:r>
      <w:r>
        <w:rPr>
          <w:color w:val="000000"/>
          <w:sz w:val="24"/>
          <w:szCs w:val="24"/>
        </w:rPr>
        <w:t>—</w:t>
      </w:r>
      <w:r>
        <w:rPr>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rFonts w:ascii="Times New Roman" w:hAnsi="Times New Roman"/>
        </w:rPr>
      </w:pPr>
      <w:r>
        <w:rPr>
          <w:b/>
          <w:i/>
          <w:color w:val="000000"/>
          <w:sz w:val="24"/>
          <w:szCs w:val="24"/>
        </w:rPr>
        <w:t>Keywords—Bank Marketing</w:t>
      </w:r>
      <w:r>
        <w:rPr>
          <w:b/>
          <w:i/>
          <w:color w:val="000000" w:themeColor="text1"/>
          <w:sz w:val="24"/>
          <w:szCs w:val="24"/>
        </w:rPr>
        <w:t>, Neural Network, ANN</w:t>
      </w:r>
    </w:p>
    <w:p>
      <w:pPr>
        <w:pStyle w:val="Normal"/>
        <w:jc w:val="both"/>
        <w:rPr>
          <w:rFonts w:ascii="Times New Roman" w:hAnsi="Times New Roman"/>
          <w:b/>
          <w:b/>
          <w:i/>
          <w:i/>
          <w:color w:val="000000" w:themeColor="text1"/>
          <w:sz w:val="24"/>
          <w:szCs w:val="24"/>
        </w:rPr>
      </w:pPr>
      <w:r>
        <w:rPr>
          <w:b/>
          <w:i/>
          <w:color w:val="000000" w:themeColor="text1"/>
          <w:sz w:val="24"/>
          <w:szCs w:val="24"/>
        </w:rPr>
      </w:r>
    </w:p>
    <w:p>
      <w:pPr>
        <w:pStyle w:val="Heading1"/>
        <w:numPr>
          <w:ilvl w:val="0"/>
          <w:numId w:val="3"/>
        </w:numPr>
        <w:jc w:val="both"/>
        <w:rPr>
          <w:rFonts w:ascii="Times New Roman" w:hAnsi="Times New Roman"/>
        </w:rPr>
      </w:pPr>
      <w:r>
        <w:rPr>
          <w:color w:val="000000"/>
        </w:rPr>
        <w:t xml:space="preserve">INTRODUCTION </w:t>
      </w:r>
    </w:p>
    <w:p>
      <w:pPr>
        <w:pStyle w:val="Normal"/>
        <w:jc w:val="both"/>
        <w:rPr>
          <w:sz w:val="24"/>
          <w:szCs w:val="24"/>
        </w:rPr>
      </w:pPr>
      <w:bookmarkStart w:id="0" w:name="__Fieldmark__2179_1543911659"/>
      <w:bookmarkEnd w:id="0"/>
      <w:r>
        <w:rPr>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color w:val="000000"/>
          <w:sz w:val="24"/>
          <w:szCs w:val="24"/>
        </w:rPr>
        <w:t>This paper is structured as follows:</w:t>
      </w:r>
    </w:p>
    <w:p>
      <w:pPr>
        <w:pStyle w:val="Normal"/>
        <w:jc w:val="both"/>
        <w:rPr>
          <w:rFonts w:ascii="Times New Roman" w:hAnsi="Times New Roman"/>
        </w:rPr>
      </w:pPr>
      <w:r>
        <w:rPr>
          <w:color w:val="000000"/>
          <w:sz w:val="24"/>
          <w:szCs w:val="24"/>
        </w:rPr>
        <w:t>Chapter 2 presents the problem statement and dataset description. Chapter 3 provides  description about different related work. Chapter 4 explains about the different optimizing algorithms used to perform the classification on this project. Chapter 5 explores about the result of the classification model and compares them with the results of our project on classification model. Chapter 6 pointing forward to conclusion and several possibilities in this project aim which can be performed in near future.</w:t>
      </w:r>
    </w:p>
    <w:p>
      <w:pPr>
        <w:pStyle w:val="Normal"/>
        <w:jc w:val="both"/>
        <w:rPr>
          <w:rFonts w:ascii="Times New Roman" w:hAnsi="Times New Roman"/>
          <w:color w:val="000000"/>
          <w:sz w:val="24"/>
          <w:szCs w:val="24"/>
        </w:rPr>
      </w:pPr>
      <w:r>
        <w:rPr>
          <w:color w:val="000000"/>
          <w:sz w:val="24"/>
          <w:szCs w:val="24"/>
        </w:rPr>
      </w:r>
      <w:bookmarkStart w:id="1" w:name="__Fieldmark__2179_15439116591"/>
      <w:bookmarkStart w:id="2" w:name="__Fieldmark__2179_15439116591"/>
      <w:bookmarkEnd w:id="2"/>
    </w:p>
    <w:p>
      <w:pPr>
        <w:pStyle w:val="Heading1"/>
        <w:numPr>
          <w:ilvl w:val="0"/>
          <w:numId w:val="3"/>
        </w:numPr>
        <w:jc w:val="both"/>
        <w:rPr>
          <w:rFonts w:ascii="Times New Roman" w:hAnsi="Times New Roman"/>
        </w:rPr>
      </w:pPr>
      <w:r>
        <w:rPr>
          <w:color w:val="000000"/>
        </w:rPr>
        <w:t>PROBLEM STATEMENT AND DATASET DESCRIPTION</w:t>
      </w:r>
    </w:p>
    <w:p>
      <w:pPr>
        <w:pStyle w:val="Normal"/>
        <w:jc w:val="both"/>
        <w:rPr>
          <w:rFonts w:ascii="Times New Roman" w:hAnsi="Times New Roman"/>
          <w:sz w:val="24"/>
          <w:szCs w:val="24"/>
        </w:rPr>
      </w:pPr>
      <w:r>
        <w:rPr>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pPr>
      <w:r>
        <w:rPr>
          <w:rFonts w:eastAsia="Arial" w:cs="Arial"/>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b w:val="false"/>
          <w:i w:val="false"/>
          <w:caps w:val="false"/>
          <w:smallCaps w:val="false"/>
          <w:color w:val="000000"/>
          <w:spacing w:val="0"/>
          <w:sz w:val="24"/>
          <w:szCs w:val="24"/>
        </w:rPr>
        <w:t xml:space="preserve">dataset has been taken from the UCI machine learning repository </w:t>
      </w:r>
      <w:bookmarkStart w:id="3" w:name="__UnoMark__3323_554529868"/>
      <w:bookmarkStart w:id="4" w:name="__UnoMark__3614_554529868"/>
      <w:bookmarkStart w:id="5" w:name="__UnoMark__3507_554529868"/>
      <w:bookmarkStart w:id="6" w:name="__UnoMark__3408_554529868"/>
      <w:bookmarkStart w:id="7" w:name="__UnoMark__3241_554529868"/>
      <w:bookmarkStart w:id="8" w:name="__UnoMark__3169_554529868"/>
      <w:bookmarkStart w:id="9" w:name="__UnoMark__3109_554529868"/>
      <w:bookmarkStart w:id="10" w:name="__UnoMark__3053_554529868"/>
      <w:bookmarkStart w:id="11" w:name="__UnoMark__3009_554529868"/>
      <w:bookmarkStart w:id="12" w:name="__UnoMark__2970_554529868"/>
      <w:r>
        <w:rPr>
          <w:rFonts w:eastAsia="Times New Roman" w:cs="Times New Roman"/>
          <w:b w:val="false"/>
          <w:i w:val="false"/>
          <w:caps w:val="false"/>
          <w:smallCaps w:val="false"/>
          <w:color w:val="000000"/>
          <w:spacing w:val="0"/>
          <w:sz w:val="24"/>
          <w:szCs w:val="24"/>
        </w:rPr>
        <w:t>[1]</w:t>
      </w:r>
      <w:bookmarkEnd w:id="3"/>
      <w:bookmarkEnd w:id="4"/>
      <w:bookmarkEnd w:id="5"/>
      <w:bookmarkEnd w:id="6"/>
      <w:bookmarkEnd w:id="7"/>
      <w:bookmarkEnd w:id="8"/>
      <w:bookmarkEnd w:id="9"/>
      <w:bookmarkEnd w:id="10"/>
      <w:bookmarkEnd w:id="11"/>
      <w:bookmarkEnd w:id="12"/>
      <w:r>
        <w:rPr>
          <w:rFonts w:eastAsia="Times New Roman" w:cs="Times New Roman"/>
          <w:b w:val="false"/>
          <w:i w:val="false"/>
          <w:caps w:val="false"/>
          <w:smallCaps w:val="false"/>
          <w:color w:val="000000"/>
          <w:spacing w:val="0"/>
          <w:sz w:val="24"/>
          <w:szCs w:val="24"/>
        </w:rPr>
        <w:t>.</w:t>
      </w:r>
    </w:p>
    <w:p>
      <w:pPr>
        <w:pStyle w:val="Normal"/>
        <w:jc w:val="both"/>
        <w:rPr>
          <w:rFonts w:ascii="Times New Roman" w:hAnsi="Times New Roman" w:eastAsia="Times New Roman" w:cs="Times New Roman"/>
          <w:b w:val="false"/>
          <w:b w:val="false"/>
          <w:i w:val="false"/>
          <w:i w:val="false"/>
          <w:caps w:val="false"/>
          <w:smallCaps w:val="false"/>
          <w:color w:val="000000"/>
          <w:spacing w:val="0"/>
          <w:sz w:val="24"/>
          <w:szCs w:val="24"/>
        </w:rPr>
      </w:pPr>
      <w:r>
        <w:rPr>
          <w:rFonts w:eastAsia="Times New Roman" w:cs="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b/>
          <w:bCs/>
          <w:color w:val="000000"/>
          <w:sz w:val="24"/>
          <w:szCs w:val="24"/>
        </w:rPr>
        <w:t>age</w:t>
      </w:r>
      <w:r>
        <w:rPr>
          <w:rFonts w:eastAsia="Arial" w:cs="Arial"/>
          <w:color w:val="000000"/>
          <w:sz w:val="24"/>
          <w:szCs w:val="24"/>
        </w:rPr>
        <w:t xml:space="preserve"> - Age of the client- (numeric)</w:t>
      </w:r>
    </w:p>
    <w:p>
      <w:pPr>
        <w:pStyle w:val="Normal"/>
        <w:jc w:val="both"/>
        <w:rPr>
          <w:rFonts w:ascii="Times New Roman" w:hAnsi="Times New Roman"/>
          <w:sz w:val="24"/>
          <w:szCs w:val="24"/>
        </w:rPr>
      </w:pPr>
      <w:r>
        <w:rPr>
          <w:rFonts w:eastAsia="Arial" w:cs="Arial"/>
          <w:b/>
          <w:bCs/>
          <w:color w:val="000000"/>
          <w:sz w:val="24"/>
          <w:szCs w:val="24"/>
        </w:rPr>
        <w:t>job</w:t>
      </w:r>
      <w:r>
        <w:rPr>
          <w:rFonts w:eastAsia="Arial" w:cs="Arial"/>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b/>
          <w:bCs/>
          <w:color w:val="000000"/>
          <w:sz w:val="24"/>
          <w:szCs w:val="24"/>
        </w:rPr>
        <w:t>marital</w:t>
      </w:r>
      <w:r>
        <w:rPr>
          <w:rFonts w:eastAsia="Arial" w:cs="Arial"/>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b/>
          <w:bCs/>
          <w:color w:val="000000"/>
          <w:sz w:val="24"/>
          <w:szCs w:val="24"/>
        </w:rPr>
        <w:t>education</w:t>
      </w:r>
      <w:r>
        <w:rPr>
          <w:rFonts w:eastAsia="Arial" w:cs="Arial"/>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b/>
          <w:bCs/>
          <w:color w:val="000000"/>
          <w:sz w:val="24"/>
          <w:szCs w:val="24"/>
        </w:rPr>
        <w:t>default</w:t>
      </w:r>
      <w:r>
        <w:rPr>
          <w:rFonts w:eastAsia="Arial" w:cs="Arial"/>
          <w:color w:val="000000"/>
          <w:sz w:val="24"/>
          <w:szCs w:val="24"/>
        </w:rPr>
        <w:t xml:space="preserve"> - Indicates if the client has credit in default – (categorical) (no, yes, unknown)</w:t>
      </w:r>
    </w:p>
    <w:p>
      <w:pPr>
        <w:pStyle w:val="Normal"/>
        <w:jc w:val="both"/>
        <w:rPr>
          <w:sz w:val="24"/>
          <w:szCs w:val="24"/>
        </w:rPr>
      </w:pPr>
      <w:r>
        <w:rPr>
          <w:rFonts w:eastAsia="Arial" w:cs="Arial"/>
          <w:b/>
          <w:bCs/>
          <w:color w:val="000000"/>
          <w:sz w:val="24"/>
          <w:szCs w:val="24"/>
        </w:rPr>
        <w:t>housing</w:t>
      </w:r>
      <w:r>
        <w:rPr>
          <w:rFonts w:eastAsia="Arial" w:cs="Arial"/>
          <w:color w:val="000000"/>
          <w:sz w:val="24"/>
          <w:szCs w:val="24"/>
        </w:rPr>
        <w:t xml:space="preserve"> - Does the client as a housing loan? - (categorical) (no, yes, unknown)</w:t>
      </w:r>
    </w:p>
    <w:p>
      <w:pPr>
        <w:pStyle w:val="Normal"/>
        <w:jc w:val="both"/>
        <w:rPr>
          <w:sz w:val="24"/>
          <w:szCs w:val="24"/>
        </w:rPr>
      </w:pPr>
      <w:r>
        <w:rPr>
          <w:rFonts w:eastAsia="Arial" w:cs="Arial"/>
          <w:b/>
          <w:bCs/>
          <w:color w:val="000000"/>
          <w:sz w:val="24"/>
          <w:szCs w:val="24"/>
        </w:rPr>
        <w:t>loan</w:t>
      </w:r>
      <w:r>
        <w:rPr>
          <w:rFonts w:eastAsia="Arial" w:cs="Arial"/>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b/>
          <w:bCs/>
          <w:color w:val="000000"/>
          <w:sz w:val="24"/>
          <w:szCs w:val="24"/>
        </w:rPr>
        <w:t>contact</w:t>
      </w:r>
      <w:r>
        <w:rPr>
          <w:rFonts w:eastAsia="Arial" w:cs="Arial"/>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b/>
          <w:bCs/>
          <w:color w:val="000000"/>
          <w:sz w:val="24"/>
          <w:szCs w:val="24"/>
        </w:rPr>
        <w:t>month</w:t>
      </w:r>
      <w:r>
        <w:rPr>
          <w:rFonts w:eastAsia="Arial" w:cs="Arial"/>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b/>
          <w:bCs/>
          <w:color w:val="000000"/>
          <w:sz w:val="24"/>
          <w:szCs w:val="24"/>
        </w:rPr>
        <w:t xml:space="preserve">day of week </w:t>
      </w:r>
      <w:r>
        <w:rPr>
          <w:rFonts w:eastAsia="Arial" w:cs="Arial"/>
          <w:color w:val="000000"/>
          <w:sz w:val="24"/>
          <w:szCs w:val="24"/>
        </w:rPr>
        <w:t>- Day of last contact with client - (categorical)</w:t>
      </w:r>
    </w:p>
    <w:p>
      <w:pPr>
        <w:pStyle w:val="Normal"/>
        <w:jc w:val="both"/>
        <w:rPr>
          <w:rFonts w:ascii="Times New Roman" w:hAnsi="Times New Roman"/>
          <w:sz w:val="24"/>
          <w:szCs w:val="24"/>
        </w:rPr>
      </w:pPr>
      <w:r>
        <w:rPr>
          <w:color w:val="000000"/>
          <w:sz w:val="24"/>
          <w:szCs w:val="24"/>
        </w:rPr>
        <w:t>(Monday - Friday)</w:t>
      </w:r>
    </w:p>
    <w:p>
      <w:pPr>
        <w:pStyle w:val="Normal"/>
        <w:jc w:val="both"/>
        <w:rPr>
          <w:rFonts w:ascii="Times New Roman" w:hAnsi="Times New Roman"/>
          <w:sz w:val="24"/>
          <w:szCs w:val="24"/>
        </w:rPr>
      </w:pPr>
      <w:r>
        <w:rPr>
          <w:rFonts w:eastAsia="Arial" w:cs="Arial"/>
          <w:b/>
          <w:bCs/>
          <w:color w:val="000000"/>
          <w:sz w:val="24"/>
          <w:szCs w:val="24"/>
        </w:rPr>
        <w:t>duration</w:t>
      </w:r>
      <w:r>
        <w:rPr>
          <w:rFonts w:eastAsia="Arial" w:cs="Arial"/>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color w:val="000000"/>
          <w:sz w:val="24"/>
          <w:szCs w:val="24"/>
        </w:rPr>
        <w:t>modeling</w:t>
      </w:r>
    </w:p>
    <w:p>
      <w:pPr>
        <w:pStyle w:val="Normal"/>
        <w:jc w:val="both"/>
        <w:rPr>
          <w:rFonts w:ascii="Times New Roman" w:hAnsi="Times New Roman"/>
          <w:sz w:val="24"/>
          <w:szCs w:val="24"/>
        </w:rPr>
      </w:pPr>
      <w:r>
        <w:rPr>
          <w:rFonts w:eastAsia="Arial" w:cs="Arial"/>
          <w:b/>
          <w:bCs/>
          <w:color w:val="000000"/>
          <w:sz w:val="24"/>
          <w:szCs w:val="24"/>
        </w:rPr>
        <w:t>campaign</w:t>
      </w:r>
      <w:r>
        <w:rPr>
          <w:rFonts w:eastAsia="Arial" w:cs="Arial"/>
          <w:color w:val="000000"/>
          <w:sz w:val="24"/>
          <w:szCs w:val="24"/>
        </w:rPr>
        <w:t xml:space="preserve"> - Number of client contacts during this campaign -</w:t>
      </w:r>
    </w:p>
    <w:p>
      <w:pPr>
        <w:pStyle w:val="Normal"/>
        <w:jc w:val="both"/>
        <w:rPr>
          <w:rFonts w:ascii="Times New Roman" w:hAnsi="Times New Roman"/>
          <w:sz w:val="24"/>
          <w:szCs w:val="24"/>
        </w:rPr>
      </w:pPr>
      <w:r>
        <w:rPr>
          <w:color w:val="000000"/>
          <w:sz w:val="24"/>
          <w:szCs w:val="24"/>
        </w:rPr>
        <w:t>(numeric) (includes last contact)</w:t>
      </w:r>
    </w:p>
    <w:p>
      <w:pPr>
        <w:pStyle w:val="Normal"/>
        <w:jc w:val="both"/>
        <w:rPr>
          <w:rFonts w:ascii="Times New Roman" w:hAnsi="Times New Roman"/>
          <w:sz w:val="24"/>
          <w:szCs w:val="24"/>
        </w:rPr>
      </w:pPr>
      <w:r>
        <w:rPr>
          <w:rFonts w:eastAsia="Arial" w:cs="Arial"/>
          <w:b/>
          <w:bCs/>
          <w:color w:val="000000"/>
          <w:sz w:val="24"/>
          <w:szCs w:val="24"/>
        </w:rPr>
        <w:t>pdays</w:t>
      </w:r>
      <w:r>
        <w:rPr>
          <w:rFonts w:eastAsia="Arial" w:cs="Arial"/>
          <w:color w:val="000000"/>
          <w:sz w:val="24"/>
          <w:szCs w:val="24"/>
        </w:rPr>
        <w:t xml:space="preserve"> - Number of days from last contacted from a previous </w:t>
      </w:r>
      <w:r>
        <w:rPr>
          <w:rFonts w:eastAsia="Arial" w:cs="Arial"/>
          <w:b w:val="false"/>
          <w:bCs w:val="false"/>
          <w:color w:val="000000"/>
          <w:sz w:val="24"/>
          <w:szCs w:val="24"/>
        </w:rPr>
        <w:t>campaign</w:t>
      </w:r>
      <w:r>
        <w:rPr>
          <w:rFonts w:eastAsia="Arial" w:cs="Arial"/>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b/>
          <w:bCs/>
          <w:color w:val="000000"/>
          <w:sz w:val="24"/>
          <w:szCs w:val="24"/>
        </w:rPr>
        <w:t>previous</w:t>
      </w:r>
      <w:r>
        <w:rPr>
          <w:rFonts w:eastAsia="Arial" w:cs="Arial"/>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b/>
          <w:bCs/>
          <w:color w:val="000000"/>
          <w:sz w:val="24"/>
          <w:szCs w:val="24"/>
        </w:rPr>
        <w:t>poutcome</w:t>
      </w:r>
      <w:r>
        <w:rPr>
          <w:rFonts w:eastAsia="Arial" w:cs="Arial"/>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b/>
          <w:bCs/>
          <w:color w:val="000000"/>
          <w:sz w:val="24"/>
          <w:szCs w:val="24"/>
        </w:rPr>
        <w:t>emp.var.rate</w:t>
      </w:r>
      <w:r>
        <w:rPr>
          <w:rFonts w:eastAsia="Arial" w:cs="Arial"/>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b/>
          <w:bCs/>
          <w:color w:val="000000"/>
          <w:sz w:val="24"/>
          <w:szCs w:val="24"/>
        </w:rPr>
        <w:t xml:space="preserve">cons.price.idx </w:t>
      </w:r>
      <w:r>
        <w:rPr>
          <w:rFonts w:eastAsia="Arial" w:cs="Arial"/>
          <w:color w:val="000000"/>
          <w:sz w:val="24"/>
          <w:szCs w:val="24"/>
        </w:rPr>
        <w:t>- Monthly consumer price index - (numeric)</w:t>
      </w:r>
    </w:p>
    <w:p>
      <w:pPr>
        <w:pStyle w:val="Normal"/>
        <w:jc w:val="both"/>
        <w:rPr>
          <w:rFonts w:ascii="Times New Roman" w:hAnsi="Times New Roman"/>
          <w:sz w:val="24"/>
          <w:szCs w:val="24"/>
        </w:rPr>
      </w:pPr>
      <w:r>
        <w:rPr>
          <w:rFonts w:eastAsia="Arial" w:cs="Arial"/>
          <w:b/>
          <w:bCs/>
          <w:color w:val="000000"/>
          <w:sz w:val="24"/>
          <w:szCs w:val="24"/>
        </w:rPr>
        <w:t xml:space="preserve">cons.conf.idx </w:t>
      </w:r>
      <w:r>
        <w:rPr>
          <w:rFonts w:eastAsia="Arial" w:cs="Arial"/>
          <w:color w:val="000000"/>
          <w:sz w:val="24"/>
          <w:szCs w:val="24"/>
        </w:rPr>
        <w:t>- Monthly consumer confidence index - (numeric)</w:t>
      </w:r>
    </w:p>
    <w:p>
      <w:pPr>
        <w:pStyle w:val="Normal"/>
        <w:jc w:val="both"/>
        <w:rPr>
          <w:rFonts w:ascii="Times New Roman" w:hAnsi="Times New Roman"/>
          <w:sz w:val="24"/>
          <w:szCs w:val="24"/>
        </w:rPr>
      </w:pPr>
      <w:r>
        <w:rPr>
          <w:rFonts w:eastAsia="Arial" w:cs="Arial"/>
          <w:b/>
          <w:bCs/>
          <w:color w:val="000000"/>
          <w:sz w:val="24"/>
          <w:szCs w:val="24"/>
        </w:rPr>
        <w:t>euribor3m</w:t>
      </w:r>
      <w:r>
        <w:rPr>
          <w:rFonts w:eastAsia="Arial" w:cs="Arial"/>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b/>
          <w:bCs/>
          <w:color w:val="000000"/>
          <w:sz w:val="24"/>
          <w:szCs w:val="24"/>
        </w:rPr>
        <w:t xml:space="preserve">nr.employed </w:t>
      </w:r>
      <w:r>
        <w:rPr>
          <w:rFonts w:eastAsia="Arial" w:cs="Arial"/>
          <w:color w:val="000000"/>
          <w:sz w:val="24"/>
          <w:szCs w:val="24"/>
        </w:rPr>
        <w:t>- Quarterly number of employees - (numeric)</w:t>
      </w:r>
    </w:p>
    <w:p>
      <w:pPr>
        <w:pStyle w:val="Normal"/>
        <w:jc w:val="both"/>
        <w:rPr>
          <w:rFonts w:ascii="Times New Roman" w:hAnsi="Times New Roman"/>
          <w:sz w:val="24"/>
          <w:szCs w:val="24"/>
        </w:rPr>
      </w:pPr>
      <w:r>
        <w:rPr>
          <w:rFonts w:eastAsia="Arial" w:cs="Arial"/>
          <w:b/>
          <w:bCs/>
          <w:color w:val="000000"/>
          <w:sz w:val="24"/>
          <w:szCs w:val="24"/>
        </w:rPr>
        <w:t>Output variable</w:t>
      </w:r>
      <w:r>
        <w:rPr>
          <w:rFonts w:eastAsia="Arial" w:cs="Arial"/>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color w:val="000000"/>
          <w:sz w:val="24"/>
          <w:szCs w:val="24"/>
        </w:rPr>
        <w:t>The initial impression that can be created using the dataset are as:</w:t>
      </w:r>
    </w:p>
    <w:p>
      <w:pPr>
        <w:pStyle w:val="Normal"/>
        <w:jc w:val="both"/>
        <w:rPr>
          <w:rFonts w:ascii="Times New Roman" w:hAnsi="Times New Roman"/>
          <w:sz w:val="24"/>
          <w:szCs w:val="24"/>
        </w:rPr>
      </w:pPr>
      <w:r>
        <w:rPr>
          <w:color w:val="000000"/>
          <w:sz w:val="24"/>
          <w:szCs w:val="24"/>
        </w:rPr>
        <w:t xml:space="preserve">- Total 41188 records </w:t>
      </w:r>
    </w:p>
    <w:p>
      <w:pPr>
        <w:pStyle w:val="Normal"/>
        <w:jc w:val="both"/>
        <w:rPr>
          <w:rFonts w:ascii="Times New Roman" w:hAnsi="Times New Roman"/>
          <w:sz w:val="24"/>
          <w:szCs w:val="24"/>
        </w:rPr>
      </w:pPr>
      <w:r>
        <w:rPr>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color w:val="000000"/>
          <w:sz w:val="24"/>
          <w:szCs w:val="24"/>
        </w:rPr>
        <w:t xml:space="preserve">- 10 Factors: </w:t>
      </w:r>
    </w:p>
    <w:p>
      <w:pPr>
        <w:pStyle w:val="Normal"/>
        <w:jc w:val="both"/>
        <w:rPr>
          <w:rFonts w:ascii="Times New Roman" w:hAnsi="Times New Roman"/>
          <w:sz w:val="24"/>
          <w:szCs w:val="24"/>
        </w:rPr>
      </w:pPr>
      <w:r>
        <w:rPr>
          <w:rFonts w:eastAsia="Arial" w:cs="Arial"/>
          <w:b w:val="false"/>
          <w:bCs w:val="false"/>
          <w:color w:val="000000"/>
          <w:sz w:val="24"/>
          <w:szCs w:val="24"/>
        </w:rPr>
        <w:tab/>
        <w:t xml:space="preserve">- 10 multi-valued categorical attributes : job, marital, education, </w:t>
      </w:r>
      <w:r>
        <w:rPr>
          <w:b w:val="false"/>
          <w:i w:val="false"/>
          <w:caps w:val="false"/>
          <w:smallCaps w:val="false"/>
          <w:color w:val="000000"/>
          <w:spacing w:val="0"/>
          <w:sz w:val="24"/>
          <w:szCs w:val="24"/>
        </w:rPr>
        <w:t xml:space="preserve">default, housing, loan,   </w:t>
      </w:r>
      <w:r>
        <w:rPr>
          <w:rFonts w:eastAsia="Arial" w:cs="Arial"/>
          <w:b w:val="false"/>
          <w:bCs w:val="false"/>
          <w:color w:val="000000"/>
          <w:sz w:val="24"/>
          <w:szCs w:val="24"/>
        </w:rPr>
        <w:t xml:space="preserve"> contact, month, </w:t>
      </w:r>
      <w:r>
        <w:rPr>
          <w:rFonts w:eastAsia="Arial" w:cs="Arial"/>
          <w:b w:val="false"/>
          <w:bCs w:val="false"/>
          <w:i w:val="false"/>
          <w:caps w:val="false"/>
          <w:smallCaps w:val="false"/>
          <w:color w:val="000000"/>
          <w:spacing w:val="0"/>
          <w:sz w:val="24"/>
          <w:szCs w:val="24"/>
        </w:rPr>
        <w:t xml:space="preserve">day_of_week, </w:t>
      </w:r>
      <w:r>
        <w:rPr>
          <w:rFonts w:eastAsia="Arial" w:cs="Arial"/>
          <w:b w:val="false"/>
          <w:bCs w:val="false"/>
          <w:color w:val="000000"/>
          <w:sz w:val="24"/>
          <w:szCs w:val="24"/>
        </w:rPr>
        <w:t>poutcome</w:t>
      </w:r>
    </w:p>
    <w:p>
      <w:pPr>
        <w:pStyle w:val="Normal"/>
        <w:jc w:val="both"/>
        <w:rPr>
          <w:rFonts w:ascii="Times New Roman" w:hAnsi="Times New Roman"/>
        </w:rPr>
      </w:pPr>
      <w:r>
        <w:rPr>
          <w:color w:val="000000"/>
          <w:sz w:val="24"/>
          <w:szCs w:val="24"/>
        </w:rPr>
        <w:tab/>
        <w:t xml:space="preserve">- 1 </w:t>
      </w:r>
      <w:r>
        <w:rPr>
          <w:rFonts w:eastAsia="Arial" w:cs="Arial"/>
          <w:b w:val="false"/>
          <w:bCs w:val="false"/>
          <w:color w:val="000000"/>
          <w:sz w:val="24"/>
          <w:szCs w:val="24"/>
        </w:rPr>
        <w:t xml:space="preserve">categorical </w:t>
      </w:r>
      <w:r>
        <w:rPr>
          <w:color w:val="000000"/>
          <w:sz w:val="24"/>
          <w:szCs w:val="24"/>
        </w:rPr>
        <w:t xml:space="preserve">target attribute y </w:t>
      </w:r>
    </w:p>
    <w:p>
      <w:pPr>
        <w:pStyle w:val="Normal"/>
        <w:jc w:val="both"/>
        <w:rPr>
          <w:rFonts w:ascii="Times New Roman" w:hAnsi="Times New Roman"/>
          <w:sz w:val="24"/>
          <w:szCs w:val="24"/>
        </w:rPr>
      </w:pPr>
      <w:r>
        <w:rPr>
          <w:color w:val="000000"/>
          <w:sz w:val="24"/>
          <w:szCs w:val="24"/>
        </w:rPr>
        <w:t>- No missing values: Preprocessing should be easier.</w:t>
      </w:r>
    </w:p>
    <w:p>
      <w:pPr>
        <w:pStyle w:val="Normal"/>
        <w:jc w:val="both"/>
        <w:rPr>
          <w:rFonts w:ascii="Times New Roman" w:hAnsi="Times New Roman"/>
          <w:color w:val="000000"/>
          <w:sz w:val="24"/>
          <w:szCs w:val="24"/>
        </w:rPr>
      </w:pPr>
      <w:r>
        <w:rPr>
          <w:color w:val="000000"/>
          <w:sz w:val="24"/>
          <w:szCs w:val="24"/>
        </w:rPr>
      </w:r>
    </w:p>
    <w:p>
      <w:pPr>
        <w:pStyle w:val="Heading1"/>
        <w:numPr>
          <w:ilvl w:val="0"/>
          <w:numId w:val="3"/>
        </w:numPr>
        <w:jc w:val="both"/>
        <w:rPr>
          <w:rFonts w:ascii="Times New Roman" w:hAnsi="Times New Roman"/>
        </w:rPr>
      </w:pPr>
      <w:r>
        <w:rPr>
          <w:color w:val="000000"/>
        </w:rPr>
        <w:t>RELATED WORK</w:t>
      </w:r>
    </w:p>
    <w:p>
      <w:pPr>
        <w:pStyle w:val="Normal"/>
        <w:jc w:val="both"/>
        <w:rPr/>
      </w:pPr>
      <w:r>
        <w:rPr>
          <w:color w:val="000000"/>
          <w:sz w:val="24"/>
          <w:szCs w:val="24"/>
        </w:rPr>
        <w:t xml:space="preserve">Moro, Cortez, and Rita </w:t>
      </w:r>
      <w:bookmarkStart w:id="13" w:name="__UnoMark__3409_554529868"/>
      <w:bookmarkStart w:id="14" w:name="__UnoMark__3508_554529868"/>
      <w:bookmarkStart w:id="15" w:name="__UnoMark__3324_554529868"/>
      <w:bookmarkStart w:id="16" w:name="__UnoMark__3242_554529868"/>
      <w:bookmarkStart w:id="17" w:name="__UnoMark__3615_554529868"/>
      <w:bookmarkStart w:id="18" w:name="__UnoMark__3170_554529868"/>
      <w:bookmarkStart w:id="19" w:name="__UnoMark__3110_554529868"/>
      <w:bookmarkStart w:id="20" w:name="__UnoMark__3054_554529868"/>
      <w:bookmarkStart w:id="21" w:name="__UnoMark__2971_554529868"/>
      <w:bookmarkStart w:id="22" w:name="__UnoMark__3010_554529868"/>
      <w:r>
        <w:rPr>
          <w:color w:val="000000"/>
          <w:sz w:val="24"/>
          <w:szCs w:val="24"/>
        </w:rPr>
        <w:t>[2]</w:t>
      </w:r>
      <w:bookmarkEnd w:id="13"/>
      <w:bookmarkEnd w:id="14"/>
      <w:bookmarkEnd w:id="15"/>
      <w:bookmarkEnd w:id="16"/>
      <w:bookmarkEnd w:id="17"/>
      <w:bookmarkEnd w:id="18"/>
      <w:bookmarkEnd w:id="19"/>
      <w:bookmarkEnd w:id="20"/>
      <w:bookmarkEnd w:id="21"/>
      <w:bookmarkEnd w:id="22"/>
      <w:r>
        <w:rPr>
          <w:color w:val="000000"/>
          <w:sz w:val="24"/>
          <w:szCs w:val="24"/>
        </w:rPr>
        <w:t xml:space="preserve">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pPr>
      <w:r>
        <w:rPr>
          <w:color w:val="000000"/>
          <w:sz w:val="24"/>
          <w:szCs w:val="24"/>
        </w:rPr>
        <w:t>Vajiramedhin and Suebsing</w:t>
      </w:r>
      <w:bookmarkStart w:id="23" w:name="__UnoMark__6921_441505435"/>
      <w:bookmarkStart w:id="24" w:name="__UnoMark__6809_441505435"/>
      <w:r>
        <w:rPr>
          <w:color w:val="000000"/>
          <w:sz w:val="24"/>
          <w:szCs w:val="24"/>
        </w:rPr>
        <w:t xml:space="preserve"> </w:t>
      </w:r>
      <w:bookmarkStart w:id="25" w:name="__UnoMark__2972_554529868"/>
      <w:bookmarkStart w:id="26" w:name="__UnoMark__3011_554529868"/>
      <w:bookmarkStart w:id="27" w:name="__UnoMark__3055_554529868"/>
      <w:bookmarkStart w:id="28" w:name="__UnoMark__3111_554529868"/>
      <w:bookmarkStart w:id="29" w:name="__UnoMark__3171_554529868"/>
      <w:bookmarkStart w:id="30" w:name="__UnoMark__3243_554529868"/>
      <w:bookmarkStart w:id="31" w:name="__UnoMark__3325_554529868"/>
      <w:bookmarkStart w:id="32" w:name="__UnoMark__3410_554529868"/>
      <w:bookmarkStart w:id="33" w:name="__UnoMark__3509_554529868"/>
      <w:bookmarkStart w:id="34" w:name="__UnoMark__3616_554529868"/>
      <w:bookmarkEnd w:id="23"/>
      <w:bookmarkEnd w:id="24"/>
      <w:r>
        <w:rPr>
          <w:color w:val="000000"/>
          <w:sz w:val="24"/>
          <w:szCs w:val="24"/>
        </w:rPr>
        <w:t>[3]</w:t>
      </w:r>
      <w:bookmarkEnd w:id="25"/>
      <w:bookmarkEnd w:id="26"/>
      <w:bookmarkEnd w:id="27"/>
      <w:bookmarkEnd w:id="28"/>
      <w:bookmarkEnd w:id="29"/>
      <w:bookmarkEnd w:id="30"/>
      <w:bookmarkEnd w:id="31"/>
      <w:bookmarkEnd w:id="32"/>
      <w:bookmarkEnd w:id="33"/>
      <w:bookmarkEnd w:id="34"/>
      <w:r>
        <w:rPr>
          <w:color w:val="000000"/>
          <w:sz w:val="24"/>
          <w:szCs w:val="24"/>
        </w:rPr>
        <w:t xml:space="preserve">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pPr>
      <w:r>
        <w:rPr>
          <w:color w:val="000000"/>
          <w:sz w:val="24"/>
          <w:szCs w:val="24"/>
        </w:rPr>
        <w:t xml:space="preserve">Another study Elsalamony and Elsayad </w:t>
      </w:r>
      <w:bookmarkStart w:id="35" w:name="__UnoMark__2973_554529868"/>
      <w:bookmarkStart w:id="36" w:name="__UnoMark__3172_554529868"/>
      <w:bookmarkStart w:id="37" w:name="__UnoMark__6922_441505435"/>
      <w:bookmarkStart w:id="38" w:name="__UnoMark__3056_554529868"/>
      <w:bookmarkStart w:id="39" w:name="__UnoMark__3012_554529868"/>
      <w:bookmarkStart w:id="40" w:name="__UnoMark__3411_554529868"/>
      <w:bookmarkStart w:id="41" w:name="__UnoMark__6814_441505435"/>
      <w:bookmarkStart w:id="42" w:name="__UnoMark__3326_554529868"/>
      <w:bookmarkStart w:id="43" w:name="__UnoMark__3244_554529868"/>
      <w:bookmarkStart w:id="44" w:name="__UnoMark__3510_554529868"/>
      <w:bookmarkStart w:id="45" w:name="__UnoMark__3617_554529868"/>
      <w:bookmarkStart w:id="46" w:name="__UnoMark__3112_554529868"/>
      <w:r>
        <w:rPr>
          <w:color w:val="000000"/>
          <w:sz w:val="24"/>
          <w:szCs w:val="24"/>
        </w:rPr>
        <w:t>[4]</w:t>
      </w:r>
      <w:bookmarkEnd w:id="35"/>
      <w:bookmarkEnd w:id="36"/>
      <w:bookmarkEnd w:id="37"/>
      <w:bookmarkEnd w:id="38"/>
      <w:bookmarkEnd w:id="39"/>
      <w:bookmarkEnd w:id="40"/>
      <w:bookmarkEnd w:id="41"/>
      <w:bookmarkEnd w:id="42"/>
      <w:bookmarkEnd w:id="43"/>
      <w:bookmarkEnd w:id="44"/>
      <w:bookmarkEnd w:id="45"/>
      <w:bookmarkEnd w:id="46"/>
      <w:r>
        <w:rPr>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rFonts w:ascii="Times New Roman" w:hAnsi="Times New Roman"/>
          <w:color w:val="000000"/>
          <w:sz w:val="24"/>
          <w:szCs w:val="24"/>
        </w:rPr>
      </w:pPr>
      <w:r>
        <w:rPr>
          <w:color w:val="000000"/>
          <w:sz w:val="24"/>
          <w:szCs w:val="24"/>
        </w:rPr>
      </w:r>
    </w:p>
    <w:p>
      <w:pPr>
        <w:pStyle w:val="Heading1"/>
        <w:numPr>
          <w:ilvl w:val="0"/>
          <w:numId w:val="3"/>
        </w:numPr>
        <w:jc w:val="both"/>
        <w:rPr>
          <w:rFonts w:ascii="Times New Roman" w:hAnsi="Times New Roman"/>
        </w:rPr>
      </w:pPr>
      <w:r>
        <w:rPr>
          <w:color w:val="000000" w:themeColor="text1"/>
        </w:rPr>
        <w:t xml:space="preserve">METHODOLOGY </w:t>
      </w:r>
    </w:p>
    <w:p>
      <w:pPr>
        <w:pStyle w:val="Normal"/>
        <w:jc w:val="both"/>
        <w:rPr>
          <w:rFonts w:ascii="Times New Roman" w:hAnsi="Times New Roman"/>
        </w:rPr>
      </w:pPr>
      <w:r>
        <w:rPr>
          <w:color w:val="000000"/>
          <w:sz w:val="24"/>
          <w:szCs w:val="24"/>
        </w:rPr>
        <w:t>This project is follow up project of our last project “</w:t>
      </w:r>
      <w:r>
        <w:rPr>
          <w:color w:val="000000"/>
          <w:kern w:val="2"/>
          <w:sz w:val="24"/>
          <w:szCs w:val="24"/>
        </w:rPr>
        <w:t>Analyzing Bank Marketing Dataset using Different Classification Algorithms</w:t>
      </w:r>
      <w:r>
        <w:rPr>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AdaDelta, AdaGrad, Adam, Nadam, RMSprop and SGD. After we perform all of the above techniques, we would be able to understand the data and suggest the best fit model for prediction of “customer term deposit” more accurately and precisely. </w:t>
      </w:r>
    </w:p>
    <w:p>
      <w:pPr>
        <w:pStyle w:val="Normal"/>
        <w:jc w:val="both"/>
        <w:rPr>
          <w:rFonts w:ascii="Times New Roman" w:hAnsi="Times New Roman"/>
        </w:rPr>
      </w:pPr>
      <w:r>
        <w:rPr>
          <w:color w:val="000000"/>
          <w:sz w:val="24"/>
          <w:szCs w:val="24"/>
        </w:rPr>
        <w:t>Since we are working on the same dataset in our last project and this project and this project is follow up project of our first project, we have decided to utilize some of the work done in our previous project. We have done lots of data understanding and exploring and one of our objective is to make comparison between outcome s of this project to outcomes of our last project so we considered to more focus upon data modeling part rather than data understanding and exploring. And also we decided to utilize the outcomes of data pre-processing. ie. removing the 'euribor3m' variable before performing any further activities based on analysis Correlation factor and VIF.</w:t>
      </w:r>
    </w:p>
    <w:p>
      <w:pPr>
        <w:pStyle w:val="Normal"/>
        <w:jc w:val="both"/>
        <w:rPr/>
      </w:pPr>
      <w:r>
        <w:rPr>
          <w:color w:val="000000"/>
          <w:sz w:val="24"/>
          <w:szCs w:val="24"/>
        </w:rPr>
        <w:t xml:space="preserve">In this project we decided to use python as a programming language and implemented keras which is a high-level neural networks API, capable of running on top of Tensorflow or Theanos </w:t>
      </w:r>
      <w:bookmarkStart w:id="47" w:name="__UnoMark__3513_554529868"/>
      <w:bookmarkStart w:id="48" w:name="__UnoMark__3329_554529868"/>
      <w:bookmarkStart w:id="49" w:name="__UnoMark__3115_554529868"/>
      <w:bookmarkStart w:id="50" w:name="__UnoMark__3175_554529868"/>
      <w:bookmarkStart w:id="51" w:name="__UnoMark__2999_554529868"/>
      <w:bookmarkStart w:id="52" w:name="__UnoMark__3620_554529868"/>
      <w:bookmarkStart w:id="53" w:name="__UnoMark__3003_554529868"/>
      <w:bookmarkStart w:id="54" w:name="__UnoMark__2966_554529868"/>
      <w:bookmarkStart w:id="55" w:name="__UnoMark__3247_554529868"/>
      <w:bookmarkStart w:id="56" w:name="__UnoMark__3414_554529868"/>
      <w:bookmarkStart w:id="57" w:name="__UnoMark__3058_554529868"/>
      <w:bookmarkEnd w:id="51"/>
      <w:r>
        <w:rPr>
          <w:color w:val="000000"/>
          <w:sz w:val="24"/>
          <w:szCs w:val="24"/>
        </w:rPr>
        <w:t>[5]</w:t>
      </w:r>
      <w:bookmarkStart w:id="58" w:name="__UnoMark__3002_554529868"/>
      <w:bookmarkEnd w:id="47"/>
      <w:bookmarkEnd w:id="48"/>
      <w:bookmarkEnd w:id="49"/>
      <w:bookmarkEnd w:id="50"/>
      <w:bookmarkEnd w:id="52"/>
      <w:bookmarkEnd w:id="53"/>
      <w:bookmarkEnd w:id="54"/>
      <w:bookmarkEnd w:id="55"/>
      <w:bookmarkEnd w:id="56"/>
      <w:bookmarkEnd w:id="57"/>
      <w:bookmarkEnd w:id="58"/>
      <w:r>
        <w:rPr>
          <w:color w:val="000000"/>
          <w:sz w:val="24"/>
          <w:szCs w:val="24"/>
        </w:rPr>
        <w:t xml:space="preserve"> . We used </w:t>
      </w:r>
      <w:r>
        <w:rPr>
          <w:b w:val="false"/>
          <w:i w:val="false"/>
          <w:caps w:val="false"/>
          <w:smallCaps w:val="false"/>
          <w:color w:val="000000"/>
          <w:spacing w:val="0"/>
          <w:sz w:val="24"/>
          <w:szCs w:val="24"/>
        </w:rPr>
        <w:t xml:space="preserve">Keras running on top of Tensorflow in this project because it is user friendly, modular, easy to extend, and to work with Python. Neural layers, cost functions, optimizers, initialization schemes, activation functions, and regularization schemes are all standalone modules that we can combine to create new models. New modules are simple to add, as new classes and functions. Models are defined in Python code, not separate model configuration files </w:t>
      </w:r>
      <w:bookmarkStart w:id="59" w:name="__UnoMark__3514_554529868"/>
      <w:bookmarkStart w:id="60" w:name="__UnoMark__3005_554529868"/>
      <w:bookmarkStart w:id="61" w:name="__UnoMark__3059_554529868"/>
      <w:bookmarkStart w:id="62" w:name="__UnoMark__3176_554529868"/>
      <w:bookmarkStart w:id="63" w:name="__UnoMark__3248_554529868"/>
      <w:bookmarkStart w:id="64" w:name="__UnoMark__3116_554529868"/>
      <w:bookmarkStart w:id="65" w:name="__UnoMark__3415_554529868"/>
      <w:bookmarkStart w:id="66" w:name="__UnoMark__3330_554529868"/>
      <w:bookmarkStart w:id="67" w:name="__UnoMark__3044_554529868"/>
      <w:bookmarkStart w:id="68" w:name="__UnoMark__3621_554529868"/>
      <w:bookmarkEnd w:id="67"/>
      <w:r>
        <w:rPr>
          <w:b w:val="false"/>
          <w:i w:val="false"/>
          <w:caps w:val="false"/>
          <w:smallCaps w:val="false"/>
          <w:color w:val="000000"/>
          <w:spacing w:val="0"/>
          <w:sz w:val="24"/>
          <w:szCs w:val="24"/>
        </w:rPr>
        <w:t>[6]</w:t>
      </w:r>
      <w:bookmarkEnd w:id="59"/>
      <w:bookmarkEnd w:id="60"/>
      <w:bookmarkEnd w:id="61"/>
      <w:bookmarkEnd w:id="62"/>
      <w:bookmarkEnd w:id="63"/>
      <w:bookmarkEnd w:id="64"/>
      <w:bookmarkEnd w:id="65"/>
      <w:bookmarkEnd w:id="66"/>
      <w:bookmarkEnd w:id="68"/>
      <w:r>
        <w:rPr>
          <w:b w:val="false"/>
          <w:i w:val="false"/>
          <w:caps w:val="false"/>
          <w:smallCaps w:val="false"/>
          <w:color w:val="000000"/>
          <w:spacing w:val="0"/>
          <w:sz w:val="24"/>
          <w:szCs w:val="24"/>
        </w:rPr>
        <w:t xml:space="preserve">. </w:t>
      </w:r>
    </w:p>
    <w:p>
      <w:pPr>
        <w:pStyle w:val="Normal"/>
        <w:jc w:val="both"/>
        <w:rPr/>
      </w:pPr>
      <w:r>
        <w:rPr>
          <w:b w:val="false"/>
          <w:i w:val="false"/>
          <w:caps w:val="false"/>
          <w:smallCaps w:val="false"/>
          <w:color w:val="000000"/>
          <w:spacing w:val="0"/>
          <w:sz w:val="24"/>
          <w:szCs w:val="24"/>
        </w:rPr>
        <w:t xml:space="preserve">Also we used scikit-learn 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w:t>
      </w:r>
      <w:bookmarkStart w:id="69" w:name="__UnoMark__3328_554529868"/>
      <w:bookmarkStart w:id="70" w:name="__UnoMark__3174_554529868"/>
      <w:bookmarkStart w:id="71" w:name="__UnoMark__3413_554529868"/>
      <w:bookmarkStart w:id="72" w:name="__UnoMark__3512_554529868"/>
      <w:bookmarkStart w:id="73" w:name="__UnoMark__3049_554529868"/>
      <w:bookmarkStart w:id="74" w:name="__UnoMark__3619_554529868"/>
      <w:bookmarkStart w:id="75" w:name="__UnoMark__3114_554529868"/>
      <w:bookmarkStart w:id="76" w:name="__UnoMark__3246_554529868"/>
      <w:bookmarkStart w:id="77" w:name="__UnoMark__3100_554529868"/>
      <w:bookmarkEnd w:id="77"/>
      <w:r>
        <w:rPr>
          <w:b w:val="false"/>
          <w:i w:val="false"/>
          <w:caps w:val="false"/>
          <w:smallCaps w:val="false"/>
          <w:color w:val="000000"/>
          <w:spacing w:val="0"/>
          <w:sz w:val="24"/>
          <w:szCs w:val="24"/>
        </w:rPr>
        <w:t>[7]</w:t>
      </w:r>
      <w:bookmarkStart w:id="78" w:name="__UnoMark__3103_554529868"/>
      <w:bookmarkEnd w:id="69"/>
      <w:bookmarkEnd w:id="70"/>
      <w:bookmarkEnd w:id="71"/>
      <w:bookmarkEnd w:id="72"/>
      <w:bookmarkEnd w:id="73"/>
      <w:bookmarkEnd w:id="74"/>
      <w:bookmarkEnd w:id="75"/>
      <w:bookmarkEnd w:id="76"/>
      <w:bookmarkEnd w:id="78"/>
      <w:r>
        <w:rPr>
          <w:b w:val="false"/>
          <w:i w:val="false"/>
          <w:caps w:val="false"/>
          <w:smallCaps w:val="false"/>
          <w:color w:val="000000"/>
          <w:spacing w:val="0"/>
          <w:sz w:val="24"/>
          <w:szCs w:val="24"/>
        </w:rPr>
        <w:t xml:space="preserve">. </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color w:val="000000"/>
          <w:sz w:val="24"/>
          <w:szCs w:val="24"/>
        </w:rPr>
        <w:t xml:space="preserve">We perform the following steps in our study: </w:t>
      </w:r>
    </w:p>
    <w:p>
      <w:pPr>
        <w:pStyle w:val="Normal"/>
        <w:numPr>
          <w:ilvl w:val="0"/>
          <w:numId w:val="6"/>
        </w:numPr>
        <w:jc w:val="both"/>
        <w:rPr>
          <w:rFonts w:ascii="Times New Roman" w:hAnsi="Times New Roman"/>
        </w:rPr>
      </w:pPr>
      <w:r>
        <w:rPr>
          <w:color w:val="000000"/>
          <w:sz w:val="24"/>
          <w:szCs w:val="24"/>
        </w:rPr>
        <w:t>Data Pre-processing</w:t>
      </w:r>
    </w:p>
    <w:p>
      <w:pPr>
        <w:pStyle w:val="Normal"/>
        <w:numPr>
          <w:ilvl w:val="0"/>
          <w:numId w:val="6"/>
        </w:numPr>
        <w:jc w:val="both"/>
        <w:rPr>
          <w:rFonts w:ascii="Times New Roman" w:hAnsi="Times New Roman"/>
        </w:rPr>
      </w:pPr>
      <w:r>
        <w:rPr>
          <w:color w:val="000000"/>
          <w:sz w:val="24"/>
          <w:szCs w:val="24"/>
        </w:rPr>
        <w:t>Data Modeling</w:t>
      </w:r>
    </w:p>
    <w:p>
      <w:pPr>
        <w:pStyle w:val="Normal"/>
        <w:jc w:val="both"/>
        <w:rPr>
          <w:rFonts w:ascii="Times New Roman" w:hAnsi="Times New Roman"/>
          <w:color w:val="000000"/>
          <w:sz w:val="24"/>
          <w:szCs w:val="24"/>
        </w:rPr>
      </w:pPr>
      <w:r>
        <w:rPr>
          <w:color w:val="000000"/>
          <w:sz w:val="24"/>
          <w:szCs w:val="24"/>
        </w:rPr>
      </w:r>
    </w:p>
    <w:p>
      <w:pPr>
        <w:pStyle w:val="Heading2"/>
        <w:numPr>
          <w:ilvl w:val="1"/>
          <w:numId w:val="4"/>
        </w:numPr>
        <w:jc w:val="both"/>
        <w:rPr>
          <w:rFonts w:ascii="Times New Roman" w:hAnsi="Times New Roman"/>
        </w:rPr>
      </w:pPr>
      <w:r>
        <w:rPr>
          <w:color w:val="000000"/>
        </w:rPr>
        <w:t>DATA PRE-PROCESSING</w:t>
      </w:r>
    </w:p>
    <w:p>
      <w:pPr>
        <w:pStyle w:val="Normal"/>
        <w:jc w:val="both"/>
        <w:rPr>
          <w:color w:val="000000"/>
          <w:sz w:val="24"/>
          <w:szCs w:val="24"/>
        </w:rPr>
      </w:pPr>
      <w:r>
        <w:rPr>
          <w:color w:val="000000"/>
          <w:sz w:val="24"/>
          <w:szCs w:val="24"/>
        </w:rPr>
        <w:t>As we already mentioned we follow some of the outcome from our previous project so we are not including ‘euribor3m’ variable in this project also. Further more t</w:t>
      </w:r>
      <w:r>
        <w:rPr>
          <w:b w:val="false"/>
          <w:i w:val="false"/>
          <w:caps w:val="false"/>
          <w:smallCaps w:val="false"/>
          <w:color w:val="000000"/>
          <w:spacing w:val="0"/>
          <w:sz w:val="24"/>
          <w:szCs w:val="24"/>
        </w:rPr>
        <w:t xml:space="preserve">he duration variable is also </w:t>
      </w:r>
      <w:r>
        <w:rPr>
          <w:rStyle w:val="StrongEmphasis"/>
          <w:b w:val="false"/>
          <w:bCs w:val="false"/>
          <w:i w:val="false"/>
          <w:caps w:val="false"/>
          <w:smallCaps w:val="false"/>
          <w:color w:val="000000"/>
          <w:spacing w:val="0"/>
          <w:sz w:val="24"/>
          <w:szCs w:val="24"/>
        </w:rPr>
        <w:t>not included in the modeling just like in our previous project</w:t>
      </w:r>
      <w:r>
        <w:rPr>
          <w:b w:val="false"/>
          <w:i w:val="false"/>
          <w:caps w:val="false"/>
          <w:smallCaps w:val="false"/>
          <w:color w:val="000000"/>
          <w:spacing w:val="0"/>
          <w:sz w:val="24"/>
          <w:szCs w:val="24"/>
        </w:rPr>
        <w:t xml:space="preserve"> based on the following dataset author’s notes.</w:t>
      </w:r>
    </w:p>
    <w:p>
      <w:pPr>
        <w:pStyle w:val="Normal"/>
        <w:jc w:val="both"/>
        <w:rPr>
          <w:rFonts w:ascii="Times New Roman" w:hAnsi="Times New Roman"/>
          <w:b w:val="false"/>
          <w:b w:val="false"/>
          <w:i w:val="false"/>
          <w:i w:val="false"/>
          <w:caps w:val="false"/>
          <w:smallCaps w:val="false"/>
          <w:spacing w:val="0"/>
        </w:rPr>
      </w:pPr>
      <w:r>
        <w:rPr>
          <w:b w:val="false"/>
          <w:i w:val="false"/>
          <w:caps w:val="false"/>
          <w:smallCaps w:val="false"/>
          <w:spacing w:val="0"/>
        </w:rPr>
      </w:r>
    </w:p>
    <w:p>
      <w:pPr>
        <w:pStyle w:val="TextBody"/>
        <w:rPr/>
      </w:pPr>
      <w:r>
        <w:rPr>
          <w:b/>
          <w:bCs/>
          <w:i/>
          <w:iCs/>
          <w:caps w:val="false"/>
          <w:smallCaps w:val="false"/>
          <w:color w:val="000000"/>
          <w:spacing w:val="0"/>
          <w:sz w:val="24"/>
          <w:szCs w:val="24"/>
        </w:rPr>
        <w:t xml:space="preserve">Important note: </w:t>
      </w:r>
      <w:r>
        <w:rPr>
          <w:b w:val="false"/>
          <w:bCs w:val="false"/>
          <w:i/>
          <w:iCs/>
          <w:caps w:val="false"/>
          <w:smallCaps w:val="false"/>
          <w:color w:val="000000"/>
          <w:spacing w:val="0"/>
          <w:sz w:val="24"/>
          <w:szCs w:val="24"/>
        </w:rPr>
        <w:t>T</w:t>
      </w:r>
      <w:r>
        <w:rPr>
          <w:b w:val="false"/>
          <w:i/>
          <w:iCs/>
          <w:caps w:val="false"/>
          <w:smallCaps w:val="false"/>
          <w:color w:val="000000"/>
          <w:spacing w:val="0"/>
          <w:sz w:val="24"/>
          <w:szCs w:val="24"/>
        </w:rPr>
        <w:t xml:space="preserve">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 </w:t>
      </w:r>
      <w:bookmarkStart w:id="79" w:name="__UnoMark__3245_554529868"/>
      <w:bookmarkStart w:id="80" w:name="__UnoMark__3327_554529868"/>
      <w:bookmarkStart w:id="81" w:name="__UnoMark__2974_554529868"/>
      <w:bookmarkStart w:id="82" w:name="__UnoMark__3511_554529868"/>
      <w:bookmarkStart w:id="83" w:name="__UnoMark__3412_554529868"/>
      <w:bookmarkStart w:id="84" w:name="__UnoMark__3013_554529868"/>
      <w:bookmarkStart w:id="85" w:name="__UnoMark__3113_554529868"/>
      <w:bookmarkStart w:id="86" w:name="__UnoMark__3057_554529868"/>
      <w:bookmarkStart w:id="87" w:name="__UnoMark__3173_554529868"/>
      <w:bookmarkStart w:id="88" w:name="__UnoMark__3618_554529868"/>
      <w:r>
        <w:rPr>
          <w:b w:val="false"/>
          <w:i/>
          <w:iCs/>
          <w:caps w:val="false"/>
          <w:smallCaps w:val="false"/>
          <w:color w:val="000000"/>
          <w:spacing w:val="0"/>
          <w:sz w:val="24"/>
          <w:szCs w:val="24"/>
        </w:rPr>
        <w:t>[4]</w:t>
      </w:r>
      <w:bookmarkEnd w:id="79"/>
      <w:bookmarkEnd w:id="80"/>
      <w:bookmarkEnd w:id="81"/>
      <w:bookmarkEnd w:id="82"/>
      <w:bookmarkEnd w:id="83"/>
      <w:bookmarkEnd w:id="84"/>
      <w:bookmarkEnd w:id="85"/>
      <w:bookmarkEnd w:id="86"/>
      <w:bookmarkEnd w:id="87"/>
      <w:bookmarkEnd w:id="88"/>
      <w:r>
        <w:rPr>
          <w:b w:val="false"/>
          <w:i/>
          <w:iCs/>
          <w:caps w:val="false"/>
          <w:smallCaps w:val="false"/>
          <w:color w:val="000000"/>
          <w:spacing w:val="0"/>
          <w:sz w:val="24"/>
          <w:szCs w:val="24"/>
        </w:rPr>
        <w:t>.</w:t>
      </w:r>
    </w:p>
    <w:p>
      <w:pPr>
        <w:pStyle w:val="Normal"/>
        <w:jc w:val="both"/>
        <w:rPr>
          <w:i/>
          <w:i/>
          <w:color w:val="000000" w:themeColor="text1"/>
          <w:sz w:val="24"/>
          <w:szCs w:val="24"/>
        </w:rPr>
      </w:pPr>
      <w:r>
        <w:rPr>
          <w:i/>
          <w:color w:val="000000" w:themeColor="text1"/>
          <w:sz w:val="24"/>
          <w:szCs w:val="24"/>
        </w:rPr>
      </w:r>
    </w:p>
    <w:p>
      <w:pPr>
        <w:pStyle w:val="Heading3"/>
        <w:numPr>
          <w:ilvl w:val="2"/>
          <w:numId w:val="2"/>
        </w:numPr>
        <w:ind w:firstLine="288"/>
        <w:jc w:val="both"/>
        <w:rPr>
          <w:rFonts w:ascii="Times New Roman" w:hAnsi="Times New Roman"/>
        </w:rPr>
      </w:pPr>
      <w:r>
        <w:rPr/>
        <w:t>Data Preparation</w:t>
      </w:r>
    </w:p>
    <w:p>
      <w:pPr>
        <w:pStyle w:val="Normal"/>
        <w:ind w:hanging="0"/>
        <w:jc w:val="both"/>
        <w:rPr>
          <w:rFonts w:ascii="Times New Roman" w:hAnsi="Times New Roman"/>
        </w:rPr>
      </w:pPr>
      <w:r>
        <w:rPr>
          <w:i w:val="false"/>
          <w:iCs w:val="false"/>
          <w:color w:val="000000" w:themeColor="text1"/>
          <w:sz w:val="24"/>
          <w:szCs w:val="24"/>
        </w:rPr>
        <w:t>In our dataset we have 1</w:t>
      </w:r>
      <w:r>
        <w:rPr>
          <w:rFonts w:eastAsia="Arial" w:cs="Arial"/>
          <w:b w:val="false"/>
          <w:bCs w:val="false"/>
          <w:i w:val="false"/>
          <w:iCs w:val="false"/>
          <w:color w:val="000000"/>
          <w:sz w:val="24"/>
          <w:szCs w:val="24"/>
        </w:rPr>
        <w:t xml:space="preserve">0 multi-valued categorical attributes : job, marital, education, </w:t>
      </w:r>
      <w:r>
        <w:rPr>
          <w:b w:val="false"/>
          <w:i w:val="false"/>
          <w:iCs w:val="false"/>
          <w:caps w:val="false"/>
          <w:smallCaps w:val="false"/>
          <w:color w:val="000000"/>
          <w:spacing w:val="0"/>
          <w:sz w:val="24"/>
          <w:szCs w:val="24"/>
        </w:rPr>
        <w:t xml:space="preserve">default, housing, loan, </w:t>
      </w:r>
      <w:r>
        <w:rPr>
          <w:rFonts w:eastAsia="Arial" w:cs="Arial"/>
          <w:b w:val="false"/>
          <w:bCs w:val="false"/>
          <w:i w:val="false"/>
          <w:iCs w:val="false"/>
          <w:color w:val="000000"/>
          <w:sz w:val="24"/>
          <w:szCs w:val="24"/>
        </w:rPr>
        <w:t xml:space="preserve">contact, month, </w:t>
      </w:r>
      <w:r>
        <w:rPr>
          <w:rFonts w:eastAsia="Arial" w:cs="Arial"/>
          <w:b w:val="false"/>
          <w:bCs w:val="false"/>
          <w:i w:val="false"/>
          <w:iCs w:val="false"/>
          <w:caps w:val="false"/>
          <w:smallCaps w:val="false"/>
          <w:color w:val="000000"/>
          <w:spacing w:val="0"/>
          <w:sz w:val="24"/>
          <w:szCs w:val="24"/>
        </w:rPr>
        <w:t xml:space="preserve">day_of_week, </w:t>
      </w:r>
      <w:r>
        <w:rPr>
          <w:rFonts w:eastAsia="Arial" w:cs="Arial"/>
          <w:b w:val="false"/>
          <w:bCs w:val="false"/>
          <w:i w:val="false"/>
          <w:iCs w:val="false"/>
          <w:color w:val="000000"/>
          <w:sz w:val="24"/>
          <w:szCs w:val="24"/>
        </w:rPr>
        <w:t>poutcome and 1 categorical target attribute y</w:t>
      </w:r>
    </w:p>
    <w:p>
      <w:pPr>
        <w:pStyle w:val="Normal"/>
        <w:jc w:val="both"/>
        <w:rPr/>
      </w:pPr>
      <w:r>
        <w:rPr>
          <w:sz w:val="24"/>
          <w:szCs w:val="24"/>
        </w:rPr>
        <w:t xml:space="preserve">Categorical data are usually more challenging to deal with than numerical data. </w:t>
      </w:r>
      <w:r>
        <w:rPr>
          <w:b w:val="false"/>
          <w:i w:val="false"/>
          <w:caps w:val="false"/>
          <w:smallCaps w:val="false"/>
          <w:spacing w:val="0"/>
          <w:sz w:val="24"/>
          <w:szCs w:val="24"/>
        </w:rPr>
        <w:t xml:space="preserve">In particular, many machine learning algorithms require that their input is numerical and therefore categorical features must be transformed into numerical features before we can use any of these algorithms </w:t>
      </w:r>
      <w:bookmarkStart w:id="89" w:name="__UnoMark__3105_554529868"/>
      <w:bookmarkStart w:id="90" w:name="__UnoMark__3416_554529868"/>
      <w:bookmarkStart w:id="91" w:name="__UnoMark__3515_554529868"/>
      <w:bookmarkStart w:id="92" w:name="__UnoMark__3163_554529868"/>
      <w:bookmarkStart w:id="93" w:name="__UnoMark__3249_554529868"/>
      <w:bookmarkStart w:id="94" w:name="__UnoMark__3159_554529868"/>
      <w:bookmarkStart w:id="95" w:name="__UnoMark__3331_554529868"/>
      <w:bookmarkStart w:id="96" w:name="__UnoMark__3622_554529868"/>
      <w:bookmarkEnd w:id="94"/>
      <w:r>
        <w:rPr>
          <w:b w:val="false"/>
          <w:i w:val="false"/>
          <w:caps w:val="false"/>
          <w:smallCaps w:val="false"/>
          <w:spacing w:val="0"/>
          <w:sz w:val="24"/>
          <w:szCs w:val="24"/>
        </w:rPr>
        <w:t>[8]</w:t>
      </w:r>
      <w:bookmarkStart w:id="97" w:name="__UnoMark__3162_554529868"/>
      <w:bookmarkEnd w:id="89"/>
      <w:bookmarkEnd w:id="90"/>
      <w:bookmarkEnd w:id="91"/>
      <w:bookmarkEnd w:id="92"/>
      <w:bookmarkEnd w:id="93"/>
      <w:bookmarkEnd w:id="95"/>
      <w:bookmarkEnd w:id="96"/>
      <w:bookmarkEnd w:id="97"/>
      <w:r>
        <w:rPr>
          <w:b w:val="false"/>
          <w:i w:val="false"/>
          <w:caps w:val="false"/>
          <w:smallCaps w:val="false"/>
          <w:spacing w:val="0"/>
          <w:sz w:val="24"/>
          <w:szCs w:val="24"/>
        </w:rPr>
        <w:t xml:space="preserve">.  So we use scikit-learn's LabelEncoder to encode a pandas DataFrame of string labels which converts each class under specified feature to a numerical value </w:t>
      </w:r>
      <w:bookmarkStart w:id="98" w:name="__UnoMark__3504_554529868"/>
      <w:bookmarkStart w:id="99" w:name="__UnoMark__3231_554529868"/>
      <w:bookmarkStart w:id="100" w:name="__UnoMark__3611_554529868"/>
      <w:bookmarkStart w:id="101" w:name="__UnoMark__3240_554529868"/>
      <w:bookmarkStart w:id="102" w:name="__UnoMark__3406_554529868"/>
      <w:bookmarkStart w:id="103" w:name="__UnoMark__3165_554529868"/>
      <w:bookmarkStart w:id="104" w:name="__UnoMark__3322_554529868"/>
      <w:bookmarkEnd w:id="99"/>
      <w:r>
        <w:rPr>
          <w:b w:val="false"/>
          <w:i w:val="false"/>
          <w:caps w:val="false"/>
          <w:smallCaps w:val="false"/>
          <w:spacing w:val="0"/>
          <w:sz w:val="24"/>
          <w:szCs w:val="24"/>
        </w:rPr>
        <w:t>[9]</w:t>
      </w:r>
      <w:bookmarkStart w:id="105" w:name="__UnoMark__3234_554529868"/>
      <w:bookmarkEnd w:id="98"/>
      <w:bookmarkEnd w:id="100"/>
      <w:bookmarkEnd w:id="101"/>
      <w:bookmarkEnd w:id="102"/>
      <w:bookmarkEnd w:id="103"/>
      <w:bookmarkEnd w:id="104"/>
      <w:bookmarkEnd w:id="105"/>
      <w:r>
        <w:rPr>
          <w:b w:val="false"/>
          <w:i w:val="false"/>
          <w:caps w:val="false"/>
          <w:smallCaps w:val="false"/>
          <w:spacing w:val="0"/>
          <w:sz w:val="24"/>
          <w:szCs w:val="24"/>
        </w:rPr>
        <w:t xml:space="preserve">. </w:t>
      </w:r>
      <w:r>
        <w:rPr>
          <w:b w:val="false"/>
          <w:i w:val="false"/>
          <w:caps w:val="false"/>
          <w:smallCaps w:val="false"/>
          <w:color w:val="000000"/>
          <w:spacing w:val="0"/>
          <w:sz w:val="24"/>
          <w:szCs w:val="24"/>
        </w:rPr>
        <w:t>Label encoding is simply converting each value in a column to a number. It is quite easy to roll your own label encoder that operates on multiple columns of your choosing, and returns a transformed dataframe. Creating a custom encoder involves simply creating a class that responds to the fit(), transform(), and fit_transform() methods. Using this technique  we transform all 1</w:t>
      </w:r>
      <w:r>
        <w:rPr>
          <w:rFonts w:eastAsia="Arial" w:cs="Arial"/>
          <w:b w:val="false"/>
          <w:bCs w:val="false"/>
          <w:i w:val="false"/>
          <w:iCs w:val="false"/>
          <w:caps w:val="false"/>
          <w:smallCaps w:val="false"/>
          <w:color w:val="000000"/>
          <w:spacing w:val="0"/>
          <w:sz w:val="24"/>
          <w:szCs w:val="24"/>
        </w:rPr>
        <w:t>0 multi-valued categorical attributes and 1 binary target attributes. Figure 1 explains about the attributes before and after implementing encoding respectively.</w:t>
      </w:r>
    </w:p>
    <w:p>
      <w:pPr>
        <w:pStyle w:val="Normal"/>
        <w:ind w:hanging="0"/>
        <w:jc w:val="both"/>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r>
    </w:p>
    <w:p>
      <w:pPr>
        <w:pStyle w:val="Normal"/>
        <w:ind w:hanging="0"/>
        <w:jc w:val="both"/>
        <w:rPr>
          <w:rFonts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r>
    </w:p>
    <w:p>
      <w:pPr>
        <w:pStyle w:val="Normal"/>
        <w:ind w:hanging="0"/>
        <w:jc w:val="both"/>
        <w:rPr>
          <w:rFonts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08605" cy="24828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4"/>
                    <a:stretch>
                      <a:fillRect/>
                    </a:stretch>
                  </pic:blipFill>
                  <pic:spPr bwMode="auto">
                    <a:xfrm>
                      <a:off x="0" y="0"/>
                      <a:ext cx="2808605" cy="2482850"/>
                    </a:xfrm>
                    <a:prstGeom prst="rect">
                      <a:avLst/>
                    </a:prstGeom>
                  </pic:spPr>
                </pic:pic>
              </a:graphicData>
            </a:graphic>
          </wp:anchor>
        </w:drawing>
      </w:r>
    </w:p>
    <w:p>
      <w:pPr>
        <w:pStyle w:val="Normal"/>
        <w:ind w:hanging="0"/>
        <w:jc w:val="both"/>
        <w:rPr/>
      </w:pPr>
      <w:r>
        <w:rPr>
          <w:rFonts w:eastAsia="Arial" w:cs="Arial"/>
          <w:b w:val="false"/>
          <w:bCs w:val="false"/>
          <w:i w:val="false"/>
          <w:iCs w:val="false"/>
          <w:color w:val="000000"/>
          <w:sz w:val="24"/>
          <w:szCs w:val="24"/>
        </w:rPr>
        <w:t>Fig.1.</w:t>
      </w:r>
      <w:r>
        <w:rPr>
          <w:rFonts w:eastAsia="Arial" w:cs="Arial"/>
          <w:b w:val="false"/>
          <w:bCs w:val="false"/>
          <w:i/>
          <w:iCs w:val="false"/>
          <w:color w:val="000000" w:themeColor="text1"/>
          <w:sz w:val="24"/>
          <w:szCs w:val="24"/>
        </w:rPr>
        <w:t xml:space="preserve"> Attributes description after implementing Encoding</w:t>
      </w:r>
    </w:p>
    <w:p>
      <w:pPr>
        <w:pStyle w:val="Normal"/>
        <w:ind w:hanging="0"/>
        <w:jc w:val="both"/>
        <w:rPr>
          <w:rFonts w:ascii="Times New Roman" w:hAnsi="Times New Roman"/>
        </w:rPr>
      </w:pPr>
      <w:r>
        <w:rPr/>
      </w:r>
    </w:p>
    <w:p>
      <w:pPr>
        <w:pStyle w:val="Normal"/>
        <w:jc w:val="both"/>
        <w:rPr>
          <w:sz w:val="24"/>
          <w:szCs w:val="24"/>
        </w:rPr>
      </w:pPr>
      <w:r>
        <w:rPr>
          <w:sz w:val="24"/>
          <w:szCs w:val="24"/>
        </w:rPr>
        <w:t>We retrieve source data with the help of pandas and then we encoded the categorical attributes into numerical and data  is still pandas dataframe. So we convert a Pandas data frame to the x,y inputs that TensorFlow needs.</w:t>
      </w:r>
    </w:p>
    <w:p>
      <w:pPr>
        <w:pStyle w:val="Normal"/>
        <w:jc w:val="both"/>
        <w:rPr>
          <w:rFonts w:ascii="Times New Roman" w:hAnsi="Times New Roman"/>
          <w:sz w:val="24"/>
          <w:szCs w:val="24"/>
        </w:rPr>
      </w:pPr>
      <w:r>
        <w:rPr>
          <w:sz w:val="24"/>
          <w:szCs w:val="24"/>
        </w:rPr>
      </w:r>
    </w:p>
    <w:p>
      <w:pPr>
        <w:pStyle w:val="Heading3"/>
        <w:numPr>
          <w:ilvl w:val="2"/>
          <w:numId w:val="2"/>
        </w:numPr>
        <w:ind w:firstLine="288"/>
        <w:jc w:val="both"/>
        <w:rPr>
          <w:rFonts w:ascii="Times New Roman" w:hAnsi="Times New Roman"/>
        </w:rPr>
      </w:pPr>
      <w:r>
        <w:rPr/>
        <w:t>Data Splitting</w:t>
      </w:r>
    </w:p>
    <w:p>
      <w:pPr>
        <w:pStyle w:val="Normal"/>
        <w:jc w:val="both"/>
        <w:rPr>
          <w:rFonts w:ascii="Times New Roman" w:hAnsi="Times New Roman"/>
        </w:rPr>
      </w:pPr>
      <w:r>
        <w:rPr>
          <w:color w:val="000000"/>
          <w:sz w:val="24"/>
          <w:szCs w:val="24"/>
        </w:rPr>
        <w:t>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class of sklearn library by specifying test_size for test set and the remaining will be training set. In this project the dataset is split into training set and testing set with 80% for training and 20% for testing. There is third dataset which we utilized in this project, validation set which we created at the time of model creation.  We divided the validation set to 20% from training set instead of overall dataset.</w:t>
      </w:r>
    </w:p>
    <w:p>
      <w:pPr>
        <w:pStyle w:val="Normal"/>
        <w:jc w:val="both"/>
        <w:rPr>
          <w:rFonts w:ascii="Times New Roman" w:hAnsi="Times New Roman"/>
          <w:color w:val="000000"/>
        </w:rPr>
      </w:pPr>
      <w:r>
        <w:rPr>
          <w:color w:val="000000"/>
        </w:rPr>
      </w:r>
    </w:p>
    <w:p>
      <w:pPr>
        <w:pStyle w:val="Normal"/>
        <w:jc w:val="both"/>
        <w:rPr>
          <w:color w:val="000000"/>
          <w:sz w:val="24"/>
          <w:szCs w:val="24"/>
        </w:rPr>
      </w:pPr>
      <w:r>
        <w:rPr>
          <w:rStyle w:val="StrongEmphasis"/>
          <w:b/>
          <w:bCs/>
          <w:i w:val="false"/>
          <w:iCs w:val="false"/>
          <w:color w:val="000000"/>
          <w:spacing w:val="0"/>
          <w:sz w:val="24"/>
          <w:szCs w:val="24"/>
        </w:rPr>
        <w:t>Training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b/>
          <w:bCs/>
          <w:i w:val="false"/>
          <w:iCs w:val="false"/>
          <w:color w:val="000000"/>
          <w:spacing w:val="0"/>
          <w:sz w:val="24"/>
          <w:szCs w:val="24"/>
        </w:rPr>
        <w:t>Validation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b/>
          <w:bCs/>
          <w:i w:val="false"/>
          <w:iCs w:val="false"/>
          <w:color w:val="000000"/>
          <w:spacing w:val="0"/>
          <w:sz w:val="24"/>
          <w:szCs w:val="24"/>
        </w:rPr>
        <w:t>Test Dataset</w:t>
      </w:r>
      <w:r>
        <w:rPr>
          <w:b/>
          <w:bCs/>
          <w:i w:val="false"/>
          <w:iCs w:val="false"/>
          <w:color w:val="000000"/>
          <w:spacing w:val="0"/>
          <w:sz w:val="24"/>
          <w:szCs w:val="24"/>
        </w:rPr>
        <w:t>:</w:t>
      </w:r>
      <w:r>
        <w:rPr>
          <w:b w:val="false"/>
          <w:i w:val="false"/>
          <w:iCs w:val="false"/>
          <w:color w:val="000000"/>
          <w:spacing w:val="0"/>
          <w:sz w:val="24"/>
          <w:szCs w:val="24"/>
        </w:rPr>
        <w:t xml:space="preserve"> The sample of data used to provide an unbiased evaluation of a final model fit on the training dataset </w:t>
      </w:r>
      <w:bookmarkStart w:id="106" w:name="__UnoMark__3405_554529868"/>
      <w:bookmarkStart w:id="107" w:name="__UnoMark__3236_554529868"/>
      <w:bookmarkStart w:id="108" w:name="__UnoMark__3321_554529868"/>
      <w:bookmarkStart w:id="109" w:name="__UnoMark__3503_554529868"/>
      <w:bookmarkStart w:id="110" w:name="__UnoMark__3610_554529868"/>
      <w:bookmarkStart w:id="111" w:name="__UnoMark__3312_554529868"/>
      <w:bookmarkEnd w:id="111"/>
      <w:r>
        <w:rPr>
          <w:b w:val="false"/>
          <w:i w:val="false"/>
          <w:iCs w:val="false"/>
          <w:color w:val="000000"/>
          <w:spacing w:val="0"/>
          <w:sz w:val="24"/>
          <w:szCs w:val="24"/>
        </w:rPr>
        <w:t>[10]</w:t>
      </w:r>
      <w:bookmarkStart w:id="112" w:name="__UnoMark__3315_554529868"/>
      <w:bookmarkEnd w:id="106"/>
      <w:bookmarkEnd w:id="107"/>
      <w:bookmarkEnd w:id="108"/>
      <w:bookmarkEnd w:id="109"/>
      <w:bookmarkEnd w:id="110"/>
      <w:bookmarkEnd w:id="112"/>
      <w:r>
        <w:rPr>
          <w:b w:val="false"/>
          <w:i w:val="false"/>
          <w:iCs w:val="false"/>
          <w:color w:val="000000"/>
          <w:spacing w:val="0"/>
          <w:sz w:val="24"/>
          <w:szCs w:val="24"/>
        </w:rPr>
        <w:t>.</w:t>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78735" cy="61468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5"/>
                    <a:stretch>
                      <a:fillRect/>
                    </a:stretch>
                  </pic:blipFill>
                  <pic:spPr bwMode="auto">
                    <a:xfrm>
                      <a:off x="0" y="0"/>
                      <a:ext cx="2578735" cy="614680"/>
                    </a:xfrm>
                    <a:prstGeom prst="rect">
                      <a:avLst/>
                    </a:prstGeom>
                  </pic:spPr>
                </pic:pic>
              </a:graphicData>
            </a:graphic>
          </wp:anchor>
        </w:drawing>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color w:val="000000"/>
          <w:sz w:val="24"/>
          <w:szCs w:val="24"/>
        </w:rPr>
      </w:pPr>
      <w:r>
        <w:rPr>
          <w:color w:val="000000"/>
          <w:sz w:val="24"/>
          <w:szCs w:val="24"/>
        </w:rPr>
      </w:r>
    </w:p>
    <w:p>
      <w:pPr>
        <w:pStyle w:val="Normal"/>
        <w:jc w:val="both"/>
        <w:rPr>
          <w:rFonts w:ascii="Times New Roman" w:hAnsi="Times New Roman"/>
        </w:rPr>
      </w:pPr>
      <w:r>
        <w:rPr/>
      </w:r>
    </w:p>
    <w:p>
      <w:pPr>
        <w:pStyle w:val="Normal"/>
        <w:ind w:hanging="0"/>
        <w:jc w:val="both"/>
        <w:rPr/>
      </w:pPr>
      <w:r>
        <w:rPr>
          <w:rFonts w:eastAsia="Arial" w:cs="Arial"/>
          <w:b w:val="false"/>
          <w:bCs w:val="false"/>
          <w:i w:val="false"/>
          <w:iCs w:val="false"/>
          <w:color w:val="000000"/>
          <w:sz w:val="24"/>
          <w:szCs w:val="24"/>
        </w:rPr>
        <w:t>Fig.</w:t>
      </w:r>
      <w:r>
        <w:rPr>
          <w:rFonts w:eastAsia="Arial" w:cs="Arial"/>
          <w:b w:val="false"/>
          <w:bCs w:val="false"/>
          <w:i w:val="false"/>
          <w:iCs w:val="false"/>
          <w:color w:val="000000"/>
          <w:sz w:val="24"/>
          <w:szCs w:val="24"/>
        </w:rPr>
        <w:t>2</w:t>
      </w:r>
      <w:r>
        <w:rPr>
          <w:rFonts w:eastAsia="Arial" w:cs="Arial"/>
          <w:b w:val="false"/>
          <w:bCs w:val="false"/>
          <w:i w:val="false"/>
          <w:iCs w:val="false"/>
          <w:color w:val="000000"/>
          <w:sz w:val="24"/>
          <w:szCs w:val="24"/>
        </w:rPr>
        <w:t>.</w:t>
      </w:r>
      <w:r>
        <w:rPr>
          <w:rFonts w:eastAsia="Arial" w:cs="Arial"/>
          <w:b w:val="false"/>
          <w:bCs w:val="false"/>
          <w:i/>
          <w:iCs w:val="false"/>
          <w:color w:val="000000" w:themeColor="text1"/>
          <w:sz w:val="24"/>
          <w:szCs w:val="24"/>
        </w:rPr>
        <w:t xml:space="preserve"> Description showing the splitting of dataset</w:t>
      </w:r>
    </w:p>
    <w:p>
      <w:pPr>
        <w:pStyle w:val="Normal"/>
        <w:jc w:val="both"/>
        <w:rPr>
          <w:rFonts w:ascii="Times New Roman" w:hAnsi="Times New Roman"/>
        </w:rPr>
      </w:pPr>
      <w:r>
        <w:rPr/>
      </w:r>
    </w:p>
    <w:p>
      <w:pPr>
        <w:pStyle w:val="Heading3"/>
        <w:numPr>
          <w:ilvl w:val="2"/>
          <w:numId w:val="2"/>
        </w:numPr>
        <w:ind w:firstLine="288"/>
        <w:jc w:val="both"/>
        <w:rPr>
          <w:rFonts w:ascii="Times New Roman" w:hAnsi="Times New Roman"/>
        </w:rPr>
      </w:pPr>
      <w:r>
        <w:rPr/>
        <w:t>Data Scaling</w:t>
      </w:r>
    </w:p>
    <w:p>
      <w:pPr>
        <w:pStyle w:val="Normal"/>
        <w:ind w:hanging="0"/>
        <w:jc w:val="both"/>
        <w:rPr>
          <w:rFonts w:ascii="Times New Roman" w:hAnsi="Times New Roman"/>
          <w:b w:val="false"/>
          <w:b w:val="false"/>
          <w:i w:val="false"/>
          <w:i w:val="false"/>
          <w:caps w:val="false"/>
          <w:smallCaps w:val="false"/>
          <w:color w:val="3C3C3B"/>
          <w:spacing w:val="0"/>
          <w:sz w:val="24"/>
        </w:rPr>
      </w:pPr>
      <w:r>
        <w:rPr>
          <w:rFonts w:eastAsia="Arial" w:cs="Arial"/>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both"/>
        <w:rPr>
          <w:rFonts w:ascii="Times New Roman" w:hAnsi="Times New Roman" w:eastAsia="Arial" w:cs="Arial"/>
          <w:b w:val="false"/>
          <w:b w:val="false"/>
          <w:bCs w:val="false"/>
          <w:i w:val="false"/>
          <w:i w:val="false"/>
          <w:iCs w:val="false"/>
          <w:color w:val="000000"/>
          <w:sz w:val="24"/>
          <w:szCs w:val="24"/>
        </w:rPr>
      </w:pPr>
      <w:r>
        <w:rPr>
          <w:rFonts w:eastAsia="Arial" w:cs="Arial"/>
          <w:b w:val="false"/>
          <w:bCs w:val="false"/>
          <w:i w:val="false"/>
          <w:iCs w:val="false"/>
          <w:color w:val="000000"/>
          <w:sz w:val="24"/>
          <w:szCs w:val="24"/>
        </w:rPr>
        <w:t xml:space="preserve">To solve this we use </w:t>
      </w:r>
      <w:r>
        <w:rPr>
          <w:rFonts w:eastAsia="Arial" w:cs="Arial"/>
          <w:b w:val="false"/>
          <w:bCs w:val="false"/>
          <w:i w:val="false"/>
          <w:iCs w:val="false"/>
          <w:caps w:val="false"/>
          <w:smallCaps w:val="false"/>
          <w:color w:val="000000"/>
          <w:spacing w:val="0"/>
          <w:sz w:val="24"/>
          <w:szCs w:val="24"/>
        </w:rPr>
        <w:t xml:space="preserve">scikit-learn's StandardScaler. </w:t>
      </w:r>
      <w:r>
        <w:rPr>
          <w:rFonts w:eastAsia="Arial" w:cs="Arial"/>
          <w:b w:val="false"/>
          <w:bCs w:val="false"/>
          <w:i w:val="false"/>
          <w:iCs w:val="false"/>
          <w:color w:val="000000"/>
          <w:sz w:val="24"/>
          <w:szCs w:val="24"/>
        </w:rPr>
        <w:t xml:space="preserve">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 </w:t>
      </w:r>
    </w:p>
    <w:p>
      <w:pPr>
        <w:pStyle w:val="Normal"/>
        <w:ind w:hanging="0"/>
        <w:jc w:val="both"/>
        <w:rPr>
          <w:rFonts w:ascii="Times New Roman" w:hAnsi="Times New Roman" w:eastAsia="Arial" w:cs="Arial"/>
          <w:b w:val="false"/>
          <w:b w:val="false"/>
          <w:bCs w:val="false"/>
          <w:i/>
          <w:i/>
          <w:iCs w:val="false"/>
          <w:color w:val="000000" w:themeColor="text1"/>
          <w:sz w:val="24"/>
          <w:szCs w:val="24"/>
        </w:rPr>
      </w:pPr>
      <w:r>
        <w:rPr>
          <w:rFonts w:eastAsia="Arial" w:cs="Arial"/>
          <w:b w:val="false"/>
          <w:bCs w:val="false"/>
          <w:i/>
          <w:iCs w:val="false"/>
          <w:color w:val="000000" w:themeColor="text1"/>
          <w:sz w:val="24"/>
          <w:szCs w:val="24"/>
        </w:rPr>
      </w:r>
    </w:p>
    <w:p>
      <w:pPr>
        <w:pStyle w:val="Heading2"/>
        <w:numPr>
          <w:ilvl w:val="1"/>
          <w:numId w:val="4"/>
        </w:numPr>
        <w:jc w:val="both"/>
        <w:rPr>
          <w:rFonts w:ascii="Times New Roman" w:hAnsi="Times New Roman"/>
        </w:rPr>
      </w:pPr>
      <w:r>
        <w:rPr/>
        <w:t>DATA MODELING</w:t>
      </w:r>
    </w:p>
    <w:p>
      <w:pPr>
        <w:pStyle w:val="Normal"/>
        <w:jc w:val="both"/>
        <w:rPr>
          <w:rFonts w:ascii="Times New Roman" w:hAnsi="Times New Roman"/>
        </w:rPr>
      </w:pPr>
      <w:r>
        <w:rPr>
          <w:color w:val="000000"/>
          <w:sz w:val="24"/>
          <w:szCs w:val="24"/>
        </w:rPr>
        <w:t xml:space="preserve">In order to model the data, we used six  optimization algorithms in this project to predict the term deposit subscription. </w:t>
      </w:r>
    </w:p>
    <w:p>
      <w:pPr>
        <w:pStyle w:val="Normal"/>
        <w:numPr>
          <w:ilvl w:val="0"/>
          <w:numId w:val="5"/>
        </w:numPr>
        <w:jc w:val="both"/>
        <w:rPr>
          <w:rFonts w:ascii="Times New Roman" w:hAnsi="Times New Roman"/>
        </w:rPr>
      </w:pPr>
      <w:r>
        <w:rPr>
          <w:color w:val="000000"/>
          <w:sz w:val="24"/>
          <w:szCs w:val="24"/>
        </w:rPr>
        <w:t>AdaDelta</w:t>
      </w:r>
    </w:p>
    <w:p>
      <w:pPr>
        <w:pStyle w:val="Normal"/>
        <w:numPr>
          <w:ilvl w:val="0"/>
          <w:numId w:val="5"/>
        </w:numPr>
        <w:jc w:val="both"/>
        <w:rPr>
          <w:rFonts w:ascii="Times New Roman" w:hAnsi="Times New Roman"/>
        </w:rPr>
      </w:pPr>
      <w:r>
        <w:rPr>
          <w:color w:val="000000"/>
          <w:sz w:val="24"/>
          <w:szCs w:val="24"/>
        </w:rPr>
        <w:t>AdaGrad</w:t>
      </w:r>
    </w:p>
    <w:p>
      <w:pPr>
        <w:pStyle w:val="Normal"/>
        <w:numPr>
          <w:ilvl w:val="0"/>
          <w:numId w:val="5"/>
        </w:numPr>
        <w:jc w:val="both"/>
        <w:rPr>
          <w:rFonts w:ascii="Times New Roman" w:hAnsi="Times New Roman"/>
        </w:rPr>
      </w:pPr>
      <w:r>
        <w:rPr>
          <w:color w:val="000000"/>
          <w:sz w:val="24"/>
          <w:szCs w:val="24"/>
        </w:rPr>
        <w:t>Adam</w:t>
      </w:r>
    </w:p>
    <w:p>
      <w:pPr>
        <w:pStyle w:val="Normal"/>
        <w:numPr>
          <w:ilvl w:val="0"/>
          <w:numId w:val="5"/>
        </w:numPr>
        <w:jc w:val="both"/>
        <w:rPr>
          <w:rFonts w:ascii="Times New Roman" w:hAnsi="Times New Roman"/>
        </w:rPr>
      </w:pPr>
      <w:r>
        <w:rPr>
          <w:color w:val="000000"/>
          <w:sz w:val="24"/>
          <w:szCs w:val="24"/>
        </w:rPr>
        <w:t>Nadam</w:t>
      </w:r>
    </w:p>
    <w:p>
      <w:pPr>
        <w:pStyle w:val="Normal"/>
        <w:numPr>
          <w:ilvl w:val="0"/>
          <w:numId w:val="5"/>
        </w:numPr>
        <w:jc w:val="both"/>
        <w:rPr>
          <w:rFonts w:ascii="Times New Roman" w:hAnsi="Times New Roman"/>
        </w:rPr>
      </w:pPr>
      <w:r>
        <w:rPr>
          <w:color w:val="000000"/>
          <w:sz w:val="24"/>
          <w:szCs w:val="24"/>
        </w:rPr>
        <w:t>RMSprop</w:t>
      </w:r>
    </w:p>
    <w:p>
      <w:pPr>
        <w:pStyle w:val="Normal"/>
        <w:numPr>
          <w:ilvl w:val="0"/>
          <w:numId w:val="5"/>
        </w:numPr>
        <w:jc w:val="both"/>
        <w:rPr>
          <w:rFonts w:ascii="Times New Roman" w:hAnsi="Times New Roman"/>
        </w:rPr>
      </w:pPr>
      <w:r>
        <w:rPr>
          <w:color w:val="000000"/>
          <w:sz w:val="24"/>
          <w:szCs w:val="24"/>
        </w:rPr>
        <w:t>SGD</w:t>
      </w:r>
    </w:p>
    <w:p>
      <w:pPr>
        <w:pStyle w:val="Normal"/>
        <w:jc w:val="both"/>
        <w:rPr>
          <w:rFonts w:ascii="Times New Roman" w:hAnsi="Times New Roman"/>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t>AdaDelta</w:t>
      </w:r>
    </w:p>
    <w:p>
      <w:pPr>
        <w:pStyle w:val="Normal"/>
        <w:jc w:val="both"/>
        <w:rPr/>
      </w:pPr>
      <w:r>
        <w:rPr>
          <w:sz w:val="24"/>
          <w:szCs w:val="24"/>
        </w:rPr>
        <w:t>Adadelta is common optimization algorithm that helps improve the chances of finding useful solutions at later stages of iteration, which is difficult to do when using the Adagrad algorithm for the same purpose</w:t>
      </w:r>
      <w:bookmarkStart w:id="113" w:name="__UnoMark__3317_554529868"/>
      <w:bookmarkStart w:id="114" w:name="__UnoMark__3407_554529868"/>
      <w:bookmarkStart w:id="115" w:name="__UnoMark__3613_554529868"/>
      <w:bookmarkStart w:id="116" w:name="__UnoMark__3396_554529868"/>
      <w:bookmarkStart w:id="117" w:name="__UnoMark__3506_554529868"/>
      <w:bookmarkEnd w:id="116"/>
      <w:r>
        <w:rPr>
          <w:sz w:val="24"/>
          <w:szCs w:val="24"/>
        </w:rPr>
        <w:t>[11]</w:t>
      </w:r>
      <w:bookmarkStart w:id="118" w:name="__UnoMark__3399_554529868"/>
      <w:bookmarkEnd w:id="113"/>
      <w:bookmarkEnd w:id="114"/>
      <w:bookmarkEnd w:id="115"/>
      <w:bookmarkEnd w:id="117"/>
      <w:bookmarkEnd w:id="118"/>
      <w:r>
        <w:rPr>
          <w:sz w:val="24"/>
          <w:szCs w:val="24"/>
        </w:rPr>
        <w:t>. The interesting thing is that there is no learning rate hyperparameter in the Adadelta algorithm. I</w:t>
      </w:r>
      <w:r>
        <w:rPr>
          <w:rFonts w:eastAsia="Calibri"/>
          <w:sz w:val="24"/>
          <w:szCs w:val="24"/>
        </w:rPr>
        <w:t>t uses an EWMA (Exponentially Weighted Moving Average) on the squares of elements in the variation of the independent variable to replace the learning rate. The Adadelta algorithm uses the variable s</w:t>
      </w:r>
      <w:r>
        <w:rPr>
          <w:rFonts w:eastAsia="Calibri"/>
          <w:sz w:val="24"/>
          <w:szCs w:val="24"/>
          <w:vertAlign w:val="subscript"/>
        </w:rPr>
        <w:t>t</w:t>
      </w:r>
      <w:r>
        <w:rPr>
          <w:rFonts w:eastAsia="Calibri"/>
          <w:sz w:val="24"/>
          <w:szCs w:val="24"/>
        </w:rPr>
        <w:t>, which is an EWMA on the squares of elements in mini-batch stochastic gradient g</w:t>
      </w:r>
      <w:r>
        <w:rPr>
          <w:rFonts w:eastAsia="Calibri"/>
          <w:sz w:val="24"/>
          <w:szCs w:val="24"/>
          <w:vertAlign w:val="subscript"/>
        </w:rPr>
        <w:t>t</w:t>
      </w:r>
      <w:r>
        <w:rPr>
          <w:rFonts w:eastAsia="Calibri"/>
          <w:sz w:val="24"/>
          <w:szCs w:val="24"/>
        </w:rPr>
        <w:t>. At time step 0, all the elements are initialized to 0. Given the hyperparameter 0≤ρ&lt;1, at time step t&gt;0.</w:t>
      </w:r>
    </w:p>
    <w:p>
      <w:pPr>
        <w:pStyle w:val="Normal"/>
        <w:ind w:left="720" w:firstLine="720"/>
        <w:jc w:val="both"/>
        <w:rPr>
          <w:rFonts w:ascii="Times New Roman" w:hAnsi="Times New Roman"/>
        </w:rPr>
      </w:pPr>
      <w:r>
        <w:rPr>
          <w:rFonts w:eastAsia="Calibri"/>
          <w:sz w:val="24"/>
          <w:szCs w:val="24"/>
        </w:rPr>
        <w:t>s</w:t>
      </w:r>
      <w:r>
        <w:rPr>
          <w:rFonts w:eastAsia="Calibri"/>
          <w:sz w:val="24"/>
          <w:szCs w:val="24"/>
          <w:vertAlign w:val="subscript"/>
        </w:rPr>
        <w:t>t</w:t>
      </w:r>
      <w:r>
        <w:rPr>
          <w:rFonts w:eastAsia="Calibri"/>
          <w:sz w:val="24"/>
          <w:szCs w:val="24"/>
        </w:rPr>
        <w:t>←ρs</w:t>
      </w:r>
      <w:r>
        <w:rPr>
          <w:rFonts w:eastAsia="Calibri"/>
          <w:sz w:val="24"/>
          <w:szCs w:val="24"/>
          <w:vertAlign w:val="subscript"/>
        </w:rPr>
        <w:t>t-1</w:t>
      </w:r>
      <w:r>
        <w:rPr>
          <w:rFonts w:eastAsia="Calibri"/>
          <w:sz w:val="24"/>
          <w:szCs w:val="24"/>
        </w:rPr>
        <w:t>+(1−ρ)g</w:t>
      </w:r>
      <w:r>
        <w:rPr>
          <w:rFonts w:eastAsia="Calibri"/>
          <w:sz w:val="24"/>
          <w:szCs w:val="24"/>
          <w:vertAlign w:val="subscript"/>
        </w:rPr>
        <w:t>t</w:t>
      </w:r>
      <w:r>
        <w:rPr>
          <w:rFonts w:eastAsia="Calibri" w:cs="Cambria Math"/>
          <w:sz w:val="24"/>
          <w:szCs w:val="24"/>
          <w:vertAlign w:val="superscript"/>
        </w:rPr>
        <w:t>2</w:t>
      </w:r>
    </w:p>
    <w:p>
      <w:pPr>
        <w:pStyle w:val="TextBody"/>
        <w:ind w:hanging="0"/>
        <w:jc w:val="both"/>
        <w:rPr/>
      </w:pPr>
      <w:r>
        <w:drawing>
          <wp:anchor behindDoc="0" distT="0" distB="0" distL="0" distR="0" simplePos="0" locked="0" layoutInCell="1" allowOverlap="1" relativeHeight="5">
            <wp:simplePos x="0" y="0"/>
            <wp:positionH relativeFrom="column">
              <wp:posOffset>135255</wp:posOffset>
            </wp:positionH>
            <wp:positionV relativeFrom="paragraph">
              <wp:posOffset>515620</wp:posOffset>
            </wp:positionV>
            <wp:extent cx="2828290" cy="2557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2828290" cy="2557780"/>
                    </a:xfrm>
                    <a:prstGeom prst="rect">
                      <a:avLst/>
                    </a:prstGeom>
                  </pic:spPr>
                </pic:pic>
              </a:graphicData>
            </a:graphic>
          </wp:anchor>
        </w:drawing>
      </w:r>
      <w:r>
        <w:rPr>
          <w:sz w:val="24"/>
          <w:szCs w:val="24"/>
        </w:rPr>
        <w:t>T</w:t>
      </w:r>
      <w:r>
        <w:rPr>
          <w:sz w:val="24"/>
          <w:szCs w:val="24"/>
        </w:rPr>
        <w:t xml:space="preserve">he Accuracy and Loss of AdaDelta Algorithm Model in our modeling as compare to train and Validation data can be viewed in Figure </w:t>
      </w:r>
      <w:r>
        <w:rPr>
          <w:sz w:val="24"/>
          <w:szCs w:val="24"/>
        </w:rPr>
        <w:t>3</w:t>
      </w:r>
      <w:r>
        <w:rPr>
          <w:sz w:val="24"/>
          <w:szCs w:val="24"/>
        </w:rPr>
        <w:t>.</w:t>
      </w:r>
    </w:p>
    <w:p>
      <w:pPr>
        <w:pStyle w:val="TextBody"/>
        <w:ind w:hanging="0"/>
        <w:jc w:val="both"/>
        <w:rPr>
          <w:rFonts w:ascii="Times New Roman" w:hAnsi="Times New Roman"/>
        </w:rPr>
      </w:pPr>
      <w:r>
        <w:rPr/>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3</w:t>
      </w:r>
      <w:r>
        <w:rPr>
          <w:rFonts w:eastAsia="Arial" w:cs="Arial"/>
          <w:b w:val="false"/>
          <w:bCs w:val="false"/>
          <w:i/>
          <w:iCs/>
          <w:caps w:val="false"/>
          <w:smallCaps w:val="false"/>
          <w:color w:val="000000" w:themeColor="text1"/>
          <w:spacing w:val="0"/>
          <w:sz w:val="24"/>
          <w:szCs w:val="24"/>
        </w:rPr>
        <w:t>. Curve showing Accuracy and Loss of AdaDelta Algorithm Model as compare to train and Validation data</w:t>
      </w:r>
    </w:p>
    <w:p>
      <w:pPr>
        <w:pStyle w:val="Normal"/>
        <w:ind w:hanging="0"/>
        <w:jc w:val="both"/>
        <w:rPr>
          <w:rFonts w:ascii="Times New Roman" w:hAnsi="Times New Roman"/>
        </w:rPr>
      </w:pPr>
      <w:r>
        <w:rPr/>
      </w:r>
    </w:p>
    <w:p>
      <w:pPr>
        <w:pStyle w:val="Heading3"/>
        <w:numPr>
          <w:ilvl w:val="2"/>
          <w:numId w:val="7"/>
        </w:numPr>
        <w:ind w:firstLine="288"/>
        <w:jc w:val="both"/>
        <w:rPr>
          <w:rFonts w:ascii="Times New Roman" w:hAnsi="Times New Roman"/>
        </w:rPr>
      </w:pPr>
      <w:r>
        <w:rPr>
          <w:color w:val="000000"/>
          <w:sz w:val="24"/>
          <w:szCs w:val="24"/>
        </w:rPr>
        <w:t>AdaGrad</w:t>
      </w:r>
    </w:p>
    <w:p>
      <w:pPr>
        <w:pStyle w:val="Normal"/>
        <w:jc w:val="both"/>
        <w:rPr/>
      </w:pPr>
      <w:r>
        <w:rPr>
          <w:sz w:val="24"/>
          <w:szCs w:val="24"/>
        </w:rPr>
        <w:t xml:space="preserve">Adagrad, an algorithm that adjusts the learning rate according to the gradient value of the independent variable in each dimension to eliminate problems caused when a unified learning rate must adapt to all dimensions </w:t>
      </w:r>
      <w:bookmarkStart w:id="119" w:name="__UnoMark__3505_554529868"/>
      <w:bookmarkStart w:id="120" w:name="__UnoMark__3401_554529868"/>
      <w:bookmarkStart w:id="121" w:name="__UnoMark__3612_554529868"/>
      <w:bookmarkStart w:id="122" w:name="__UnoMark__3493_554529868"/>
      <w:bookmarkEnd w:id="122"/>
      <w:r>
        <w:rPr>
          <w:sz w:val="24"/>
          <w:szCs w:val="24"/>
        </w:rPr>
        <w:t>[12]</w:t>
      </w:r>
      <w:bookmarkStart w:id="123" w:name="__UnoMark__3496_554529868"/>
      <w:bookmarkEnd w:id="119"/>
      <w:bookmarkEnd w:id="120"/>
      <w:bookmarkEnd w:id="121"/>
      <w:bookmarkEnd w:id="123"/>
      <w:r>
        <w:rPr>
          <w:sz w:val="24"/>
          <w:szCs w:val="24"/>
        </w:rPr>
        <w:t>.</w:t>
      </w:r>
      <w:r>
        <w:rPr>
          <w:rFonts w:eastAsia="Calibri" w:eastAsiaTheme="minorHAnsi"/>
          <w:sz w:val="24"/>
          <w:szCs w:val="24"/>
        </w:rPr>
        <w:t xml:space="preserve"> </w:t>
      </w:r>
      <w:r>
        <w:rPr>
          <w:sz w:val="24"/>
          <w:szCs w:val="24"/>
        </w:rPr>
        <w:t>It constantly adjusts the learning rate during iteration to give each element in the independent variable of the objective function its own learning rate. When using Adagrad, the learning rate of each element in the independent variable decreases or remains unchanged during iteration. The Adadelta algorithm uses the cumulative variable s</w:t>
      </w:r>
      <w:r>
        <w:rPr>
          <w:sz w:val="24"/>
          <w:szCs w:val="24"/>
          <w:vertAlign w:val="subscript"/>
        </w:rPr>
        <w:t>t</w:t>
      </w:r>
      <w:r>
        <w:rPr>
          <w:sz w:val="24"/>
          <w:szCs w:val="24"/>
        </w:rPr>
        <w:t xml:space="preserve"> obtained from a square by element operation on the mini-batch stochastic gradient g</w:t>
      </w:r>
      <w:r>
        <w:rPr>
          <w:sz w:val="24"/>
          <w:szCs w:val="24"/>
          <w:vertAlign w:val="subscript"/>
        </w:rPr>
        <w:t>t</w:t>
      </w:r>
      <w:r>
        <w:rPr>
          <w:sz w:val="24"/>
          <w:szCs w:val="24"/>
        </w:rPr>
        <w:t>. At time step 0, Adagrad initializes each element in s</w:t>
      </w:r>
      <w:r>
        <w:rPr>
          <w:sz w:val="24"/>
          <w:szCs w:val="24"/>
          <w:vertAlign w:val="subscript"/>
        </w:rPr>
        <w:t>0</w:t>
      </w:r>
      <w:r>
        <w:rPr>
          <w:sz w:val="24"/>
          <w:szCs w:val="24"/>
        </w:rPr>
        <w:t xml:space="preserve"> to 0. At time step t, we first sum the results of the square by element operation for the mini-batch gradient g</w:t>
      </w:r>
      <w:r>
        <w:rPr>
          <w:sz w:val="24"/>
          <w:szCs w:val="24"/>
          <w:vertAlign w:val="subscript"/>
        </w:rPr>
        <w:t>t</w:t>
      </w:r>
      <w:r>
        <w:rPr>
          <w:sz w:val="24"/>
          <w:szCs w:val="24"/>
        </w:rPr>
        <w:t xml:space="preserve"> to get the variable s</w:t>
      </w:r>
      <w:r>
        <w:rPr>
          <w:sz w:val="24"/>
          <w:szCs w:val="24"/>
          <w:vertAlign w:val="subscript"/>
        </w:rPr>
        <w:t>t</w:t>
      </w:r>
      <w:r>
        <w:rPr>
          <w:sz w:val="24"/>
          <w:szCs w:val="24"/>
        </w:rPr>
        <w:t>:</w:t>
      </w:r>
    </w:p>
    <w:p>
      <w:pPr>
        <w:pStyle w:val="Normal"/>
        <w:ind w:left="720" w:firstLine="720"/>
        <w:jc w:val="both"/>
        <w:rPr>
          <w:rFonts w:ascii="Times New Roman" w:hAnsi="Times New Roman"/>
        </w:rPr>
      </w:pPr>
      <w:r>
        <w:rPr>
          <w:color w:val="000000"/>
          <w:sz w:val="24"/>
          <w:szCs w:val="24"/>
        </w:rPr>
        <w:t>s</w:t>
      </w:r>
      <w:r>
        <w:rPr>
          <w:color w:val="000000"/>
          <w:sz w:val="24"/>
          <w:szCs w:val="24"/>
          <w:vertAlign w:val="subscript"/>
        </w:rPr>
        <w:t>t</w:t>
      </w:r>
      <w:r>
        <w:rPr>
          <w:color w:val="000000"/>
          <w:sz w:val="24"/>
          <w:szCs w:val="24"/>
        </w:rPr>
        <w:t>←s</w:t>
      </w:r>
      <w:r>
        <w:rPr>
          <w:color w:val="000000"/>
          <w:sz w:val="24"/>
          <w:szCs w:val="24"/>
          <w:vertAlign w:val="subscript"/>
        </w:rPr>
        <w:t>t-1</w:t>
      </w:r>
      <w:r>
        <w:rPr>
          <w:color w:val="000000"/>
          <w:sz w:val="24"/>
          <w:szCs w:val="24"/>
        </w:rPr>
        <w:t>+g</w:t>
      </w:r>
      <w:r>
        <w:rPr>
          <w:color w:val="000000"/>
          <w:sz w:val="24"/>
          <w:szCs w:val="24"/>
          <w:vertAlign w:val="subscript"/>
        </w:rPr>
        <w:t>t</w:t>
      </w:r>
      <w:r>
        <w:rPr>
          <w:color w:val="000000"/>
          <w:sz w:val="24"/>
          <w:szCs w:val="24"/>
          <w:vertAlign w:val="superscript"/>
        </w:rPr>
        <w:t>2</w:t>
      </w:r>
    </w:p>
    <w:p>
      <w:pPr>
        <w:pStyle w:val="TextBody"/>
        <w:ind w:hanging="0"/>
        <w:jc w:val="both"/>
        <w:rPr/>
      </w:pPr>
      <w:r>
        <w:rPr>
          <w:color w:val="000000"/>
          <w:sz w:val="24"/>
          <w:szCs w:val="24"/>
        </w:rPr>
        <w:t xml:space="preserve">The Accuracy and Loss of AdaGrad Algorithm Model in our modeling as compare to Training and Validation data can be viewed in Figure </w:t>
      </w:r>
      <w:r>
        <w:rPr>
          <w:color w:val="000000"/>
          <w:sz w:val="24"/>
          <w:szCs w:val="24"/>
        </w:rPr>
        <w:t>4</w:t>
      </w:r>
      <w:r>
        <w:rPr>
          <w:color w:val="000000"/>
          <w:sz w:val="24"/>
          <w:szCs w:val="24"/>
        </w:rPr>
        <w:t>.</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96235" cy="28619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896235" cy="286194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4</w:t>
      </w:r>
      <w:r>
        <w:rPr>
          <w:rFonts w:eastAsia="Arial" w:cs="Arial"/>
          <w:b w:val="false"/>
          <w:bCs w:val="false"/>
          <w:i/>
          <w:iCs/>
          <w:caps w:val="false"/>
          <w:smallCaps w:val="false"/>
          <w:color w:val="000000" w:themeColor="text1"/>
          <w:spacing w:val="0"/>
          <w:sz w:val="24"/>
          <w:szCs w:val="24"/>
        </w:rPr>
        <w:t>. Curve showing Accuracy and Loss of AdaGrad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Adam</w:t>
      </w:r>
    </w:p>
    <w:p>
      <w:pPr>
        <w:pStyle w:val="Normal"/>
        <w:jc w:val="both"/>
        <w:rPr/>
      </w:pPr>
      <w:r>
        <w:rPr>
          <w:sz w:val="24"/>
          <w:szCs w:val="24"/>
        </w:rPr>
        <w:t>Adam, an algorithm for first-order gradient-based optimization of stochastic objective functions, based on adaptive estimates of lower-order moments</w:t>
      </w:r>
      <w:r>
        <w:rPr>
          <w:rStyle w:val="BodyTextChar"/>
          <w:sz w:val="24"/>
          <w:szCs w:val="24"/>
        </w:rPr>
        <w:t xml:space="preserve"> </w:t>
      </w:r>
      <w:bookmarkStart w:id="124" w:name="__UnoMark__3705_554529868"/>
      <w:r>
        <w:rPr>
          <w:rStyle w:val="BodyTextChar"/>
          <w:sz w:val="24"/>
          <w:szCs w:val="24"/>
        </w:rPr>
        <w:t>[13].</w:t>
      </w:r>
      <w:bookmarkStart w:id="125" w:name="__UnoMark__3708_554529868"/>
      <w:bookmarkEnd w:id="124"/>
      <w:bookmarkEnd w:id="125"/>
      <w:r>
        <w:rPr>
          <w:rFonts w:eastAsia="Calibri" w:eastAsiaTheme="minorHAnsi"/>
          <w:sz w:val="24"/>
          <w:szCs w:val="24"/>
        </w:rPr>
        <w:t xml:space="preserve"> </w:t>
      </w:r>
      <w:r>
        <w:rPr>
          <w:sz w:val="24"/>
          <w:szCs w:val="24"/>
        </w:rPr>
        <w:t>Adam uses the momentum variable v</w:t>
      </w:r>
      <w:r>
        <w:rPr>
          <w:sz w:val="24"/>
          <w:szCs w:val="24"/>
          <w:vertAlign w:val="subscript"/>
        </w:rPr>
        <w:t xml:space="preserve">t </w:t>
      </w:r>
      <w:r>
        <w:rPr>
          <w:sz w:val="24"/>
          <w:szCs w:val="24"/>
        </w:rPr>
        <w:t>and variable s</w:t>
      </w:r>
      <w:r>
        <w:rPr>
          <w:sz w:val="24"/>
          <w:szCs w:val="24"/>
          <w:vertAlign w:val="subscript"/>
        </w:rPr>
        <w:t>t</w:t>
      </w:r>
      <w:r>
        <w:rPr>
          <w:sz w:val="24"/>
          <w:szCs w:val="24"/>
        </w:rPr>
        <w:t xml:space="preserve">, </w:t>
      </w:r>
      <w:bookmarkStart w:id="126" w:name="__UnoMark__3606_554529868"/>
      <w:r>
        <w:rPr>
          <w:sz w:val="24"/>
          <w:szCs w:val="24"/>
        </w:rPr>
        <w:t>[14]</w:t>
      </w:r>
      <w:bookmarkEnd w:id="126"/>
      <w:r>
        <w:rPr>
          <w:sz w:val="24"/>
          <w:szCs w:val="24"/>
        </w:rPr>
        <w:t xml:space="preserve"> which is an EWMA on the squares of elements in the mini-batch stochastic gradient from RMSProp and initializes each element of the variables to 0 at time step 0. Given the hyperparameter 0≤β</w:t>
      </w:r>
      <w:r>
        <w:rPr>
          <w:sz w:val="24"/>
          <w:szCs w:val="24"/>
          <w:vertAlign w:val="subscript"/>
        </w:rPr>
        <w:t>1</w:t>
      </w:r>
      <w:r>
        <w:rPr>
          <w:sz w:val="24"/>
          <w:szCs w:val="24"/>
        </w:rPr>
        <w:t>&lt;1, the momentum variable vt at time step t is the EWMA of the mini-batch stochastic gradient g</w:t>
      </w:r>
      <w:r>
        <w:rPr>
          <w:sz w:val="24"/>
          <w:szCs w:val="24"/>
          <w:vertAlign w:val="subscript"/>
        </w:rPr>
        <w:t xml:space="preserve">t </w:t>
      </w:r>
      <w:r>
        <w:rPr>
          <w:sz w:val="24"/>
          <w:szCs w:val="24"/>
        </w:rPr>
        <w:t>.</w:t>
      </w:r>
    </w:p>
    <w:p>
      <w:pPr>
        <w:pStyle w:val="Normal"/>
        <w:ind w:left="720" w:firstLine="720"/>
        <w:jc w:val="both"/>
        <w:rPr>
          <w:rFonts w:ascii="Times New Roman" w:hAnsi="Times New Roman"/>
        </w:rPr>
      </w:pPr>
      <w:r>
        <w:rPr>
          <w:sz w:val="24"/>
          <w:szCs w:val="24"/>
        </w:rPr>
        <w:t>v</w:t>
      </w:r>
      <w:r>
        <w:rPr>
          <w:sz w:val="24"/>
          <w:szCs w:val="24"/>
          <w:vertAlign w:val="subscript"/>
        </w:rPr>
        <w:t>t</w:t>
      </w:r>
      <w:r>
        <w:rPr>
          <w:sz w:val="24"/>
          <w:szCs w:val="24"/>
        </w:rPr>
        <w:t>←β</w:t>
      </w:r>
      <w:r>
        <w:rPr>
          <w:sz w:val="24"/>
          <w:szCs w:val="24"/>
          <w:vertAlign w:val="subscript"/>
        </w:rPr>
        <w:t xml:space="preserve">1 </w:t>
      </w:r>
      <w:r>
        <w:rPr>
          <w:sz w:val="24"/>
          <w:szCs w:val="24"/>
        </w:rPr>
        <w:t>v</w:t>
      </w:r>
      <w:r>
        <w:rPr>
          <w:sz w:val="24"/>
          <w:szCs w:val="24"/>
          <w:vertAlign w:val="subscript"/>
        </w:rPr>
        <w:t>t-1</w:t>
      </w:r>
      <w:r>
        <w:rPr>
          <w:sz w:val="24"/>
          <w:szCs w:val="24"/>
        </w:rPr>
        <w:t>+(1−β</w:t>
      </w:r>
      <w:r>
        <w:rPr>
          <w:sz w:val="24"/>
          <w:szCs w:val="24"/>
          <w:vertAlign w:val="subscript"/>
        </w:rPr>
        <w:t>1</w:t>
      </w:r>
      <w:r>
        <w:rPr>
          <w:sz w:val="24"/>
          <w:szCs w:val="24"/>
        </w:rPr>
        <w:t>)g</w:t>
      </w:r>
      <w:r>
        <w:rPr>
          <w:sz w:val="24"/>
          <w:szCs w:val="24"/>
          <w:vertAlign w:val="subscript"/>
        </w:rPr>
        <w:t>t</w:t>
      </w:r>
      <w:r>
        <w:rPr>
          <w:sz w:val="24"/>
          <w:szCs w:val="24"/>
        </w:rPr>
        <w:t>.</w:t>
      </w:r>
    </w:p>
    <w:p>
      <w:pPr>
        <w:pStyle w:val="Normal"/>
        <w:ind w:left="720" w:firstLine="720"/>
        <w:jc w:val="both"/>
        <w:rPr>
          <w:rFonts w:ascii="Times New Roman" w:hAnsi="Times New Roman"/>
        </w:rPr>
      </w:pPr>
      <w:r>
        <w:rPr>
          <w:color w:val="000000"/>
          <w:sz w:val="24"/>
          <w:szCs w:val="24"/>
        </w:rPr>
        <w:t>s</w:t>
      </w:r>
      <w:r>
        <w:rPr>
          <w:color w:val="000000"/>
          <w:sz w:val="24"/>
          <w:szCs w:val="24"/>
          <w:vertAlign w:val="subscript"/>
        </w:rPr>
        <w:t>t</w:t>
      </w:r>
      <w:r>
        <w:rPr>
          <w:color w:val="000000"/>
          <w:sz w:val="24"/>
          <w:szCs w:val="24"/>
        </w:rPr>
        <w:t>←β</w:t>
      </w:r>
      <w:r>
        <w:rPr>
          <w:color w:val="000000"/>
          <w:sz w:val="24"/>
          <w:szCs w:val="24"/>
          <w:vertAlign w:val="subscript"/>
        </w:rPr>
        <w:t>2</w:t>
      </w:r>
      <w:r>
        <w:rPr>
          <w:color w:val="000000"/>
          <w:sz w:val="24"/>
          <w:szCs w:val="24"/>
        </w:rPr>
        <w:t>s</w:t>
      </w:r>
      <w:r>
        <w:rPr>
          <w:color w:val="000000"/>
          <w:sz w:val="24"/>
          <w:szCs w:val="24"/>
          <w:vertAlign w:val="subscript"/>
        </w:rPr>
        <w:t>t-1</w:t>
      </w:r>
      <w:r>
        <w:rPr>
          <w:color w:val="000000"/>
          <w:sz w:val="24"/>
          <w:szCs w:val="24"/>
        </w:rPr>
        <w:t>+(1−β</w:t>
      </w:r>
      <w:r>
        <w:rPr>
          <w:color w:val="000000"/>
          <w:sz w:val="24"/>
          <w:szCs w:val="24"/>
          <w:vertAlign w:val="subscript"/>
        </w:rPr>
        <w:t>2</w:t>
      </w:r>
      <w:r>
        <w:rPr>
          <w:color w:val="000000"/>
          <w:sz w:val="24"/>
          <w:szCs w:val="24"/>
        </w:rPr>
        <w:t>)g</w:t>
      </w:r>
      <w:r>
        <w:rPr>
          <w:color w:val="000000"/>
          <w:sz w:val="24"/>
          <w:szCs w:val="24"/>
          <w:vertAlign w:val="subscript"/>
        </w:rPr>
        <w:t>t</w:t>
      </w:r>
      <w:r>
        <w:rPr>
          <w:color w:val="000000"/>
          <w:sz w:val="24"/>
          <w:szCs w:val="24"/>
          <w:vertAlign w:val="superscript"/>
        </w:rPr>
        <w:t>2</w:t>
      </w:r>
      <w:r>
        <w:rPr>
          <w:color w:val="000000"/>
          <w:sz w:val="24"/>
          <w:szCs w:val="24"/>
        </w:rPr>
        <w:t>.</w:t>
      </w:r>
    </w:p>
    <w:p>
      <w:pPr>
        <w:pStyle w:val="TextBody"/>
        <w:ind w:hanging="0"/>
        <w:jc w:val="both"/>
        <w:rPr/>
      </w:pPr>
      <w:r>
        <w:rPr>
          <w:color w:val="000000"/>
          <w:sz w:val="24"/>
          <w:szCs w:val="24"/>
        </w:rPr>
        <w:t xml:space="preserve">The Accuracy and Loss of Adam Algorithm Model in our modeling as compare to Training and Validation data can be viewed in Figure </w:t>
      </w:r>
      <w:r>
        <w:rPr>
          <w:color w:val="000000"/>
          <w:sz w:val="24"/>
          <w:szCs w:val="24"/>
        </w:rPr>
        <w:t>5</w:t>
      </w:r>
      <w:r>
        <w:rPr>
          <w:color w:val="000000"/>
          <w:sz w:val="24"/>
          <w:szCs w:val="24"/>
        </w:rPr>
        <w:t>.</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80360" cy="245554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2880360" cy="2455545"/>
                    </a:xfrm>
                    <a:prstGeom prst="rect">
                      <a:avLst/>
                    </a:prstGeom>
                  </pic:spPr>
                </pic:pic>
              </a:graphicData>
            </a:graphic>
          </wp:anchor>
        </w:drawing>
      </w:r>
    </w:p>
    <w:p>
      <w:pPr>
        <w:pStyle w:val="Normal"/>
        <w:ind w:hanging="0"/>
        <w:jc w:val="both"/>
        <w:rPr>
          <w:rFonts w:eastAsia="Arial" w:cs="Arial"/>
          <w:b w:val="false"/>
          <w:b w:val="false"/>
          <w:bCs w:val="false"/>
          <w:i/>
          <w:i/>
          <w:iCs/>
          <w:caps w:val="false"/>
          <w:smallCaps w:val="false"/>
          <w:color w:val="000000" w:themeColor="text1"/>
          <w:spacing w:val="0"/>
          <w:sz w:val="24"/>
          <w:szCs w:val="24"/>
        </w:rPr>
      </w:pPr>
      <w:r>
        <w:rPr>
          <w:rFonts w:eastAsia="Arial" w:cs="Arial"/>
          <w:b w:val="false"/>
          <w:bCs w:val="false"/>
          <w:i/>
          <w:iCs/>
          <w:caps w:val="false"/>
          <w:smallCaps w:val="false"/>
          <w:color w:val="000000" w:themeColor="text1"/>
          <w:spacing w:val="0"/>
          <w:sz w:val="24"/>
          <w:szCs w:val="24"/>
        </w:rPr>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5</w:t>
      </w:r>
      <w:r>
        <w:rPr>
          <w:rFonts w:eastAsia="Arial" w:cs="Arial"/>
          <w:b w:val="false"/>
          <w:bCs w:val="false"/>
          <w:i/>
          <w:iCs/>
          <w:caps w:val="false"/>
          <w:smallCaps w:val="false"/>
          <w:color w:val="000000" w:themeColor="text1"/>
          <w:spacing w:val="0"/>
          <w:sz w:val="24"/>
          <w:szCs w:val="24"/>
        </w:rPr>
        <w:t>. Curve showing Accuracy and Loss of Adam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Nadam</w:t>
      </w:r>
    </w:p>
    <w:p>
      <w:pPr>
        <w:pStyle w:val="Normal"/>
        <w:jc w:val="both"/>
        <w:rPr/>
      </w:pPr>
      <w:r>
        <w:rPr>
          <w:sz w:val="24"/>
          <w:szCs w:val="24"/>
        </w:rPr>
        <w:t xml:space="preserve">Nadam (Nesterov-accelerated Adaptive Moment Estimation) is combination of Adam and NAG. In order to incorporate NAG (Nesterov accelerated gradient) into Adam, the momentum term is modified [15]. </w:t>
      </w:r>
    </w:p>
    <w:p>
      <w:pPr>
        <w:pStyle w:val="TextBody"/>
        <w:ind w:hanging="0"/>
        <w:jc w:val="both"/>
        <w:rPr/>
      </w:pPr>
      <w:r>
        <w:rPr>
          <w:color w:val="000000"/>
          <w:sz w:val="24"/>
          <w:szCs w:val="24"/>
        </w:rPr>
        <w:t xml:space="preserve">The Accuracy and Loss of Nadam Algorithm Model in our modeling as compare to Training and Validation data can be viewed in Figure </w:t>
      </w:r>
      <w:r>
        <w:rPr>
          <w:color w:val="000000"/>
          <w:sz w:val="24"/>
          <w:szCs w:val="24"/>
        </w:rPr>
        <w:t>6</w:t>
      </w:r>
      <w:r>
        <w:rPr>
          <w:color w:val="000000"/>
          <w:sz w:val="24"/>
          <w:szCs w:val="24"/>
        </w:rPr>
        <w:t>.</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85135" cy="2393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2985135" cy="239331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6</w:t>
      </w:r>
      <w:r>
        <w:rPr>
          <w:rFonts w:eastAsia="Arial" w:cs="Arial"/>
          <w:b w:val="false"/>
          <w:bCs w:val="false"/>
          <w:i/>
          <w:iCs/>
          <w:caps w:val="false"/>
          <w:smallCaps w:val="false"/>
          <w:color w:val="000000" w:themeColor="text1"/>
          <w:spacing w:val="0"/>
          <w:sz w:val="24"/>
          <w:szCs w:val="24"/>
        </w:rPr>
        <w:t>. Curve showing Accuracy and Loss of Nadam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RMSProp</w:t>
      </w:r>
    </w:p>
    <w:p>
      <w:pPr>
        <w:pStyle w:val="Normal"/>
        <w:jc w:val="both"/>
        <w:rPr/>
      </w:pPr>
      <w:r>
        <w:rPr>
          <w:sz w:val="24"/>
          <w:szCs w:val="24"/>
        </w:rPr>
        <w:t>The RMSProp is the commonly used optimizing algorithm in machine learning. It is the updated version of Adagrad which uses an EWMA on the squares of elements in the mini-batch stochastic gradient to adjust the learning rate [16]. The state variable s</w:t>
      </w:r>
      <w:r>
        <w:rPr>
          <w:sz w:val="24"/>
          <w:szCs w:val="24"/>
          <w:vertAlign w:val="subscript"/>
        </w:rPr>
        <w:t>t</w:t>
      </w:r>
      <w:r>
        <w:rPr>
          <w:sz w:val="24"/>
          <w:szCs w:val="24"/>
        </w:rPr>
        <w:t xml:space="preserve"> is the sum of the square by element all the mini-batch stochastic gradients g</w:t>
      </w:r>
      <w:r>
        <w:rPr>
          <w:sz w:val="24"/>
          <w:szCs w:val="24"/>
          <w:vertAlign w:val="subscript"/>
        </w:rPr>
        <w:t>t</w:t>
      </w:r>
      <w:r>
        <w:rPr>
          <w:sz w:val="24"/>
          <w:szCs w:val="24"/>
        </w:rPr>
        <w:t xml:space="preserve"> up to the time step t, RMSProp uses the exponentially weighted moving average on the square by element results of these gradients. Specifically, given the hyperparameter 0≤γ&lt;1, RMSProp is computed at time step t&gt;0</w:t>
      </w:r>
    </w:p>
    <w:p>
      <w:pPr>
        <w:pStyle w:val="Normal"/>
        <w:spacing w:lineRule="auto" w:line="259" w:before="0" w:after="160"/>
        <w:ind w:left="720" w:firstLine="720"/>
        <w:jc w:val="both"/>
        <w:rPr>
          <w:rFonts w:ascii="Times New Roman" w:hAnsi="Times New Roman"/>
        </w:rPr>
      </w:pPr>
      <w:r>
        <w:rPr>
          <w:rFonts w:eastAsia="Calibri"/>
          <w:color w:val="000000"/>
          <w:sz w:val="24"/>
          <w:szCs w:val="24"/>
        </w:rPr>
        <w:t>s</w:t>
      </w:r>
      <w:r>
        <w:rPr>
          <w:rFonts w:eastAsia="Calibri"/>
          <w:color w:val="000000"/>
          <w:sz w:val="24"/>
          <w:szCs w:val="24"/>
          <w:vertAlign w:val="subscript"/>
        </w:rPr>
        <w:t>t</w:t>
      </w:r>
      <w:r>
        <w:rPr>
          <w:rFonts w:eastAsia="Calibri"/>
          <w:color w:val="000000"/>
          <w:sz w:val="24"/>
          <w:szCs w:val="24"/>
        </w:rPr>
        <w:t>←γs</w:t>
      </w:r>
      <w:r>
        <w:rPr>
          <w:rFonts w:eastAsia="Calibri"/>
          <w:color w:val="000000"/>
          <w:sz w:val="24"/>
          <w:szCs w:val="24"/>
          <w:vertAlign w:val="subscript"/>
        </w:rPr>
        <w:t>t-1</w:t>
      </w:r>
      <w:r>
        <w:rPr>
          <w:rFonts w:eastAsia="Calibri"/>
          <w:color w:val="000000"/>
          <w:sz w:val="24"/>
          <w:szCs w:val="24"/>
        </w:rPr>
        <w:t>+(1−γ)g</w:t>
      </w:r>
      <w:r>
        <w:rPr>
          <w:rFonts w:eastAsia="Calibri"/>
          <w:color w:val="000000"/>
          <w:sz w:val="24"/>
          <w:szCs w:val="24"/>
          <w:vertAlign w:val="subscript"/>
        </w:rPr>
        <w:t>t</w:t>
      </w:r>
      <w:r>
        <w:rPr>
          <w:rFonts w:eastAsia="Calibri" w:cs="Cambria Math"/>
          <w:color w:val="000000"/>
          <w:sz w:val="24"/>
          <w:szCs w:val="24"/>
          <w:vertAlign w:val="superscript"/>
        </w:rPr>
        <w:t>2</w:t>
      </w:r>
      <w:r>
        <w:rPr>
          <w:rFonts w:eastAsia="Calibri"/>
          <w:color w:val="000000"/>
          <w:sz w:val="24"/>
          <w:szCs w:val="24"/>
        </w:rPr>
        <w:t xml:space="preserve"> </w:t>
      </w:r>
    </w:p>
    <w:p>
      <w:pPr>
        <w:pStyle w:val="TextBody"/>
        <w:ind w:hanging="0"/>
        <w:jc w:val="both"/>
        <w:rPr/>
      </w:pPr>
      <w:r>
        <w:rPr>
          <w:color w:val="000000"/>
          <w:sz w:val="24"/>
          <w:szCs w:val="24"/>
        </w:rPr>
        <w:t xml:space="preserve">The Accuracy and Loss of Adam Algorithm Model in our modeling as compare to Training and Validation data can be viewed in Figure </w:t>
      </w:r>
      <w:r>
        <w:rPr>
          <w:color w:val="000000"/>
          <w:sz w:val="24"/>
          <w:szCs w:val="24"/>
        </w:rPr>
        <w:t>7</w:t>
      </w:r>
      <w:r>
        <w:rPr>
          <w:color w:val="000000"/>
          <w:sz w:val="24"/>
          <w:szCs w:val="24"/>
        </w:rPr>
        <w:t>.</w:t>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69895" cy="237617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0"/>
                    <a:stretch>
                      <a:fillRect/>
                    </a:stretch>
                  </pic:blipFill>
                  <pic:spPr bwMode="auto">
                    <a:xfrm>
                      <a:off x="0" y="0"/>
                      <a:ext cx="2969895" cy="237617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7</w:t>
      </w:r>
      <w:r>
        <w:rPr>
          <w:rFonts w:eastAsia="Arial" w:cs="Arial"/>
          <w:b w:val="false"/>
          <w:bCs w:val="false"/>
          <w:i/>
          <w:iCs/>
          <w:caps w:val="false"/>
          <w:smallCaps w:val="false"/>
          <w:color w:val="000000" w:themeColor="text1"/>
          <w:spacing w:val="0"/>
          <w:sz w:val="24"/>
          <w:szCs w:val="24"/>
        </w:rPr>
        <w:t>. Curve showing Accuracy and Loss of RMSProp Algorithm Model as compare to train and Validation data</w:t>
      </w:r>
    </w:p>
    <w:p>
      <w:pPr>
        <w:pStyle w:val="Normal"/>
        <w:ind w:firstLine="288"/>
        <w:jc w:val="both"/>
        <w:rPr>
          <w:color w:val="000000"/>
          <w:sz w:val="24"/>
          <w:szCs w:val="24"/>
        </w:rPr>
      </w:pPr>
      <w:r>
        <w:rPr>
          <w:color w:val="000000"/>
          <w:sz w:val="24"/>
          <w:szCs w:val="24"/>
        </w:rPr>
      </w:r>
    </w:p>
    <w:p>
      <w:pPr>
        <w:pStyle w:val="Heading3"/>
        <w:numPr>
          <w:ilvl w:val="2"/>
          <w:numId w:val="7"/>
        </w:numPr>
        <w:ind w:firstLine="288"/>
        <w:jc w:val="both"/>
        <w:rPr>
          <w:rFonts w:ascii="Times New Roman" w:hAnsi="Times New Roman"/>
        </w:rPr>
      </w:pPr>
      <w:r>
        <w:rPr>
          <w:color w:val="000000"/>
          <w:sz w:val="24"/>
          <w:szCs w:val="24"/>
        </w:rPr>
        <w:t>SGD</w:t>
      </w:r>
    </w:p>
    <w:p>
      <w:pPr>
        <w:pStyle w:val="Normal"/>
        <w:jc w:val="both"/>
        <w:rPr/>
      </w:pPr>
      <w:r>
        <w:rPr>
          <w:color w:val="000000"/>
          <w:sz w:val="24"/>
          <w:szCs w:val="24"/>
        </w:rPr>
        <w:t>SGD (Stochastic Gradient Descent) is an is an iterative method for optimizing. Stochastic gradient descent reduces computational cost at each iteration.</w:t>
      </w:r>
      <w:r>
        <w:rPr>
          <w:rFonts w:cs="Arial"/>
          <w:color w:val="666666"/>
          <w:sz w:val="24"/>
          <w:szCs w:val="24"/>
          <w:shd w:fill="FFFFFF" w:val="clear"/>
        </w:rPr>
        <w:t xml:space="preserve"> </w:t>
      </w:r>
      <w:r>
        <w:rPr>
          <w:color w:val="000000"/>
          <w:sz w:val="24"/>
          <w:szCs w:val="24"/>
        </w:rPr>
        <w:t xml:space="preserve">Stochastic gradient descent updates the weight parameters after evaluation of the cost function </w:t>
      </w:r>
      <w:r>
        <w:rPr>
          <w:iCs/>
          <w:color w:val="000000"/>
          <w:sz w:val="24"/>
          <w:szCs w:val="24"/>
        </w:rPr>
        <w:t>after each sample</w:t>
      </w:r>
      <w:r>
        <w:rPr>
          <w:color w:val="000000"/>
          <w:sz w:val="24"/>
          <w:szCs w:val="24"/>
        </w:rPr>
        <w:t>. Rather than summing up the cost function results for all the sample then taking the mean, it updates the weights after every training sample is analyzed [17].</w:t>
      </w:r>
    </w:p>
    <w:p>
      <w:pPr>
        <w:pStyle w:val="Normal"/>
        <w:jc w:val="both"/>
        <w:rPr/>
      </w:pPr>
      <w:r>
        <w:rPr>
          <w:color w:val="000000"/>
          <w:sz w:val="24"/>
          <w:szCs w:val="24"/>
        </w:rPr>
        <w:t>The Accuracy and Loss of SGD Algorithm Model in our modeling as compare to Training and Validation data can be viewed in Figure 8.</w:t>
      </w:r>
    </w:p>
    <w:p>
      <w:pPr>
        <w:pStyle w:val="Normal"/>
        <w:ind w:firstLine="288"/>
        <w:jc w:val="both"/>
        <w:rPr>
          <w:color w:val="000000"/>
          <w:sz w:val="24"/>
          <w:szCs w:val="24"/>
        </w:rPr>
      </w:pPr>
      <w:r>
        <w:rPr>
          <w:color w:val="000000"/>
          <w:sz w:val="24"/>
          <w:szCs w:val="24"/>
        </w:rPr>
      </w:r>
    </w:p>
    <w:p>
      <w:pPr>
        <w:pStyle w:val="Normal"/>
        <w:ind w:firstLine="288"/>
        <w:jc w:val="both"/>
        <w:rPr>
          <w:color w:val="000000"/>
          <w:sz w:val="24"/>
          <w:szCs w:val="24"/>
        </w:rPr>
      </w:pPr>
      <w:r>
        <w:rPr>
          <w:color w:val="000000"/>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06725" cy="24320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3006725" cy="2432050"/>
                    </a:xfrm>
                    <a:prstGeom prst="rect">
                      <a:avLst/>
                    </a:prstGeom>
                  </pic:spPr>
                </pic:pic>
              </a:graphicData>
            </a:graphic>
          </wp:anchor>
        </w:drawing>
      </w:r>
    </w:p>
    <w:p>
      <w:pPr>
        <w:pStyle w:val="Normal"/>
        <w:ind w:hanging="0"/>
        <w:jc w:val="both"/>
        <w:rPr>
          <w:rFonts w:ascii="Times New Roman" w:hAnsi="Times New Roman"/>
        </w:rPr>
      </w:pPr>
      <w:r>
        <w:rPr>
          <w:rFonts w:eastAsia="Arial" w:cs="Arial"/>
          <w:b w:val="false"/>
          <w:bCs w:val="false"/>
          <w:i/>
          <w:iCs/>
          <w:caps w:val="false"/>
          <w:smallCaps w:val="false"/>
          <w:color w:val="000000" w:themeColor="text1"/>
          <w:spacing w:val="0"/>
          <w:sz w:val="24"/>
          <w:szCs w:val="24"/>
        </w:rPr>
        <w:t>Fig.8. Curve showing Accuracy and Loss of SGD Algorithm Model as compare to train and Validation data</w:t>
      </w:r>
    </w:p>
    <w:p>
      <w:pPr>
        <w:pStyle w:val="Normal"/>
        <w:ind w:firstLine="288"/>
        <w:jc w:val="both"/>
        <w:rPr>
          <w:color w:val="000000"/>
          <w:sz w:val="24"/>
          <w:szCs w:val="24"/>
        </w:rPr>
      </w:pPr>
      <w:r>
        <w:rPr>
          <w:color w:val="000000"/>
          <w:sz w:val="24"/>
          <w:szCs w:val="24"/>
        </w:rPr>
      </w:r>
    </w:p>
    <w:p>
      <w:pPr>
        <w:pStyle w:val="Normal"/>
        <w:jc w:val="both"/>
        <w:rPr/>
      </w:pPr>
      <w:r>
        <w:rPr>
          <w:color w:val="000000"/>
          <w:sz w:val="24"/>
          <w:szCs w:val="24"/>
        </w:rPr>
        <w:t xml:space="preserve">With these optimization algorithm we build our Neural Net. We construct Neural net of 3 hidden layer. Overall our Neural Network has 320 nodes with 22800 edges distributed as 18 Nodes for Input Layer, 150 nodes, 100 nodes and 50 nodes for First hidden layer, Second hidden layer and Third hidden layer respectively and 2 nodes for Output layer. The Neural Net model can be modeled as in Figure 7.We used dropout layer between each hidden layer with dropout rate of 20%. In total there are 3 dropout layer – First Dropout Layer between First and Second Hidden Layer, Second Dropout Layer between Second and Third Hidden Layer and Third Dropout Layer between Third Hidden Layer and Output Layer. </w:t>
      </w:r>
      <w:r>
        <w:rPr>
          <w:b w:val="false"/>
          <w:i w:val="false"/>
          <w:caps w:val="false"/>
          <w:smallCaps w:val="false"/>
          <w:color w:val="000000"/>
          <w:spacing w:val="0"/>
          <w:sz w:val="24"/>
          <w:szCs w:val="24"/>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w:t>
      </w:r>
      <w:r>
        <w:rPr>
          <w:b w:val="false"/>
          <w:i w:val="false"/>
          <w:caps w:val="false"/>
          <w:smallCaps w:val="false"/>
          <w:color w:val="000000"/>
          <w:spacing w:val="0"/>
          <w:sz w:val="24"/>
          <w:szCs w:val="24"/>
        </w:rPr>
        <w:t>s [1</w:t>
      </w:r>
      <w:r>
        <w:rPr>
          <w:b w:val="false"/>
          <w:i w:val="false"/>
          <w:caps w:val="false"/>
          <w:smallCaps w:val="false"/>
          <w:color w:val="000000"/>
          <w:spacing w:val="0"/>
          <w:sz w:val="24"/>
          <w:szCs w:val="24"/>
        </w:rPr>
        <w:t>8</w:t>
      </w:r>
      <w:r>
        <w:rPr>
          <w:b w:val="false"/>
          <w:i w:val="false"/>
          <w:caps w:val="false"/>
          <w:smallCaps w:val="false"/>
          <w:color w:val="000000"/>
          <w:spacing w:val="0"/>
          <w:sz w:val="24"/>
          <w:szCs w:val="24"/>
        </w:rPr>
        <w:t>].</w:t>
      </w:r>
      <w:r>
        <w:rPr>
          <w:b w:val="false"/>
          <w:i w:val="false"/>
          <w:caps w:val="false"/>
          <w:smallCaps w:val="false"/>
          <w:color w:val="000000"/>
          <w:spacing w:val="0"/>
          <w:sz w:val="24"/>
          <w:szCs w:val="24"/>
        </w:rPr>
        <w:t xml:space="preserve"> Dropout is an approach to regularization in neural networks which helps reducing interdependent learning among the neurons. The effect of this is that neurons are prevented from co-adapting too much which makes over fitting less likely.</w:t>
      </w:r>
    </w:p>
    <w:p>
      <w:pPr>
        <w:pStyle w:val="Normal"/>
        <w:jc w:val="both"/>
        <w:rPr>
          <w:rFonts w:ascii="Times New Roman" w:hAnsi="Times New Roman"/>
          <w:sz w:val="24"/>
          <w:szCs w:val="24"/>
        </w:rPr>
      </w:pPr>
      <w:r>
        <w:rPr>
          <w:sz w:val="24"/>
          <w:szCs w:val="24"/>
        </w:rPr>
      </w:r>
    </w:p>
    <w:p>
      <w:pPr>
        <w:pStyle w:val="Normal"/>
        <w:jc w:val="both"/>
        <w:rPr>
          <w:rFonts w:ascii="Times New Roman" w:hAnsi="Times New Roman"/>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88310" cy="219964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2988310" cy="219964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9</w:t>
      </w:r>
      <w:r>
        <w:rPr>
          <w:rFonts w:eastAsia="Arial" w:cs="Arial"/>
          <w:b w:val="false"/>
          <w:bCs w:val="false"/>
          <w:i/>
          <w:iCs/>
          <w:caps w:val="false"/>
          <w:smallCaps w:val="false"/>
          <w:color w:val="000000" w:themeColor="text1"/>
          <w:spacing w:val="0"/>
          <w:sz w:val="24"/>
          <w:szCs w:val="24"/>
        </w:rPr>
        <w:t>. Neural Net model</w:t>
      </w:r>
    </w:p>
    <w:p>
      <w:pPr>
        <w:pStyle w:val="Normal"/>
        <w:ind w:hanging="0"/>
        <w:jc w:val="both"/>
        <w:rPr>
          <w:rFonts w:ascii="Times New Roman" w:hAnsi="Times New Roman"/>
        </w:rPr>
      </w:pPr>
      <w:r>
        <w:rPr/>
      </w:r>
    </w:p>
    <w:p>
      <w:pPr>
        <w:pStyle w:val="Heading1"/>
        <w:numPr>
          <w:ilvl w:val="0"/>
          <w:numId w:val="3"/>
        </w:numPr>
        <w:ind w:hanging="0"/>
        <w:jc w:val="both"/>
        <w:rPr>
          <w:rFonts w:ascii="Times New Roman" w:hAnsi="Times New Roman"/>
        </w:rPr>
      </w:pPr>
      <w:r>
        <w:rPr>
          <w:color w:val="000000" w:themeColor="text1"/>
          <w:sz w:val="24"/>
          <w:szCs w:val="24"/>
        </w:rPr>
        <w:t xml:space="preserve">Model Evaluation and result </w:t>
      </w:r>
    </w:p>
    <w:p>
      <w:pPr>
        <w:pStyle w:val="Normal"/>
        <w:ind w:hanging="0"/>
        <w:jc w:val="both"/>
        <w:rPr/>
      </w:pPr>
      <w:r>
        <w:rPr>
          <w:color w:val="000000" w:themeColor="text1"/>
          <w:sz w:val="24"/>
          <w:szCs w:val="24"/>
        </w:rPr>
        <w:t>We performed six different optimizing algorithms in Neural Net models to classify whether a customer would open a bank account or not. We analyze the Loss and Accuracy of model. Plots of Loss and Accuracy of model</w:t>
      </w:r>
      <w:r>
        <w:rPr>
          <w:color w:val="000000" w:themeColor="text1"/>
          <w:sz w:val="24"/>
          <w:szCs w:val="24"/>
        </w:rPr>
        <w:t>s</w:t>
      </w:r>
      <w:r>
        <w:rPr>
          <w:color w:val="000000" w:themeColor="text1"/>
          <w:sz w:val="24"/>
          <w:szCs w:val="24"/>
        </w:rPr>
        <w:t xml:space="preserve"> with reference to Epochs can be viewed in </w:t>
      </w:r>
      <w:bookmarkStart w:id="127" w:name="__DdeLink__1232_878149665"/>
      <w:r>
        <w:rPr>
          <w:color w:val="000000" w:themeColor="text1"/>
          <w:sz w:val="24"/>
          <w:szCs w:val="24"/>
        </w:rPr>
        <w:t xml:space="preserve">Figure </w:t>
      </w:r>
      <w:r>
        <w:rPr>
          <w:color w:val="000000" w:themeColor="text1"/>
          <w:sz w:val="24"/>
          <w:szCs w:val="24"/>
        </w:rPr>
        <w:t>3</w:t>
      </w:r>
      <w:bookmarkEnd w:id="127"/>
      <w:r>
        <w:rPr>
          <w:color w:val="000000" w:themeColor="text1"/>
          <w:sz w:val="24"/>
          <w:szCs w:val="24"/>
        </w:rPr>
        <w:t>, Figure 4, Figure 5, Figure 6, Figure 7 and  Figure 8</w:t>
      </w:r>
      <w:r>
        <w:rPr>
          <w:color w:val="000000" w:themeColor="text1"/>
          <w:sz w:val="24"/>
          <w:szCs w:val="24"/>
        </w:rPr>
        <w:t xml:space="preserve">.  K-Folds cross validation using function of Sklearn library were also performed with the different value of K and found the best output with value as 5 so we perform all the cross validation with value as 5 and calculated their mean accuracy. We also consider Confusion Matrix metrics for evaluation which is a </w:t>
      </w:r>
      <w:r>
        <w:rPr>
          <w:b w:val="false"/>
          <w:bCs w:val="false"/>
          <w:i w:val="false"/>
          <w:caps w:val="false"/>
          <w:smallCaps w:val="false"/>
          <w:color w:val="000000" w:themeColor="text1"/>
          <w:spacing w:val="0"/>
          <w:sz w:val="24"/>
          <w:szCs w:val="24"/>
        </w:rPr>
        <w:t>breakdown of predictions into a table showing correct predictions (the diagonal) and the types of incorrect predictions made (what classes incorrect predictions were assigned). Figure 8, shows confusion matrix of different classification models we used in this study.</w:t>
      </w:r>
    </w:p>
    <w:p>
      <w:pPr>
        <w:pStyle w:val="Normal"/>
        <w:ind w:hanging="0"/>
        <w:jc w:val="both"/>
        <w:rPr>
          <w:rFonts w:ascii="Times New Roman" w:hAnsi="Times New Roman"/>
        </w:rPr>
      </w:pPr>
      <w:r>
        <w:rPr/>
      </w:r>
    </w:p>
    <w:p>
      <w:pPr>
        <w:pStyle w:val="Normal"/>
        <w:ind w:hanging="0"/>
        <w:jc w:val="both"/>
        <w:rPr>
          <w:rFonts w:ascii="Times New Roman" w:hAnsi="Times New Roman"/>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27985" cy="173482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927985" cy="173482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10</w:t>
      </w:r>
      <w:r>
        <w:rPr>
          <w:rFonts w:eastAsia="Arial" w:cs="Arial"/>
          <w:b w:val="false"/>
          <w:bCs w:val="false"/>
          <w:i/>
          <w:iCs/>
          <w:caps w:val="false"/>
          <w:smallCaps w:val="false"/>
          <w:color w:val="000000" w:themeColor="text1"/>
          <w:spacing w:val="0"/>
          <w:sz w:val="24"/>
          <w:szCs w:val="24"/>
        </w:rPr>
        <w:t>. Confusion Matrix of all the Algorithm Model</w:t>
      </w:r>
    </w:p>
    <w:p>
      <w:pPr>
        <w:pStyle w:val="Normal"/>
        <w:ind w:hanging="0"/>
        <w:jc w:val="both"/>
        <w:rPr/>
      </w:pPr>
      <w:r>
        <w:rPr>
          <w:color w:val="000000" w:themeColor="text1"/>
          <w:sz w:val="24"/>
          <w:szCs w:val="24"/>
        </w:rPr>
        <w:t xml:space="preserve">The Figure </w:t>
      </w:r>
      <w:r>
        <w:rPr>
          <w:color w:val="000000" w:themeColor="text1"/>
          <w:sz w:val="24"/>
          <w:szCs w:val="24"/>
        </w:rPr>
        <w:t>11</w:t>
      </w:r>
      <w:r>
        <w:rPr>
          <w:color w:val="000000" w:themeColor="text1"/>
          <w:sz w:val="24"/>
          <w:szCs w:val="24"/>
        </w:rPr>
        <w:t>, Figure 1</w:t>
      </w:r>
      <w:r>
        <w:rPr>
          <w:color w:val="000000" w:themeColor="text1"/>
          <w:sz w:val="24"/>
          <w:szCs w:val="24"/>
        </w:rPr>
        <w:t>2</w:t>
      </w:r>
      <w:r>
        <w:rPr>
          <w:color w:val="000000" w:themeColor="text1"/>
          <w:sz w:val="24"/>
          <w:szCs w:val="24"/>
        </w:rPr>
        <w:t xml:space="preserve">, Figure </w:t>
      </w:r>
      <w:r>
        <w:rPr>
          <w:color w:val="000000" w:themeColor="text1"/>
          <w:sz w:val="24"/>
          <w:szCs w:val="24"/>
        </w:rPr>
        <w:t>13</w:t>
      </w:r>
      <w:r>
        <w:rPr>
          <w:color w:val="000000" w:themeColor="text1"/>
          <w:sz w:val="24"/>
          <w:szCs w:val="24"/>
        </w:rPr>
        <w:t>, Figure 1</w:t>
      </w:r>
      <w:r>
        <w:rPr>
          <w:color w:val="000000" w:themeColor="text1"/>
          <w:sz w:val="24"/>
          <w:szCs w:val="24"/>
        </w:rPr>
        <w:t>4</w:t>
      </w:r>
      <w:r>
        <w:rPr>
          <w:color w:val="000000" w:themeColor="text1"/>
          <w:sz w:val="24"/>
          <w:szCs w:val="24"/>
        </w:rPr>
        <w:t xml:space="preserve">, Figure </w:t>
      </w:r>
      <w:r>
        <w:rPr>
          <w:color w:val="000000" w:themeColor="text1"/>
          <w:sz w:val="24"/>
          <w:szCs w:val="24"/>
        </w:rPr>
        <w:t>15</w:t>
      </w:r>
      <w:r>
        <w:rPr>
          <w:color w:val="000000" w:themeColor="text1"/>
          <w:sz w:val="24"/>
          <w:szCs w:val="24"/>
        </w:rPr>
        <w:t>, Figure 1</w:t>
      </w:r>
      <w:r>
        <w:rPr>
          <w:color w:val="000000" w:themeColor="text1"/>
          <w:sz w:val="24"/>
          <w:szCs w:val="24"/>
        </w:rPr>
        <w:t>6</w:t>
      </w:r>
      <w:r>
        <w:rPr>
          <w:color w:val="000000" w:themeColor="text1"/>
          <w:sz w:val="24"/>
          <w:szCs w:val="24"/>
        </w:rPr>
        <w:t xml:space="preserve"> shows the classification report of the respective Modeling done in this study.</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1310" cy="1242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2861310" cy="124269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11</w:t>
      </w:r>
      <w:r>
        <w:rPr>
          <w:rFonts w:eastAsia="Arial" w:cs="Arial"/>
          <w:b w:val="false"/>
          <w:bCs w:val="false"/>
          <w:i/>
          <w:iCs/>
          <w:caps w:val="false"/>
          <w:smallCaps w:val="false"/>
          <w:color w:val="000000" w:themeColor="text1"/>
          <w:spacing w:val="0"/>
          <w:sz w:val="24"/>
          <w:szCs w:val="24"/>
        </w:rPr>
        <w:t>. Classification report of AdaDelta Algorithm Model</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947035" cy="1177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2947035" cy="117792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12</w:t>
      </w:r>
      <w:r>
        <w:rPr>
          <w:rFonts w:eastAsia="Arial" w:cs="Arial"/>
          <w:b w:val="false"/>
          <w:bCs w:val="false"/>
          <w:i/>
          <w:iCs/>
          <w:caps w:val="false"/>
          <w:smallCaps w:val="false"/>
          <w:color w:val="000000" w:themeColor="text1"/>
          <w:spacing w:val="0"/>
          <w:sz w:val="24"/>
          <w:szCs w:val="24"/>
        </w:rPr>
        <w:t>. Classification report of AdaGrad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23540" cy="11607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2923540" cy="116078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13</w:t>
      </w:r>
      <w:r>
        <w:rPr>
          <w:rFonts w:eastAsia="Arial" w:cs="Arial"/>
          <w:b w:val="false"/>
          <w:bCs w:val="false"/>
          <w:i/>
          <w:iCs/>
          <w:caps w:val="false"/>
          <w:smallCaps w:val="false"/>
          <w:color w:val="000000" w:themeColor="text1"/>
          <w:spacing w:val="0"/>
          <w:sz w:val="24"/>
          <w:szCs w:val="24"/>
        </w:rPr>
        <w:t>. Classification report of Adam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985135" cy="11874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2985135" cy="118745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14</w:t>
      </w:r>
      <w:r>
        <w:rPr>
          <w:rFonts w:eastAsia="Arial" w:cs="Arial"/>
          <w:b w:val="false"/>
          <w:bCs w:val="false"/>
          <w:i/>
          <w:iCs/>
          <w:caps w:val="false"/>
          <w:smallCaps w:val="false"/>
          <w:color w:val="000000" w:themeColor="text1"/>
          <w:spacing w:val="0"/>
          <w:sz w:val="24"/>
          <w:szCs w:val="24"/>
        </w:rPr>
        <w:t>. Classification report of Nadam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75610" cy="11569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2975610" cy="1156970"/>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15</w:t>
      </w:r>
      <w:r>
        <w:rPr>
          <w:rFonts w:eastAsia="Arial" w:cs="Arial"/>
          <w:b w:val="false"/>
          <w:bCs w:val="false"/>
          <w:i/>
          <w:iCs/>
          <w:caps w:val="false"/>
          <w:smallCaps w:val="false"/>
          <w:color w:val="000000" w:themeColor="text1"/>
          <w:spacing w:val="0"/>
          <w:sz w:val="24"/>
          <w:szCs w:val="24"/>
        </w:rPr>
        <w:t>. Classification report of RMSPro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010535" cy="12134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3010535" cy="1213485"/>
                    </a:xfrm>
                    <a:prstGeom prst="rect">
                      <a:avLst/>
                    </a:prstGeom>
                  </pic:spPr>
                </pic:pic>
              </a:graphicData>
            </a:graphic>
          </wp:anchor>
        </w:drawing>
      </w:r>
    </w:p>
    <w:p>
      <w:pPr>
        <w:pStyle w:val="Normal"/>
        <w:ind w:hanging="0"/>
        <w:jc w:val="both"/>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16</w:t>
      </w:r>
      <w:r>
        <w:rPr>
          <w:rFonts w:eastAsia="Arial" w:cs="Arial"/>
          <w:b w:val="false"/>
          <w:bCs w:val="false"/>
          <w:i/>
          <w:iCs/>
          <w:caps w:val="false"/>
          <w:smallCaps w:val="false"/>
          <w:color w:val="000000" w:themeColor="text1"/>
          <w:spacing w:val="0"/>
          <w:sz w:val="24"/>
          <w:szCs w:val="24"/>
        </w:rPr>
        <w:t>. Classification report of SGD Algorithm Model</w:t>
      </w:r>
    </w:p>
    <w:p>
      <w:pPr>
        <w:pStyle w:val="Normal"/>
        <w:ind w:hanging="0"/>
        <w:jc w:val="both"/>
        <w:rPr>
          <w:rFonts w:eastAsia="Arial" w:cs="Arial"/>
          <w:b w:val="false"/>
          <w:b w:val="false"/>
          <w:bCs w:val="false"/>
          <w:i/>
          <w:i/>
          <w:iCs/>
          <w:caps w:val="false"/>
          <w:smallCaps w:val="false"/>
          <w:spacing w:val="0"/>
        </w:rPr>
      </w:pPr>
      <w:r>
        <w:rPr>
          <w:rFonts w:eastAsia="Arial" w:cs="Arial"/>
          <w:b w:val="false"/>
          <w:bCs w:val="false"/>
          <w:i/>
          <w:iCs/>
          <w:caps w:val="false"/>
          <w:smallCaps w:val="false"/>
          <w:spacing w:val="0"/>
        </w:rPr>
      </w:r>
    </w:p>
    <w:p>
      <w:pPr>
        <w:pStyle w:val="Normal"/>
        <w:ind w:hanging="0"/>
        <w:jc w:val="both"/>
        <w:rPr>
          <w:rFonts w:ascii="Times New Roman" w:hAnsi="Times New Roman"/>
        </w:rPr>
      </w:pPr>
      <w:r>
        <w:rPr>
          <w:color w:val="000000" w:themeColor="text1"/>
          <w:sz w:val="24"/>
          <w:szCs w:val="24"/>
        </w:rPr>
        <w:t>The undermentioned table demonstrates the prediction accuracy of the six optimizing algorithms we have used in this project.</w:t>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400"/>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Optimizing Algorithms</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sz w:val="24"/>
                <w:szCs w:val="24"/>
              </w:rPr>
            </w:pPr>
            <w:r>
              <w:rPr>
                <w:b w:val="false"/>
                <w:bCs w:val="false"/>
                <w:i w:val="false"/>
                <w:iCs w:val="false"/>
                <w:strike w:val="false"/>
                <w:dstrike w:val="false"/>
                <w:outline w:val="false"/>
                <w:shadow w:val="false"/>
                <w:color w:val="000000"/>
                <w:sz w:val="24"/>
                <w:szCs w:val="24"/>
                <w:u w:val="none"/>
              </w:rPr>
              <w:t>Prediction Accuracy (%)</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t>Cross Validation Accuracy (%)</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AdaDelta</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89.8033</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89.7669</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89.8846</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Adam</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89.6334</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89.6752</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i w:val="false"/>
                <w:i w:val="false"/>
                <w:iCs w:val="false"/>
                <w:sz w:val="24"/>
                <w:szCs w:val="24"/>
              </w:rPr>
            </w:pPr>
            <w:r>
              <w:rPr>
                <w:i w:val="false"/>
                <w:iCs w:val="false"/>
                <w:sz w:val="24"/>
                <w:szCs w:val="24"/>
              </w:rPr>
              <w:t>Nadam</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89.9004</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89.8725</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RMSprop</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89.7912</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sz w:val="24"/>
                <w:szCs w:val="24"/>
              </w:rPr>
              <w:t>89.8907</w:t>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SGD</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sz w:val="24"/>
                <w:szCs w:val="24"/>
              </w:rPr>
              <w:t>89.8590</w:t>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highlight w:val="darkYellow"/>
              </w:rPr>
            </w:pPr>
            <w:r>
              <w:rPr>
                <w:sz w:val="24"/>
                <w:szCs w:val="24"/>
                <w:highlight w:val="darkYellow"/>
              </w:rPr>
              <w:t>90.0060</w:t>
            </w:r>
          </w:p>
        </w:tc>
      </w:tr>
    </w:tbl>
    <w:p>
      <w:pPr>
        <w:pStyle w:val="Normal"/>
        <w:tabs>
          <w:tab w:val="clear" w:pos="720"/>
          <w:tab w:val="left" w:pos="304" w:leader="none"/>
        </w:tabs>
        <w:spacing w:before="0" w:after="0"/>
        <w:ind w:hanging="0"/>
        <w:jc w:val="both"/>
        <w:rPr>
          <w:i/>
          <w:i/>
          <w:color w:val="000000" w:themeColor="text1"/>
          <w:sz w:val="24"/>
          <w:szCs w:val="24"/>
        </w:rPr>
      </w:pPr>
      <w:r>
        <w:rPr/>
      </w:r>
    </w:p>
    <w:p>
      <w:pPr>
        <w:pStyle w:val="Normal"/>
        <w:tabs>
          <w:tab w:val="clear" w:pos="720"/>
          <w:tab w:val="left" w:pos="304" w:leader="none"/>
        </w:tabs>
        <w:spacing w:before="0" w:after="0"/>
        <w:ind w:hanging="0"/>
        <w:jc w:val="both"/>
        <w:rPr/>
      </w:pPr>
      <w:r>
        <w:rPr>
          <w:i/>
          <w:color w:val="000000" w:themeColor="text1"/>
          <w:sz w:val="24"/>
          <w:szCs w:val="24"/>
        </w:rPr>
        <w:t xml:space="preserve">Table.1. </w:t>
      </w:r>
      <w:r>
        <w:rPr>
          <w:rFonts w:eastAsia="Arial" w:cs="Arial"/>
          <w:b w:val="false"/>
          <w:bCs w:val="false"/>
          <w:i/>
          <w:iCs/>
          <w:color w:val="000000" w:themeColor="text1"/>
          <w:sz w:val="24"/>
          <w:szCs w:val="24"/>
        </w:rPr>
        <w:t>Prediction Accuracy and CV Accuracy of different classification models</w:t>
      </w:r>
    </w:p>
    <w:p>
      <w:pPr>
        <w:pStyle w:val="Normal"/>
        <w:tabs>
          <w:tab w:val="clear" w:pos="720"/>
          <w:tab w:val="left" w:pos="304" w:leader="none"/>
        </w:tabs>
        <w:spacing w:before="0" w:after="0"/>
        <w:ind w:hanging="0"/>
        <w:jc w:val="both"/>
        <w:rPr>
          <w:rFonts w:ascii="Times New Roman" w:hAnsi="Times New Roman" w:eastAsia="Arial" w:cs="Arial"/>
          <w:b w:val="false"/>
          <w:b w:val="false"/>
          <w:bCs w:val="false"/>
          <w:i/>
          <w:i/>
          <w:iCs/>
          <w:color w:val="000000" w:themeColor="text1"/>
          <w:sz w:val="24"/>
          <w:szCs w:val="24"/>
        </w:rPr>
      </w:pPr>
      <w:r>
        <w:rPr/>
      </w:r>
    </w:p>
    <w:p>
      <w:pPr>
        <w:pStyle w:val="Normal"/>
        <w:ind w:hanging="0"/>
        <w:jc w:val="both"/>
        <w:rPr>
          <w:rFonts w:ascii="Times New Roman" w:hAnsi="Times New Roman"/>
          <w:color w:val="000000" w:themeColor="text1"/>
          <w:sz w:val="24"/>
          <w:szCs w:val="24"/>
        </w:rPr>
      </w:pPr>
      <w:r>
        <w:rPr>
          <w:color w:val="000000" w:themeColor="text1"/>
          <w:sz w:val="24"/>
          <w:szCs w:val="24"/>
        </w:rPr>
        <w:t>From the Table 1, i</w:t>
      </w:r>
      <w:r>
        <w:rPr>
          <w:b w:val="false"/>
          <w:bCs w:val="false"/>
          <w:i w:val="false"/>
          <w:caps w:val="false"/>
          <w:smallCaps w:val="false"/>
          <w:color w:val="000000" w:themeColor="text1"/>
          <w:spacing w:val="0"/>
          <w:sz w:val="24"/>
          <w:szCs w:val="24"/>
        </w:rPr>
        <w:t>t can be seen that the Prediction accuracy and cross validation are almost same, the differences in all the algorithms  are minute, but when we look at the both accuracies at the same time SGD seems to be best fit since its Prediction accuracy is second highest i.e 89.8590% which is just 0.0414% less than Nadam which seems to be highest 89.9004 but it has the highest Cross Validation Accuracy of 90.0060 % which is 0.1153 % higher than the second best ie RMSprop . Again when Analyzing the classification report of all the model same case occurs as, all the metrics have very negligible differences so its really hard to decide which one is best suitable for predicting the result based on these only.</w:t>
      </w:r>
    </w:p>
    <w:p>
      <w:pPr>
        <w:pStyle w:val="Normal"/>
        <w:ind w:hanging="0"/>
        <w:jc w:val="both"/>
        <w:rPr>
          <w:rFonts w:ascii="Times New Roman" w:hAnsi="Times New Roman"/>
        </w:rPr>
      </w:pPr>
      <w:r>
        <w:rPr>
          <w:color w:val="000000" w:themeColor="text1"/>
          <w:sz w:val="24"/>
          <w:szCs w:val="24"/>
        </w:rPr>
        <w:t>And the Table 2 shows the prediction accuracy of the four different classification algorithms we have used in our previous project.</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rFonts w:ascii="Times New Roman" w:hAnsi="Times New Roman"/>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2309"/>
        <w:gridCol w:w="2460"/>
      </w:tblGrid>
      <w:tr>
        <w:trPr/>
        <w:tc>
          <w:tcPr>
            <w:tcW w:w="2309"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b w:val="false"/>
                <w:bCs w:val="false"/>
                <w:i w:val="false"/>
                <w:iCs w:val="false"/>
                <w:strike w:val="false"/>
                <w:dstrike w:val="false"/>
                <w:outline w:val="false"/>
                <w:shadow w:val="false"/>
                <w:color w:val="000000"/>
                <w:sz w:val="24"/>
                <w:szCs w:val="24"/>
                <w:u w:val="none"/>
              </w:rPr>
              <w:t>Classification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Prediction Accuracy (%)</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Decision Tree Model with rpart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88.16</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Decision Tree Model with C5.0</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89.03</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Random Forest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89.22</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b w:val="false"/>
                <w:bCs w:val="false"/>
                <w:i w:val="false"/>
                <w:iCs w:val="false"/>
                <w:strike w:val="false"/>
                <w:dstrike w:val="false"/>
                <w:outline w:val="false"/>
                <w:shadow w:val="false"/>
                <w:color w:val="000000"/>
                <w:sz w:val="24"/>
                <w:szCs w:val="24"/>
                <w:u w:val="none"/>
              </w:rPr>
              <w:t>eXtreme Gradient Boosting (XGBoost).</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highlight w:val="darkYellow"/>
              </w:rPr>
            </w:pPr>
            <w:r>
              <w:rPr>
                <w:b w:val="false"/>
                <w:bCs w:val="false"/>
                <w:i w:val="false"/>
                <w:iCs w:val="false"/>
                <w:strike w:val="false"/>
                <w:dstrike w:val="false"/>
                <w:outline w:val="false"/>
                <w:shadow w:val="false"/>
                <w:color w:val="000000"/>
                <w:sz w:val="24"/>
                <w:szCs w:val="24"/>
                <w:highlight w:val="darkYellow"/>
                <w:u w:val="none"/>
              </w:rPr>
              <w:t>89.66</w:t>
            </w:r>
          </w:p>
        </w:tc>
      </w:tr>
    </w:tbl>
    <w:p>
      <w:pPr>
        <w:pStyle w:val="Normal"/>
        <w:tabs>
          <w:tab w:val="clear" w:pos="720"/>
          <w:tab w:val="left" w:pos="304" w:leader="none"/>
        </w:tabs>
        <w:spacing w:before="0" w:after="0"/>
        <w:ind w:hanging="0"/>
        <w:jc w:val="both"/>
        <w:rPr>
          <w:i/>
          <w:i/>
          <w:color w:val="000000" w:themeColor="text1"/>
          <w:sz w:val="24"/>
          <w:szCs w:val="24"/>
        </w:rPr>
      </w:pPr>
      <w:r>
        <w:rPr>
          <w:i/>
          <w:color w:val="000000" w:themeColor="text1"/>
          <w:sz w:val="24"/>
          <w:szCs w:val="24"/>
        </w:rPr>
      </w:r>
    </w:p>
    <w:p>
      <w:pPr>
        <w:pStyle w:val="Normal"/>
        <w:tabs>
          <w:tab w:val="clear" w:pos="720"/>
          <w:tab w:val="left" w:pos="304" w:leader="none"/>
        </w:tabs>
        <w:spacing w:before="0" w:after="0"/>
        <w:ind w:hanging="0"/>
        <w:jc w:val="both"/>
        <w:rPr>
          <w:color w:val="000000" w:themeColor="text1"/>
          <w:sz w:val="24"/>
          <w:szCs w:val="24"/>
        </w:rPr>
      </w:pPr>
      <w:r>
        <w:rPr>
          <w:i/>
          <w:color w:val="000000" w:themeColor="text1"/>
          <w:sz w:val="24"/>
          <w:szCs w:val="24"/>
        </w:rPr>
        <w:t xml:space="preserve">Table.2. </w:t>
      </w:r>
      <w:r>
        <w:rPr>
          <w:rFonts w:eastAsia="Arial" w:cs="Arial"/>
          <w:b w:val="false"/>
          <w:bCs w:val="false"/>
          <w:i/>
          <w:iCs/>
          <w:color w:val="000000" w:themeColor="text1"/>
          <w:sz w:val="24"/>
          <w:szCs w:val="24"/>
        </w:rPr>
        <w:t>Prediction Accuracy of different classification models</w:t>
      </w:r>
    </w:p>
    <w:p>
      <w:pPr>
        <w:pStyle w:val="Normal"/>
        <w:ind w:hanging="0"/>
        <w:jc w:val="both"/>
        <w:rPr>
          <w:rFonts w:ascii="Times New Roman" w:hAnsi="Times New Roman"/>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 xml:space="preserve">From the </w:t>
      </w:r>
      <w:r>
        <w:rPr>
          <w:color w:val="000000" w:themeColor="text1"/>
          <w:sz w:val="24"/>
          <w:szCs w:val="24"/>
        </w:rPr>
        <w:t>T</w:t>
      </w:r>
      <w:r>
        <w:rPr>
          <w:color w:val="000000" w:themeColor="text1"/>
          <w:sz w:val="24"/>
          <w:szCs w:val="24"/>
        </w:rPr>
        <w:t xml:space="preserve">able1 and </w:t>
      </w:r>
      <w:r>
        <w:rPr>
          <w:color w:val="000000" w:themeColor="text1"/>
          <w:sz w:val="24"/>
          <w:szCs w:val="24"/>
        </w:rPr>
        <w:t>T</w:t>
      </w:r>
      <w:r>
        <w:rPr>
          <w:color w:val="000000" w:themeColor="text1"/>
          <w:sz w:val="24"/>
          <w:szCs w:val="24"/>
        </w:rPr>
        <w:t>able 2, i</w:t>
      </w:r>
      <w:r>
        <w:rPr>
          <w:b w:val="false"/>
          <w:bCs w:val="false"/>
          <w:i w:val="false"/>
          <w:caps w:val="false"/>
          <w:smallCaps w:val="false"/>
          <w:color w:val="000000" w:themeColor="text1"/>
          <w:spacing w:val="0"/>
          <w:sz w:val="24"/>
          <w:szCs w:val="24"/>
        </w:rPr>
        <w:t xml:space="preserve">t can be seen that </w:t>
      </w:r>
      <w:r>
        <w:rPr>
          <w:rStyle w:val="StrongEmphasis"/>
          <w:b w:val="false"/>
          <w:bCs w:val="false"/>
          <w:i w:val="false"/>
          <w:iCs w:val="false"/>
          <w:caps w:val="false"/>
          <w:smallCaps w:val="false"/>
          <w:strike w:val="false"/>
          <w:dstrike w:val="false"/>
          <w:outline w:val="false"/>
          <w:shadow w:val="false"/>
          <w:color w:val="000000" w:themeColor="text1"/>
          <w:spacing w:val="0"/>
          <w:sz w:val="24"/>
          <w:szCs w:val="24"/>
          <w:u w:val="none"/>
        </w:rPr>
        <w:t xml:space="preserve">almost all the algorithms using Neaural Net </w:t>
      </w:r>
      <w:r>
        <w:rPr>
          <w:rStyle w:val="StrongEmphasis"/>
          <w:b w:val="false"/>
          <w:bCs w:val="false"/>
          <w:i w:val="false"/>
          <w:caps w:val="false"/>
          <w:smallCaps w:val="false"/>
          <w:color w:val="000000" w:themeColor="text1"/>
          <w:spacing w:val="0"/>
          <w:sz w:val="24"/>
          <w:szCs w:val="24"/>
        </w:rPr>
        <w:t>are</w:t>
      </w:r>
      <w:r>
        <w:rPr>
          <w:b w:val="false"/>
          <w:bCs w:val="false"/>
          <w:i w:val="false"/>
          <w:caps w:val="false"/>
          <w:smallCaps w:val="false"/>
          <w:color w:val="000000" w:themeColor="text1"/>
          <w:spacing w:val="0"/>
          <w:sz w:val="24"/>
          <w:szCs w:val="24"/>
        </w:rPr>
        <w:t xml:space="preserve"> the top performing algorithms than the top performing algorithms which we had implemented in our previous study. Even though the differences in all the metric values are not that much, we will choose any algorithms using Neural Net in terms of predicted accuracy as the </w:t>
      </w:r>
      <w:r>
        <w:rPr>
          <w:rStyle w:val="StrongEmphasis"/>
          <w:b w:val="false"/>
          <w:bCs w:val="false"/>
          <w:i w:val="false"/>
          <w:caps w:val="false"/>
          <w:smallCaps w:val="false"/>
          <w:color w:val="000000" w:themeColor="text1"/>
          <w:spacing w:val="0"/>
          <w:sz w:val="24"/>
          <w:szCs w:val="24"/>
        </w:rPr>
        <w:t>best model in</w:t>
      </w:r>
      <w:r>
        <w:rPr>
          <w:b w:val="false"/>
          <w:bCs w:val="false"/>
          <w:i w:val="false"/>
          <w:caps w:val="false"/>
          <w:smallCaps w:val="false"/>
          <w:color w:val="000000" w:themeColor="text1"/>
          <w:spacing w:val="0"/>
          <w:sz w:val="24"/>
          <w:szCs w:val="24"/>
        </w:rPr>
        <w:t xml:space="preserve"> our prediction because they </w:t>
      </w:r>
      <w:r>
        <w:rPr>
          <w:rStyle w:val="StrongEmphasis"/>
          <w:b w:val="false"/>
          <w:bCs w:val="false"/>
          <w:i w:val="false"/>
          <w:caps w:val="false"/>
          <w:smallCaps w:val="false"/>
          <w:color w:val="000000" w:themeColor="text1"/>
          <w:spacing w:val="0"/>
          <w:sz w:val="24"/>
          <w:szCs w:val="24"/>
        </w:rPr>
        <w:t>ranks almost above in all the considered metrics .</w:t>
      </w:r>
    </w:p>
    <w:p>
      <w:pPr>
        <w:pStyle w:val="Normal"/>
        <w:ind w:hanging="0"/>
        <w:jc w:val="both"/>
        <w:rPr>
          <w:rStyle w:val="StrongEmphasis"/>
          <w:rFonts w:ascii="Times New Roman" w:hAnsi="Times New Roman"/>
        </w:rPr>
      </w:pPr>
      <w:r>
        <w:rPr/>
      </w:r>
    </w:p>
    <w:p>
      <w:pPr>
        <w:pStyle w:val="Heading1"/>
        <w:numPr>
          <w:ilvl w:val="0"/>
          <w:numId w:val="3"/>
        </w:numPr>
        <w:ind w:hanging="0"/>
        <w:jc w:val="both"/>
        <w:rPr/>
      </w:pPr>
      <w:r>
        <w:rPr>
          <w:color w:val="000000" w:themeColor="text1"/>
          <w:sz w:val="24"/>
          <w:szCs w:val="24"/>
        </w:rPr>
        <w:t xml:space="preserve">CONCLUSION </w:t>
      </w:r>
    </w:p>
    <w:p>
      <w:pPr>
        <w:pStyle w:val="Normal"/>
        <w:jc w:val="both"/>
        <w:rPr>
          <w:rFonts w:ascii="Times New Roman" w:hAnsi="Times New Roman"/>
        </w:rPr>
      </w:pPr>
      <w:r>
        <w:rPr>
          <w:rFonts w:eastAsia="CMR10"/>
          <w:color w:val="000000"/>
          <w:sz w:val="24"/>
          <w:szCs w:val="24"/>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color w:val="000000"/>
          <w:sz w:val="24"/>
          <w:szCs w:val="24"/>
        </w:rPr>
        <w:t>The next step for this project would be the optimization of each algorithm and implementing better parameters in neural network. In this project, default settings of each algorithm was used. Adjusting settings to get better results would require a more in-depth study of each algorithm to know how the performance could be improved.</w:t>
      </w:r>
    </w:p>
    <w:p>
      <w:pPr>
        <w:pStyle w:val="Normal"/>
        <w:jc w:val="both"/>
        <w:rPr>
          <w:rFonts w:ascii="Times New Roman" w:hAnsi="Times New Roman"/>
          <w:color w:val="000000"/>
          <w:sz w:val="24"/>
          <w:szCs w:val="24"/>
        </w:rPr>
      </w:pPr>
      <w:r>
        <w:rPr>
          <w:color w:val="000000"/>
          <w:sz w:val="24"/>
          <w:szCs w:val="24"/>
        </w:rPr>
      </w:r>
    </w:p>
    <w:p>
      <w:pPr>
        <w:pStyle w:val="Heading5"/>
        <w:jc w:val="both"/>
        <w:rPr>
          <w:rFonts w:ascii="Times New Roman" w:hAnsi="Times New Roman"/>
        </w:rPr>
      </w:pPr>
      <w:r>
        <w:rPr>
          <w:color w:val="000000"/>
          <w:sz w:val="24"/>
          <w:szCs w:val="24"/>
        </w:rPr>
        <w:t>References</w:t>
      </w:r>
    </w:p>
    <w:p>
      <w:pPr>
        <w:pStyle w:val="Normal"/>
        <w:tabs>
          <w:tab w:val="clear" w:pos="720"/>
          <w:tab w:val="left" w:pos="504" w:leader="none"/>
        </w:tabs>
        <w:spacing w:lineRule="auto" w:line="240" w:before="0" w:after="0"/>
        <w:ind w:left="504" w:hanging="504"/>
        <w:jc w:val="both"/>
        <w:rPr/>
      </w:pPr>
      <w:r>
        <w:rPr/>
        <w:t>[1]</w:t>
        <w:tab/>
        <w:t>“UCI Machine Learning Repository: Bank Marketing Data Set.” [Online]. Available: https://archive.ics.uci.edu/ml/datasets/Bank+Marketing. [Accessed: 05-May-2019].</w:t>
      </w:r>
    </w:p>
    <w:p>
      <w:pPr>
        <w:pStyle w:val="Normal"/>
        <w:tabs>
          <w:tab w:val="clear" w:pos="720"/>
          <w:tab w:val="left" w:pos="504" w:leader="none"/>
        </w:tabs>
        <w:spacing w:lineRule="auto" w:line="240" w:before="0" w:after="0"/>
        <w:ind w:left="504" w:hanging="504"/>
        <w:jc w:val="both"/>
        <w:rPr/>
      </w:pPr>
      <w:r>
        <w:rPr/>
        <w:t>[</w:t>
      </w:r>
      <w:r>
        <w:rPr/>
        <w:t>2</w:t>
      </w:r>
      <w:r>
        <w:rPr/>
        <w:t>]</w:t>
        <w:tab/>
        <w:t xml:space="preserve">S. Moro, P. Cortez, and P. Rita, “A data-driven approach to predict the success of bank telemarketing,” </w:t>
      </w:r>
      <w:r>
        <w:rPr>
          <w:i/>
        </w:rPr>
        <w:t>Decision Support Systems</w:t>
      </w:r>
      <w:r>
        <w:rPr/>
        <w:t>, vol. 62, pp. 22–31, 2014.</w:t>
      </w:r>
    </w:p>
    <w:p>
      <w:pPr>
        <w:pStyle w:val="Normal"/>
        <w:tabs>
          <w:tab w:val="clear" w:pos="720"/>
          <w:tab w:val="left" w:pos="504" w:leader="none"/>
        </w:tabs>
        <w:spacing w:lineRule="auto" w:line="240" w:before="0" w:after="0"/>
        <w:ind w:left="504" w:hanging="504"/>
        <w:jc w:val="both"/>
        <w:rPr/>
      </w:pPr>
      <w:r>
        <w:rPr/>
        <w:t>[3]</w:t>
        <w:tab/>
        <w:t xml:space="preserve">C. Vajiramedhin and A. Suebsing, “Feature selection with data balancing for prediction of bank telemarketing,” </w:t>
      </w:r>
      <w:r>
        <w:rPr>
          <w:i/>
        </w:rPr>
        <w:t>Applied Mathematical Sciences</w:t>
      </w:r>
      <w:r>
        <w:rPr/>
        <w:t>, vol. 8, no. 114, pp. 5667–5672, 2014.</w:t>
      </w:r>
    </w:p>
    <w:p>
      <w:pPr>
        <w:pStyle w:val="Normal"/>
        <w:tabs>
          <w:tab w:val="clear" w:pos="720"/>
          <w:tab w:val="left" w:pos="504" w:leader="none"/>
        </w:tabs>
        <w:spacing w:lineRule="auto" w:line="240" w:before="0" w:after="0"/>
        <w:ind w:left="504" w:hanging="504"/>
        <w:jc w:val="both"/>
        <w:rPr/>
      </w:pPr>
      <w:r>
        <w:rPr/>
        <w:t>[</w:t>
      </w:r>
      <w:r>
        <w:rPr/>
        <w:t>4</w:t>
      </w:r>
      <w:r>
        <w:rPr/>
        <w:t>]</w:t>
        <w:tab/>
        <w:t xml:space="preserve">H. A. Elsalamony and A. M. Elsayad, “Bank direct marketing based on neural network and C5. 0 Models,” </w:t>
      </w:r>
      <w:r>
        <w:rPr>
          <w:i/>
        </w:rPr>
        <w:t>International Journal of Engineering and Advanced Technology (IJEAT)</w:t>
      </w:r>
      <w:r>
        <w:rPr/>
        <w:t>, vol. 2, no. 6, 2013.</w:t>
      </w:r>
    </w:p>
    <w:p>
      <w:pPr>
        <w:pStyle w:val="Normal"/>
        <w:tabs>
          <w:tab w:val="clear" w:pos="720"/>
          <w:tab w:val="left" w:pos="504" w:leader="none"/>
        </w:tabs>
        <w:spacing w:lineRule="auto" w:line="240" w:before="0" w:after="0"/>
        <w:ind w:left="504" w:hanging="504"/>
        <w:jc w:val="both"/>
        <w:rPr/>
      </w:pPr>
      <w:r>
        <w:rPr/>
        <w:t>[</w:t>
      </w:r>
      <w:r>
        <w:rPr/>
        <w:t>5</w:t>
      </w:r>
      <w:r>
        <w:rPr/>
        <w:t>]</w:t>
        <w:tab/>
        <w:t>“Home - Keras 1.2.2 Documentation.” [Online]. Available: http://faroit.com/keras-docs/1.2.2/. [Accessed: 05-May-2019].</w:t>
      </w:r>
    </w:p>
    <w:p>
      <w:pPr>
        <w:pStyle w:val="Normal"/>
        <w:tabs>
          <w:tab w:val="clear" w:pos="720"/>
          <w:tab w:val="left" w:pos="504" w:leader="none"/>
        </w:tabs>
        <w:spacing w:lineRule="auto" w:line="240" w:before="0" w:after="0"/>
        <w:ind w:hanging="0"/>
        <w:jc w:val="both"/>
        <w:rPr/>
      </w:pPr>
      <w:r>
        <w:rPr/>
      </w:r>
    </w:p>
    <w:p>
      <w:pPr>
        <w:pStyle w:val="Normal"/>
        <w:tabs>
          <w:tab w:val="clear" w:pos="720"/>
          <w:tab w:val="left" w:pos="504" w:leader="none"/>
        </w:tabs>
        <w:spacing w:lineRule="auto" w:line="240" w:before="0" w:after="0"/>
        <w:ind w:left="504" w:hanging="504"/>
        <w:jc w:val="both"/>
        <w:rPr/>
      </w:pPr>
      <w:r>
        <w:rPr/>
        <w:t>[</w:t>
      </w:r>
      <w:r>
        <w:rPr/>
        <w:t>7</w:t>
      </w:r>
      <w:r>
        <w:rPr/>
        <w:t>]</w:t>
        <w:tab/>
        <w:t xml:space="preserve">M. Mishra, “Hands-On Introduction To Scikit-learn (sklearn),” </w:t>
      </w:r>
      <w:r>
        <w:rPr>
          <w:i/>
        </w:rPr>
        <w:t>Towards Data Science</w:t>
      </w:r>
      <w:r>
        <w:rPr/>
        <w:t>, 29-Aug-2018. [Online]. Available: https://towardsdatascience.com/hands-on-introduction-to-scikit-learn-sklearn-f3df652ff8f2. [Accessed: 05-May-2019].</w:t>
      </w:r>
    </w:p>
    <w:p>
      <w:pPr>
        <w:pStyle w:val="Normal"/>
        <w:tabs>
          <w:tab w:val="clear" w:pos="720"/>
          <w:tab w:val="left" w:pos="504" w:leader="none"/>
        </w:tabs>
        <w:spacing w:lineRule="auto" w:line="240" w:before="0" w:after="0"/>
        <w:ind w:left="504" w:hanging="504"/>
        <w:jc w:val="both"/>
        <w:rPr/>
      </w:pPr>
      <w:r>
        <w:rPr/>
        <w:t>[</w:t>
      </w:r>
      <w:r>
        <w:rPr/>
        <w:t>8</w:t>
      </w:r>
      <w:r>
        <w:rPr/>
        <w:t>]</w:t>
        <w:tab/>
        <w:t xml:space="preserve">H. Ferreira, “Dealing with categorical features in machine learning,” </w:t>
      </w:r>
      <w:r>
        <w:rPr>
          <w:i/>
        </w:rPr>
        <w:t>Medium</w:t>
      </w:r>
      <w:r>
        <w:rPr/>
        <w:t>, 25-Jun-2018. .</w:t>
      </w:r>
    </w:p>
    <w:p>
      <w:pPr>
        <w:pStyle w:val="Normal"/>
        <w:tabs>
          <w:tab w:val="clear" w:pos="720"/>
          <w:tab w:val="left" w:pos="504" w:leader="none"/>
        </w:tabs>
        <w:spacing w:lineRule="auto" w:line="240" w:before="0" w:after="0"/>
        <w:ind w:left="504" w:hanging="504"/>
        <w:jc w:val="both"/>
        <w:rPr/>
      </w:pPr>
      <w:r>
        <w:rPr/>
        <w:t>[</w:t>
      </w:r>
      <w:r>
        <w:rPr/>
        <w:t>9</w:t>
      </w:r>
      <w:r>
        <w:rPr/>
        <w:t>]</w:t>
        <w:tab/>
        <w:t xml:space="preserve">Y. Liu, “Encoding Categorical Features,” </w:t>
      </w:r>
      <w:r>
        <w:rPr>
          <w:i/>
        </w:rPr>
        <w:t>Towards Data Science</w:t>
      </w:r>
      <w:r>
        <w:rPr/>
        <w:t>, 12-Sep-2018. [Online]. Available: https://towardsdatascience.com/encoding-categorical-features-21a2651a065c. [Accessed: 05-May-2019].</w:t>
      </w:r>
    </w:p>
    <w:p>
      <w:pPr>
        <w:pStyle w:val="Normal"/>
        <w:tabs>
          <w:tab w:val="clear" w:pos="720"/>
          <w:tab w:val="left" w:pos="504" w:leader="none"/>
        </w:tabs>
        <w:spacing w:lineRule="auto" w:line="240" w:before="0" w:after="0"/>
        <w:ind w:left="504" w:hanging="504"/>
        <w:jc w:val="both"/>
        <w:rPr/>
      </w:pPr>
      <w:r>
        <w:rPr/>
        <w:t>[</w:t>
      </w:r>
      <w:r>
        <w:rPr/>
        <w:t>10</w:t>
      </w:r>
      <w:r>
        <w:rPr/>
        <w:t>]</w:t>
        <w:tab/>
        <w:t xml:space="preserve">T. Shah, “About Train, Validation and Test Sets in Machine Learning,” </w:t>
      </w:r>
      <w:r>
        <w:rPr>
          <w:i/>
        </w:rPr>
        <w:t>Towards Data Science</w:t>
      </w:r>
      <w:r>
        <w:rPr/>
        <w:t>, 06-Dec-2017. [Online]. Available: https://towardsdatascience.com/train-validation-and-test-sets-72cb40cba9e7. [Accessed: 05-May-2019].</w:t>
      </w:r>
    </w:p>
    <w:p>
      <w:pPr>
        <w:pStyle w:val="Normal"/>
        <w:tabs>
          <w:tab w:val="clear" w:pos="720"/>
          <w:tab w:val="left" w:pos="504" w:leader="none"/>
        </w:tabs>
        <w:spacing w:lineRule="auto" w:line="240" w:before="0" w:after="0"/>
        <w:ind w:left="504" w:hanging="504"/>
        <w:jc w:val="both"/>
        <w:rPr/>
      </w:pPr>
      <w:r>
        <w:rPr/>
        <w:t>[</w:t>
      </w:r>
      <w:r>
        <w:rPr/>
        <w:t>11</w:t>
      </w:r>
      <w:r>
        <w:rPr/>
        <w:t>]</w:t>
        <w:tab/>
        <w:t>“10.9. Adadelta — Dive into Deep Learning 0.7 documentation.” [Online]. Available: https://d2l.ai/chapter_optimization/adadelta.html. [Accessed: 05-May-2019].</w:t>
      </w:r>
    </w:p>
    <w:p>
      <w:pPr>
        <w:pStyle w:val="Normal"/>
        <w:tabs>
          <w:tab w:val="clear" w:pos="720"/>
          <w:tab w:val="left" w:pos="504" w:leader="none"/>
        </w:tabs>
        <w:spacing w:lineRule="auto" w:line="240" w:before="0" w:after="0"/>
        <w:ind w:hanging="0"/>
        <w:jc w:val="both"/>
        <w:rPr/>
      </w:pPr>
      <w:r>
        <w:rPr/>
        <w:t>[1</w:t>
      </w:r>
      <w:r>
        <w:rPr/>
        <w:t>2</w:t>
      </w:r>
      <w:r>
        <w:rPr/>
        <w:t>]</w:t>
        <w:tab/>
        <w:t xml:space="preserve">“10.7. Adagrad — Dive into Deep Learning   </w:t>
        <w:tab/>
        <w:t>0.7documentation.” [Online]. Available: https://d2l.ai/</w:t>
      </w:r>
      <w:hyperlink r:id="rId20">
        <w:r>
          <w:rPr/>
          <w:tab/>
          <w:t>chapter_optimization/adagrad.html. [Accessed: 05-</w:t>
          <w:tab/>
          <w:t>May-2019].</w:t>
        </w:r>
      </w:hyperlink>
    </w:p>
    <w:p>
      <w:pPr>
        <w:pStyle w:val="Normal"/>
        <w:tabs>
          <w:tab w:val="clear" w:pos="720"/>
          <w:tab w:val="left" w:pos="504" w:leader="none"/>
        </w:tabs>
        <w:spacing w:lineRule="auto" w:line="240" w:before="0" w:after="0"/>
        <w:ind w:left="504" w:hanging="504"/>
        <w:jc w:val="both"/>
        <w:rPr/>
      </w:pPr>
      <w:r>
        <w:rPr/>
        <w:t>[</w:t>
      </w:r>
      <w:r>
        <w:rPr/>
        <w:t>13</w:t>
      </w:r>
      <w:r>
        <w:rPr/>
        <w:t>]</w:t>
        <w:tab/>
        <w:t>“10.10. Adam — Dive into Deep Learning 0.7 documentation.” [Online]. Available: https://d2l.ai/chapter_optimization/adam.html. [Accessed: 05-May-2019].</w:t>
      </w:r>
    </w:p>
    <w:p>
      <w:pPr>
        <w:pStyle w:val="Bibliography1"/>
        <w:jc w:val="both"/>
        <w:rPr/>
      </w:pPr>
      <w:r>
        <w:rPr/>
        <w:t>[1</w:t>
      </w:r>
      <w:r>
        <w:rPr/>
        <w:t>4</w:t>
      </w:r>
      <w:r>
        <w:rPr/>
        <w:t>]</w:t>
        <w:tab/>
        <w:t>“10.10. Adam — Dive into Deep Learning 0.7 documentation.” [Online]. Available: https://d2l.ai/chapter_optimization/adam.html. [Accessed: 05-May-2019].</w:t>
      </w:r>
    </w:p>
    <w:p>
      <w:pPr>
        <w:pStyle w:val="Bibliography1"/>
        <w:jc w:val="both"/>
        <w:rPr/>
      </w:pPr>
      <w:r>
        <w:rPr/>
        <w:t>[</w:t>
      </w:r>
      <w:r>
        <w:rPr/>
        <w:t>15</w:t>
      </w:r>
      <w:r>
        <w:rPr/>
        <w:t>]</w:t>
        <w:tab/>
        <w:t xml:space="preserve">“An overview of gradient descent optimization algorithms,” </w:t>
      </w:r>
      <w:r>
        <w:rPr>
          <w:i/>
        </w:rPr>
        <w:t>Sebastian Ruder</w:t>
      </w:r>
      <w:r>
        <w:rPr/>
        <w:t>, 19-Jan-2016. [Online]. Available: http://ruder.io/optimizing-gradient-descent/. [Accessed: 05-May-2019].</w:t>
      </w:r>
    </w:p>
    <w:p>
      <w:pPr>
        <w:pStyle w:val="Bibliography1"/>
        <w:jc w:val="both"/>
        <w:rPr/>
      </w:pPr>
      <w:r>
        <w:rPr/>
        <w:t>[</w:t>
      </w:r>
      <w:r>
        <w:rPr/>
        <w:t>16</w:t>
      </w:r>
      <w:r>
        <w:rPr/>
        <w:t>]</w:t>
        <w:tab/>
        <w:t>“10.8. RMSProp — Dive into Deep Learning 0.7 documentation.” [Online]. Available: https://d2l.ai/chapter_optimization/rmsprop.html. [Accessed: 05-May-2019].</w:t>
      </w:r>
    </w:p>
    <w:p>
      <w:pPr>
        <w:pStyle w:val="Bibliography1"/>
        <w:tabs>
          <w:tab w:val="clear" w:pos="384"/>
          <w:tab w:val="left" w:pos="504" w:leader="none"/>
        </w:tabs>
        <w:spacing w:lineRule="auto" w:line="240" w:before="0" w:after="0"/>
        <w:ind w:hanging="0"/>
        <w:jc w:val="both"/>
        <w:rPr>
          <w:rFonts w:ascii="Times New Roman" w:hAnsi="Times New Roman"/>
        </w:rPr>
      </w:pPr>
      <w:r>
        <w:rPr/>
        <w:t>[</w:t>
      </w:r>
      <w:r>
        <w:rPr/>
        <w:t>17</w:t>
      </w:r>
      <w:r>
        <w:rPr/>
        <w:t>]</w:t>
        <w:tab/>
        <w:t xml:space="preserve">“Stochastic Gradient Descent - Mini-batch and more,” </w:t>
        <w:tab/>
      </w:r>
      <w:r>
        <w:rPr>
          <w:i/>
        </w:rPr>
        <w:t>Adventures in Machine Learning</w:t>
      </w:r>
      <w:r>
        <w:rPr/>
        <w:t>, 30-Mar-2017. .</w:t>
      </w:r>
    </w:p>
    <w:p>
      <w:pPr>
        <w:pStyle w:val="Normal"/>
        <w:tabs>
          <w:tab w:val="clear" w:pos="720"/>
          <w:tab w:val="left" w:pos="504" w:leader="none"/>
        </w:tabs>
        <w:spacing w:lineRule="auto" w:line="240" w:before="0" w:after="0"/>
        <w:ind w:left="504" w:hanging="504"/>
        <w:jc w:val="both"/>
        <w:rPr/>
      </w:pPr>
      <w:r>
        <w:rPr/>
        <w:t>[1</w:t>
      </w:r>
      <w:r>
        <w:rPr/>
        <w:t>8</w:t>
      </w:r>
      <w:r>
        <w:rPr/>
        <w:t>]</w:t>
        <w:tab/>
        <w:t xml:space="preserve">J. Brownlee, “Dropout Regularization in Deep Learning Models With Keras,” </w:t>
      </w:r>
      <w:r>
        <w:rPr>
          <w:i/>
        </w:rPr>
        <w:t>Machine Learning Mastery</w:t>
      </w:r>
      <w:r>
        <w:rPr/>
        <w:t>, 19-Jun-2016. .</w:t>
      </w:r>
    </w:p>
    <w:p>
      <w:pPr>
        <w:pStyle w:val="Normal"/>
        <w:tabs>
          <w:tab w:val="clear" w:pos="720"/>
          <w:tab w:val="left" w:pos="504" w:leader="none"/>
        </w:tabs>
        <w:spacing w:lineRule="auto" w:line="240" w:before="0" w:after="0"/>
        <w:ind w:hanging="0"/>
        <w:jc w:val="both"/>
        <w:rPr/>
      </w:pPr>
      <w:r>
        <w:rPr/>
      </w:r>
    </w:p>
    <w:sectPr>
      <w:type w:val="continuous"/>
      <w:pgSz w:w="11906" w:h="16838"/>
      <w:pgMar w:left="893" w:right="893" w:header="0" w:top="540" w:footer="720" w:bottom="1440" w:gutter="0"/>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p>
    <w:pPr>
      <w:pStyle w:val="Footer"/>
      <w:jc w:val="both"/>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3">
    <w:name w:val="ListLabel 333"/>
    <w:qFormat/>
    <w:rPr>
      <w:rFonts w:cs="Times New Roman"/>
      <w:b/>
      <w:bCs w:val="false"/>
      <w:i/>
      <w:iCs/>
      <w:sz w:val="20"/>
      <w:szCs w:val="20"/>
    </w:rPr>
  </w:style>
  <w:style w:type="character" w:styleId="ListLabel334">
    <w:name w:val="ListLabel 334"/>
    <w:qFormat/>
    <w:rPr>
      <w:rFonts w:cs="Times New Roman"/>
      <w:caps w:val="false"/>
      <w:smallCaps w:val="false"/>
      <w:strike w:val="false"/>
      <w:dstrike w:val="false"/>
      <w:vanish w:val="false"/>
      <w:color w:val="auto"/>
      <w:position w:val="0"/>
      <w:sz w:val="20"/>
      <w:sz w:val="20"/>
      <w:szCs w:val="20"/>
      <w:vertAlign w:val="baseline"/>
    </w:rPr>
  </w:style>
  <w:style w:type="character" w:styleId="ListLabel335">
    <w:name w:val="ListLabel 3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6">
    <w:name w:val="ListLabel 33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7">
    <w:name w:val="ListLabel 337"/>
    <w:qFormat/>
    <w:rPr>
      <w:rFonts w:cs="Times New Roman"/>
      <w:b/>
      <w:bCs w:val="false"/>
      <w:i/>
      <w:iCs/>
      <w:sz w:val="20"/>
      <w:szCs w:val="20"/>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caps w:val="false"/>
      <w:smallCaps w:val="false"/>
      <w:strike w:val="false"/>
      <w:dstrike w:val="false"/>
      <w:vanish w:val="false"/>
      <w:color w:val="auto"/>
      <w:position w:val="0"/>
      <w:sz w:val="20"/>
      <w:sz w:val="20"/>
      <w:szCs w:val="20"/>
      <w:vertAlign w:val="baseline"/>
    </w:rPr>
  </w:style>
  <w:style w:type="character" w:styleId="ListLabel344">
    <w:name w:val="ListLabel 34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5">
    <w:name w:val="ListLabel 34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6">
    <w:name w:val="ListLabel 346"/>
    <w:qFormat/>
    <w:rPr>
      <w:rFonts w:cs="Times New Roman"/>
      <w:b/>
      <w:bCs w:val="false"/>
      <w:i/>
      <w:iCs/>
      <w:sz w:val="20"/>
      <w:szCs w:val="20"/>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3">
    <w:name w:val="ListLabel 353"/>
    <w:qFormat/>
    <w:rPr>
      <w:rFonts w:cs="Times New Roman"/>
      <w:b/>
      <w:bCs w:val="false"/>
      <w:i/>
      <w:iCs/>
      <w:sz w:val="20"/>
      <w:szCs w:val="20"/>
    </w:rPr>
  </w:style>
  <w:style w:type="character" w:styleId="ListLabel354">
    <w:name w:val="ListLabel 354"/>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5">
    <w:name w:val="ListLabel 355"/>
    <w:qFormat/>
    <w:rPr>
      <w:rFonts w:cs="Times New Roman"/>
      <w:b/>
      <w:bCs w:val="false"/>
      <w:i/>
      <w:iCs/>
      <w:sz w:val="20"/>
      <w:szCs w:val="20"/>
    </w:rPr>
  </w:style>
  <w:style w:type="character" w:styleId="ListLabel356">
    <w:name w:val="ListLabel 3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7">
    <w:name w:val="ListLabel 357"/>
    <w:qFormat/>
    <w:rPr>
      <w:rFonts w:cs="Times New Roman"/>
      <w:b/>
      <w:bCs w:val="false"/>
      <w:i/>
      <w:iCs/>
      <w:sz w:val="20"/>
      <w:szCs w:val="20"/>
    </w:rPr>
  </w:style>
  <w:style w:type="character" w:styleId="ListLabel358">
    <w:name w:val="ListLabel 358"/>
    <w:qFormat/>
    <w:rPr>
      <w:rFonts w:cs="Times New Roman"/>
      <w:caps w:val="false"/>
      <w:smallCaps w:val="false"/>
      <w:strike w:val="false"/>
      <w:dstrike w:val="false"/>
      <w:vanish w:val="false"/>
      <w:color w:val="auto"/>
      <w:position w:val="0"/>
      <w:sz w:val="20"/>
      <w:sz w:val="20"/>
      <w:szCs w:val="20"/>
      <w:vertAlign w:val="baseline"/>
    </w:rPr>
  </w:style>
  <w:style w:type="character" w:styleId="ListLabel359">
    <w:name w:val="ListLabel 3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0">
    <w:name w:val="ListLabel 3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1">
    <w:name w:val="ListLabel 361"/>
    <w:qFormat/>
    <w:rPr>
      <w:rFonts w:cs="Times New Roman"/>
      <w:b/>
      <w:bCs w:val="false"/>
      <w:i/>
      <w:iCs/>
      <w:sz w:val="20"/>
      <w:szCs w:val="20"/>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caps w:val="false"/>
      <w:smallCaps w:val="false"/>
      <w:strike w:val="false"/>
      <w:dstrike w:val="false"/>
      <w:vanish w:val="false"/>
      <w:color w:val="auto"/>
      <w:position w:val="0"/>
      <w:sz w:val="20"/>
      <w:sz w:val="20"/>
      <w:szCs w:val="20"/>
      <w:vertAlign w:val="baseline"/>
    </w:rPr>
  </w:style>
  <w:style w:type="character" w:styleId="ListLabel368">
    <w:name w:val="ListLabel 36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69">
    <w:name w:val="ListLabel 36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0">
    <w:name w:val="ListLabel 370"/>
    <w:qFormat/>
    <w:rPr>
      <w:rFonts w:cs="Times New Roman"/>
      <w:b/>
      <w:bCs w:val="false"/>
      <w:i/>
      <w:iCs/>
      <w:sz w:val="20"/>
      <w:szCs w:val="20"/>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7">
    <w:name w:val="ListLabel 377"/>
    <w:qFormat/>
    <w:rPr>
      <w:rFonts w:cs="Times New Roman"/>
      <w:b/>
      <w:bCs w:val="false"/>
      <w:i/>
      <w:iCs/>
      <w:sz w:val="20"/>
      <w:szCs w:val="20"/>
    </w:rPr>
  </w:style>
  <w:style w:type="character" w:styleId="ListLabel378">
    <w:name w:val="ListLabel 378"/>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79">
    <w:name w:val="ListLabel 379"/>
    <w:qFormat/>
    <w:rPr>
      <w:rFonts w:cs="Times New Roman"/>
      <w:b/>
      <w:bCs w:val="false"/>
      <w:i/>
      <w:iCs/>
      <w:sz w:val="20"/>
      <w:szCs w:val="20"/>
    </w:rPr>
  </w:style>
  <w:style w:type="character" w:styleId="ListLabel380">
    <w:name w:val="ListLabel 38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1">
    <w:name w:val="ListLabel 381"/>
    <w:qFormat/>
    <w:rPr>
      <w:rFonts w:cs="Times New Roman"/>
      <w:b/>
      <w:bCs w:val="false"/>
      <w:i/>
      <w:iCs/>
      <w:sz w:val="20"/>
      <w:szCs w:val="20"/>
    </w:rPr>
  </w:style>
  <w:style w:type="character" w:styleId="ListLabel382">
    <w:name w:val="ListLabel 382"/>
    <w:qFormat/>
    <w:rPr>
      <w:rFonts w:cs="Times New Roman"/>
      <w:caps w:val="false"/>
      <w:smallCaps w:val="false"/>
      <w:strike w:val="false"/>
      <w:dstrike w:val="false"/>
      <w:vanish w:val="false"/>
      <w:color w:val="auto"/>
      <w:position w:val="0"/>
      <w:sz w:val="20"/>
      <w:sz w:val="20"/>
      <w:szCs w:val="20"/>
      <w:vertAlign w:val="baseline"/>
    </w:rPr>
  </w:style>
  <w:style w:type="character" w:styleId="ListLabel383">
    <w:name w:val="ListLabel 3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4">
    <w:name w:val="ListLabel 38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85">
    <w:name w:val="ListLabel 385"/>
    <w:qFormat/>
    <w:rPr>
      <w:rFonts w:cs="Times New Roman"/>
      <w:b/>
      <w:bCs w:val="false"/>
      <w:i/>
      <w:iCs/>
      <w:sz w:val="20"/>
      <w:szCs w:val="20"/>
    </w:rPr>
  </w:style>
  <w:style w:type="character" w:styleId="ListLabel386">
    <w:name w:val="ListLabel 386"/>
    <w:qFormat/>
    <w:rPr>
      <w:rFonts w:cs="Times New Roman"/>
    </w:rPr>
  </w:style>
  <w:style w:type="character" w:styleId="ListLabel387">
    <w:name w:val="ListLabel 387"/>
    <w:qFormat/>
    <w:rPr>
      <w:rFonts w:cs="Times New Roman"/>
    </w:rPr>
  </w:style>
  <w:style w:type="character" w:styleId="ListLabel388">
    <w:name w:val="ListLabel 388"/>
    <w:qFormat/>
    <w:rPr>
      <w:rFonts w:cs="Times New Roman"/>
    </w:rPr>
  </w:style>
  <w:style w:type="character" w:styleId="ListLabel389">
    <w:name w:val="ListLabel 389"/>
    <w:qFormat/>
    <w:rPr>
      <w:rFonts w:cs="Times New Roman"/>
    </w:rPr>
  </w:style>
  <w:style w:type="character" w:styleId="ListLabel390">
    <w:name w:val="ListLabel 390"/>
    <w:qFormat/>
    <w:rPr>
      <w:rFonts w:cs="Times New Roman"/>
    </w:rPr>
  </w:style>
  <w:style w:type="character" w:styleId="ListLabel391">
    <w:name w:val="ListLabel 391"/>
    <w:qFormat/>
    <w:rPr>
      <w:rFonts w:cs="Times New Roman"/>
      <w:caps w:val="false"/>
      <w:smallCaps w:val="false"/>
      <w:strike w:val="false"/>
      <w:dstrike w:val="false"/>
      <w:vanish w:val="false"/>
      <w:color w:val="auto"/>
      <w:position w:val="0"/>
      <w:sz w:val="20"/>
      <w:sz w:val="20"/>
      <w:szCs w:val="20"/>
      <w:vertAlign w:val="baseline"/>
    </w:rPr>
  </w:style>
  <w:style w:type="character" w:styleId="ListLabel392">
    <w:name w:val="ListLabel 3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3">
    <w:name w:val="ListLabel 39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4">
    <w:name w:val="ListLabel 394"/>
    <w:qFormat/>
    <w:rPr>
      <w:rFonts w:cs="Times New Roman"/>
      <w:b/>
      <w:bCs w:val="false"/>
      <w:i/>
      <w:iCs/>
      <w:sz w:val="20"/>
      <w:szCs w:val="20"/>
    </w:rPr>
  </w:style>
  <w:style w:type="character" w:styleId="ListLabel395">
    <w:name w:val="ListLabel 395"/>
    <w:qFormat/>
    <w:rPr>
      <w:rFonts w:cs="Times New Roman"/>
    </w:rPr>
  </w:style>
  <w:style w:type="character" w:styleId="ListLabel396">
    <w:name w:val="ListLabel 396"/>
    <w:qFormat/>
    <w:rPr>
      <w:rFonts w:cs="Times New Roman"/>
    </w:rPr>
  </w:style>
  <w:style w:type="character" w:styleId="ListLabel397">
    <w:name w:val="ListLabel 397"/>
    <w:qFormat/>
    <w:rPr>
      <w:rFonts w:cs="Times New Roman"/>
    </w:rPr>
  </w:style>
  <w:style w:type="character" w:styleId="ListLabel398">
    <w:name w:val="ListLabel 398"/>
    <w:qFormat/>
    <w:rPr>
      <w:rFonts w:cs="Times New Roman"/>
    </w:rPr>
  </w:style>
  <w:style w:type="character" w:styleId="ListLabel399">
    <w:name w:val="ListLabel 399"/>
    <w:qFormat/>
    <w:rPr>
      <w:rFonts w:cs="Times New Roman"/>
    </w:rPr>
  </w:style>
  <w:style w:type="character" w:styleId="ListLabel400">
    <w:name w:val="ListLabel 40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1">
    <w:name w:val="ListLabel 401"/>
    <w:qFormat/>
    <w:rPr>
      <w:rFonts w:cs="Times New Roman"/>
      <w:b/>
      <w:bCs w:val="false"/>
      <w:i/>
      <w:iCs/>
      <w:sz w:val="20"/>
      <w:szCs w:val="20"/>
    </w:rPr>
  </w:style>
  <w:style w:type="character" w:styleId="ListLabel411">
    <w:name w:val="ListLabel 411"/>
    <w:qFormat/>
    <w:rPr>
      <w:sz w:val="24"/>
      <w:szCs w:val="24"/>
    </w:rPr>
  </w:style>
  <w:style w:type="character" w:styleId="ListLabel412">
    <w:name w:val="ListLabel 412"/>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3">
    <w:name w:val="ListLabel 413"/>
    <w:qFormat/>
    <w:rPr>
      <w:rFonts w:cs="Times New Roman"/>
      <w:b/>
      <w:bCs w:val="false"/>
      <w:i/>
      <w:iCs/>
      <w:sz w:val="20"/>
      <w:szCs w:val="20"/>
    </w:rPr>
  </w:style>
  <w:style w:type="character" w:styleId="ListLabel414">
    <w:name w:val="ListLabel 41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5">
    <w:name w:val="ListLabel 415"/>
    <w:qFormat/>
    <w:rPr>
      <w:rFonts w:cs="Times New Roman"/>
      <w:b/>
      <w:bCs w:val="false"/>
      <w:i/>
      <w:iCs/>
      <w:sz w:val="20"/>
      <w:szCs w:val="20"/>
    </w:rPr>
  </w:style>
  <w:style w:type="character" w:styleId="ListLabel416">
    <w:name w:val="ListLabel 416"/>
    <w:qFormat/>
    <w:rPr>
      <w:rFonts w:cs="Times New Roman"/>
      <w:caps w:val="false"/>
      <w:smallCaps w:val="false"/>
      <w:strike w:val="false"/>
      <w:dstrike w:val="false"/>
      <w:vanish w:val="false"/>
      <w:color w:val="auto"/>
      <w:position w:val="0"/>
      <w:sz w:val="20"/>
      <w:sz w:val="20"/>
      <w:szCs w:val="20"/>
      <w:vertAlign w:val="baseline"/>
    </w:rPr>
  </w:style>
  <w:style w:type="character" w:styleId="ListLabel417">
    <w:name w:val="ListLabel 4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8">
    <w:name w:val="ListLabel 41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19">
    <w:name w:val="ListLabel 419"/>
    <w:qFormat/>
    <w:rPr>
      <w:rFonts w:cs="Times New Roman"/>
      <w:b/>
      <w:bCs w:val="false"/>
      <w:i/>
      <w:iCs/>
      <w:sz w:val="20"/>
      <w:szCs w:val="20"/>
    </w:rPr>
  </w:style>
  <w:style w:type="character" w:styleId="ListLabel420">
    <w:name w:val="ListLabel 420"/>
    <w:qFormat/>
    <w:rPr>
      <w:rFonts w:cs="Times New Roman"/>
    </w:rPr>
  </w:style>
  <w:style w:type="character" w:styleId="ListLabel421">
    <w:name w:val="ListLabel 421"/>
    <w:qFormat/>
    <w:rPr>
      <w:rFonts w:cs="Times New Roman"/>
    </w:rPr>
  </w:style>
  <w:style w:type="character" w:styleId="ListLabel422">
    <w:name w:val="ListLabel 422"/>
    <w:qFormat/>
    <w:rPr>
      <w:rFonts w:cs="Times New Roman"/>
    </w:rPr>
  </w:style>
  <w:style w:type="character" w:styleId="ListLabel423">
    <w:name w:val="ListLabel 423"/>
    <w:qFormat/>
    <w:rPr>
      <w:rFonts w:cs="Times New Roman"/>
    </w:rPr>
  </w:style>
  <w:style w:type="character" w:styleId="ListLabel424">
    <w:name w:val="ListLabel 424"/>
    <w:qFormat/>
    <w:rPr>
      <w:rFonts w:cs="Times New Roman"/>
    </w:rPr>
  </w:style>
  <w:style w:type="character" w:styleId="ListLabel425">
    <w:name w:val="ListLabel 425"/>
    <w:qFormat/>
    <w:rPr>
      <w:rFonts w:cs="Times New Roman"/>
      <w:caps w:val="false"/>
      <w:smallCaps w:val="false"/>
      <w:strike w:val="false"/>
      <w:dstrike w:val="false"/>
      <w:vanish w:val="false"/>
      <w:color w:val="auto"/>
      <w:position w:val="0"/>
      <w:sz w:val="20"/>
      <w:sz w:val="20"/>
      <w:szCs w:val="20"/>
      <w:vertAlign w:val="baseline"/>
    </w:rPr>
  </w:style>
  <w:style w:type="character" w:styleId="ListLabel426">
    <w:name w:val="ListLabel 4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27">
    <w:name w:val="ListLabel 42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28">
    <w:name w:val="ListLabel 428"/>
    <w:qFormat/>
    <w:rPr>
      <w:rFonts w:cs="Times New Roman"/>
      <w:b/>
      <w:bCs w:val="false"/>
      <w:i/>
      <w:iCs/>
      <w:sz w:val="20"/>
      <w:szCs w:val="20"/>
    </w:rPr>
  </w:style>
  <w:style w:type="character" w:styleId="ListLabel429">
    <w:name w:val="ListLabel 429"/>
    <w:qFormat/>
    <w:rPr>
      <w:rFonts w:cs="Times New Roman"/>
    </w:rPr>
  </w:style>
  <w:style w:type="character" w:styleId="ListLabel430">
    <w:name w:val="ListLabel 430"/>
    <w:qFormat/>
    <w:rPr>
      <w:rFonts w:cs="Times New Roman"/>
    </w:rPr>
  </w:style>
  <w:style w:type="character" w:styleId="ListLabel431">
    <w:name w:val="ListLabel 431"/>
    <w:qFormat/>
    <w:rPr>
      <w:rFonts w:cs="Times New Roman"/>
    </w:rPr>
  </w:style>
  <w:style w:type="character" w:styleId="ListLabel432">
    <w:name w:val="ListLabel 432"/>
    <w:qFormat/>
    <w:rPr>
      <w:rFonts w:cs="Times New Roman"/>
    </w:rPr>
  </w:style>
  <w:style w:type="character" w:styleId="ListLabel433">
    <w:name w:val="ListLabel 433"/>
    <w:qFormat/>
    <w:rPr>
      <w:rFonts w:cs="Times New Roman"/>
    </w:rPr>
  </w:style>
  <w:style w:type="character" w:styleId="ListLabel434">
    <w:name w:val="ListLabel 4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35">
    <w:name w:val="ListLabel 435"/>
    <w:qFormat/>
    <w:rPr>
      <w:rFonts w:cs="Times New Roman"/>
      <w:b/>
      <w:bCs w:val="false"/>
      <w:i/>
      <w:iCs/>
      <w:sz w:val="20"/>
      <w:szCs w:val="20"/>
    </w:rPr>
  </w:style>
  <w:style w:type="character" w:styleId="ListLabel436">
    <w:name w:val="ListLabel 436"/>
    <w:qFormat/>
    <w:rPr>
      <w:rFonts w:ascii="Times New Roman" w:hAnsi="Times New Roman"/>
      <w:sz w:val="24"/>
      <w:szCs w:val="24"/>
    </w:rPr>
  </w:style>
  <w:style w:type="character" w:styleId="ListLabel437">
    <w:name w:val="ListLabel 437"/>
    <w:qFormat/>
    <w:rPr>
      <w:rFonts w:ascii="Times New Roman" w:hAnsi="Times New Roman"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38">
    <w:name w:val="ListLabel 438"/>
    <w:qFormat/>
    <w:rPr>
      <w:rFonts w:cs="Times New Roman"/>
      <w:b/>
      <w:bCs w:val="false"/>
      <w:i/>
      <w:iCs/>
      <w:sz w:val="20"/>
      <w:szCs w:val="20"/>
    </w:rPr>
  </w:style>
  <w:style w:type="character" w:styleId="ListLabel439">
    <w:name w:val="ListLabel 4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0">
    <w:name w:val="ListLabel 440"/>
    <w:qFormat/>
    <w:rPr>
      <w:rFonts w:cs="Times New Roman"/>
      <w:b/>
      <w:bCs w:val="false"/>
      <w:i/>
      <w:iCs/>
      <w:sz w:val="20"/>
      <w:szCs w:val="20"/>
    </w:rPr>
  </w:style>
  <w:style w:type="character" w:styleId="ListLabel441">
    <w:name w:val="ListLabel 441"/>
    <w:qFormat/>
    <w:rPr>
      <w:rFonts w:cs="Times New Roman"/>
      <w:caps w:val="false"/>
      <w:smallCaps w:val="false"/>
      <w:strike w:val="false"/>
      <w:dstrike w:val="false"/>
      <w:vanish w:val="false"/>
      <w:color w:val="auto"/>
      <w:position w:val="0"/>
      <w:sz w:val="20"/>
      <w:sz w:val="20"/>
      <w:szCs w:val="20"/>
      <w:vertAlign w:val="baseline"/>
    </w:rPr>
  </w:style>
  <w:style w:type="character" w:styleId="ListLabel442">
    <w:name w:val="ListLabel 44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3">
    <w:name w:val="ListLabel 4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44">
    <w:name w:val="ListLabel 444"/>
    <w:qFormat/>
    <w:rPr>
      <w:rFonts w:cs="Times New Roman"/>
      <w:b/>
      <w:bCs w:val="false"/>
      <w:i/>
      <w:iCs/>
      <w:sz w:val="20"/>
      <w:szCs w:val="20"/>
    </w:rPr>
  </w:style>
  <w:style w:type="character" w:styleId="ListLabel445">
    <w:name w:val="ListLabel 445"/>
    <w:qFormat/>
    <w:rPr>
      <w:rFonts w:cs="Times New Roman"/>
    </w:rPr>
  </w:style>
  <w:style w:type="character" w:styleId="ListLabel446">
    <w:name w:val="ListLabel 446"/>
    <w:qFormat/>
    <w:rPr>
      <w:rFonts w:cs="Times New Roman"/>
    </w:rPr>
  </w:style>
  <w:style w:type="character" w:styleId="ListLabel447">
    <w:name w:val="ListLabel 447"/>
    <w:qFormat/>
    <w:rPr>
      <w:rFonts w:cs="Times New Roman"/>
    </w:rPr>
  </w:style>
  <w:style w:type="character" w:styleId="ListLabel448">
    <w:name w:val="ListLabel 448"/>
    <w:qFormat/>
    <w:rPr>
      <w:rFonts w:cs="Times New Roman"/>
    </w:rPr>
  </w:style>
  <w:style w:type="character" w:styleId="ListLabel449">
    <w:name w:val="ListLabel 449"/>
    <w:qFormat/>
    <w:rPr>
      <w:rFonts w:cs="Times New Roman"/>
    </w:rPr>
  </w:style>
  <w:style w:type="character" w:styleId="ListLabel450">
    <w:name w:val="ListLabel 450"/>
    <w:qFormat/>
    <w:rPr>
      <w:rFonts w:cs="Times New Roman"/>
      <w:caps w:val="false"/>
      <w:smallCaps w:val="false"/>
      <w:strike w:val="false"/>
      <w:dstrike w:val="false"/>
      <w:vanish w:val="false"/>
      <w:color w:val="auto"/>
      <w:position w:val="0"/>
      <w:sz w:val="20"/>
      <w:sz w:val="20"/>
      <w:szCs w:val="20"/>
      <w:vertAlign w:val="baseline"/>
    </w:rPr>
  </w:style>
  <w:style w:type="character" w:styleId="ListLabel451">
    <w:name w:val="ListLabel 4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52">
    <w:name w:val="ListLabel 4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53">
    <w:name w:val="ListLabel 453"/>
    <w:qFormat/>
    <w:rPr>
      <w:rFonts w:cs="Times New Roman"/>
      <w:b/>
      <w:bCs w:val="false"/>
      <w:i/>
      <w:iCs/>
      <w:sz w:val="20"/>
      <w:szCs w:val="20"/>
    </w:rPr>
  </w:style>
  <w:style w:type="character" w:styleId="ListLabel454">
    <w:name w:val="ListLabel 454"/>
    <w:qFormat/>
    <w:rPr>
      <w:rFonts w:cs="Times New Roman"/>
    </w:rPr>
  </w:style>
  <w:style w:type="character" w:styleId="ListLabel455">
    <w:name w:val="ListLabel 455"/>
    <w:qFormat/>
    <w:rPr>
      <w:rFonts w:cs="Times New Roman"/>
    </w:rPr>
  </w:style>
  <w:style w:type="character" w:styleId="ListLabel456">
    <w:name w:val="ListLabel 456"/>
    <w:qFormat/>
    <w:rPr>
      <w:rFonts w:cs="Times New Roman"/>
    </w:rPr>
  </w:style>
  <w:style w:type="character" w:styleId="ListLabel457">
    <w:name w:val="ListLabel 457"/>
    <w:qFormat/>
    <w:rPr>
      <w:rFonts w:cs="Times New Roman"/>
    </w:rPr>
  </w:style>
  <w:style w:type="character" w:styleId="ListLabel458">
    <w:name w:val="ListLabel 458"/>
    <w:qFormat/>
    <w:rPr>
      <w:rFonts w:cs="Times New Roman"/>
    </w:rPr>
  </w:style>
  <w:style w:type="character" w:styleId="ListLabel459">
    <w:name w:val="ListLabel 45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60">
    <w:name w:val="ListLabel 460"/>
    <w:qFormat/>
    <w:rPr>
      <w:rFonts w:cs="Times New Roman"/>
      <w:b/>
      <w:bCs w:val="false"/>
      <w:i/>
      <w:iCs/>
      <w:sz w:val="20"/>
      <w:szCs w:val="20"/>
    </w:rPr>
  </w:style>
  <w:style w:type="character" w:styleId="ListLabel461">
    <w:name w:val="ListLabel 461"/>
    <w:qFormat/>
    <w:rPr>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4022</TotalTime>
  <Application>LibreOffice/6.2.2.2$Linux_X86_64 LibreOffice_project/20$Build-2</Application>
  <Pages>9</Pages>
  <Words>4289</Words>
  <Characters>24256</Characters>
  <CharactersWithSpaces>28383</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2019-05-07T02:02:31Z</dcterms:modified>
  <cp:revision>409</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id="efMBRnS2"/&gt;&lt;style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