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C7" w:rsidRPr="00AA32C7" w:rsidRDefault="00AA32C7" w:rsidP="00AA32C7">
      <w:pPr>
        <w:shd w:val="clear" w:color="auto" w:fill="FFFFFF"/>
        <w:spacing w:after="0" w:line="240" w:lineRule="auto"/>
        <w:ind w:right="45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</w:rPr>
      </w:pPr>
      <w:hyperlink r:id="rId6" w:history="1">
        <w:r w:rsidRPr="00AA32C7">
          <w:rPr>
            <w:rFonts w:ascii="Helvetica" w:eastAsia="Times New Roman" w:hAnsi="Helvetica" w:cs="Helvetica"/>
            <w:b/>
            <w:bCs/>
            <w:color w:val="000000"/>
            <w:sz w:val="32"/>
            <w:szCs w:val="32"/>
            <w:bdr w:val="none" w:sz="0" w:space="0" w:color="auto" w:frame="1"/>
          </w:rPr>
          <w:t>Project 1: Evaluative Instrument Critique</w:t>
        </w:r>
      </w:hyperlink>
      <w:r w:rsidR="0040188A">
        <w:rPr>
          <w:rFonts w:ascii="Helvetica" w:eastAsia="Times New Roman" w:hAnsi="Helvetica" w:cs="Helvetica"/>
          <w:b/>
          <w:bCs/>
          <w:color w:val="111111"/>
          <w:sz w:val="32"/>
          <w:szCs w:val="32"/>
        </w:rPr>
        <w:t xml:space="preserve"> (individual)</w:t>
      </w:r>
      <w:bookmarkStart w:id="0" w:name="_GoBack"/>
      <w:bookmarkEnd w:id="0"/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 xml:space="preserve">Please read carefully the project description </w:t>
      </w: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br/>
      </w:r>
      <w:hyperlink r:id="rId7" w:tgtFrame="_blank" w:history="1"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u w:val="single"/>
            <w:bdr w:val="none" w:sz="0" w:space="0" w:color="auto" w:frame="1"/>
          </w:rPr>
          <w:t>H_CI504project 1 description_2016.pdf</w:t>
        </w:r>
      </w:hyperlink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AA32C7" w:rsidRPr="00AA32C7" w:rsidRDefault="00AA32C7" w:rsidP="00AA32C7">
      <w:pPr>
        <w:pStyle w:val="Heading2"/>
        <w:rPr>
          <w:rFonts w:ascii="Helvetica" w:eastAsia="Times New Roman" w:hAnsi="Helvetica" w:cs="Helvetica"/>
          <w:sz w:val="24"/>
          <w:szCs w:val="24"/>
        </w:rPr>
      </w:pPr>
      <w:r w:rsidRPr="00AA32C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Deliverables &amp; Deadline</w:t>
      </w:r>
    </w:p>
    <w:p w:rsidR="00AA32C7" w:rsidRPr="00AA32C7" w:rsidRDefault="00AA32C7" w:rsidP="00AA32C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Critique report: 1,500 to 2,000 words critique report (Word Doc preferred) – references and appendices do not count towards the word count (20 points)</w:t>
      </w:r>
    </w:p>
    <w:p w:rsidR="00AA32C7" w:rsidRPr="00AA32C7" w:rsidRDefault="00AA32C7" w:rsidP="00AA32C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Class presentation (5 points)</w:t>
      </w:r>
    </w:p>
    <w:p w:rsidR="00AA32C7" w:rsidRPr="00126ADE" w:rsidRDefault="00AA32C7" w:rsidP="00AA32C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Deadline: February 9 </w:t>
      </w:r>
      <w:r w:rsidRPr="00AA32C7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at 11:59 pm.</w:t>
      </w:r>
    </w:p>
    <w:p w:rsidR="00126ADE" w:rsidRPr="00AA32C7" w:rsidRDefault="00126ADE" w:rsidP="00126A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AA32C7" w:rsidRPr="00AA32C7" w:rsidRDefault="00AA32C7" w:rsidP="00126A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</w:rPr>
      </w:pPr>
      <w:r w:rsidRPr="00126ADE">
        <w:rPr>
          <w:rFonts w:ascii="Helvetica" w:eastAsia="Times New Roman" w:hAnsi="Helvetica" w:cs="Helvetica"/>
          <w:b/>
          <w:bCs/>
          <w:color w:val="111111"/>
          <w:sz w:val="32"/>
          <w:szCs w:val="32"/>
          <w:bdr w:val="none" w:sz="0" w:space="0" w:color="auto" w:frame="1"/>
        </w:rPr>
        <w:t>Submission</w:t>
      </w:r>
    </w:p>
    <w:p w:rsidR="00AA32C7" w:rsidRPr="00AA32C7" w:rsidRDefault="00AA32C7" w:rsidP="00AA32C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To Submit your assignment, please click on </w:t>
      </w:r>
      <w:r w:rsidRPr="00AA32C7">
        <w:rPr>
          <w:rFonts w:ascii="Helvetica" w:eastAsia="Times New Roman" w:hAnsi="Helvetica" w:cs="Helvetica"/>
          <w:b/>
          <w:bCs/>
          <w:color w:val="111111"/>
          <w:sz w:val="24"/>
          <w:szCs w:val="24"/>
          <w:u w:val="single"/>
          <w:bdr w:val="none" w:sz="0" w:space="0" w:color="auto" w:frame="1"/>
        </w:rPr>
        <w:t>Project 1: Evaluative Instrument Critique</w:t>
      </w: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 tab above. Doing so will open a page where you can browse your file on your computer and upload it. </w:t>
      </w:r>
    </w:p>
    <w:p w:rsidR="00AA32C7" w:rsidRPr="00AA32C7" w:rsidRDefault="00AA32C7" w:rsidP="00AA32C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AA32C7" w:rsidRDefault="00AA32C7" w:rsidP="00AA32C7">
      <w:pPr>
        <w:spacing w:after="0" w:line="240" w:lineRule="auto"/>
        <w:ind w:right="-420"/>
        <w:outlineLvl w:val="2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Exemplary project</w:t>
      </w:r>
    </w:p>
    <w:p w:rsidR="00AA32C7" w:rsidRPr="00AA32C7" w:rsidRDefault="00AA32C7" w:rsidP="00AA32C7">
      <w:pPr>
        <w:spacing w:after="0" w:line="240" w:lineRule="auto"/>
        <w:ind w:right="-420"/>
        <w:outlineLvl w:val="2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hyperlink r:id="rId8" w:tgtFrame="_blank" w:history="1">
        <w:r w:rsidRPr="00AA32C7">
          <w:rPr>
            <w:rFonts w:ascii="Helvetica" w:eastAsia="Times New Roman" w:hAnsi="Helvetica" w:cs="Helvetica"/>
            <w:noProof/>
            <w:color w:val="AA0000"/>
            <w:sz w:val="24"/>
            <w:szCs w:val="24"/>
            <w:bdr w:val="none" w:sz="0" w:space="0" w:color="auto" w:frame="1"/>
          </w:rPr>
          <w:drawing>
            <wp:inline distT="0" distB="0" distL="0" distR="0" wp14:anchorId="60532689" wp14:editId="70FA482F">
              <wp:extent cx="133350" cy="142875"/>
              <wp:effectExtent l="0" t="0" r="0" b="9525"/>
              <wp:docPr id="5" name="Picture 5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bdr w:val="none" w:sz="0" w:space="0" w:color="auto" w:frame="1"/>
          </w:rPr>
          <w:t> Roberts_evaluative_instrument_critique.pdf</w:t>
        </w:r>
      </w:hyperlink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 (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</w:rPr>
        <w:t>345.072 KB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)</w:t>
      </w:r>
    </w:p>
    <w:p w:rsidR="001D0CB4" w:rsidRDefault="00AA32C7" w:rsidP="00AA32C7">
      <w:pPr>
        <w:spacing w:after="0" w:line="240" w:lineRule="auto"/>
        <w:ind w:right="-465"/>
        <w:rPr>
          <w:rFonts w:ascii="Helvetica" w:hAnsi="Helvetica" w:cs="Helvetica"/>
          <w:sz w:val="24"/>
          <w:szCs w:val="24"/>
        </w:rPr>
      </w:pPr>
      <w:hyperlink r:id="rId10" w:tgtFrame="_blank" w:history="1">
        <w:r w:rsidRPr="00AA32C7">
          <w:rPr>
            <w:rFonts w:ascii="Helvetica" w:eastAsia="Times New Roman" w:hAnsi="Helvetica" w:cs="Helvetica"/>
            <w:noProof/>
            <w:color w:val="AA0000"/>
            <w:sz w:val="24"/>
            <w:szCs w:val="24"/>
            <w:bdr w:val="none" w:sz="0" w:space="0" w:color="auto" w:frame="1"/>
          </w:rPr>
          <w:drawing>
            <wp:inline distT="0" distB="0" distL="0" distR="0" wp14:anchorId="1B05C680" wp14:editId="479CCC27">
              <wp:extent cx="133350" cy="142875"/>
              <wp:effectExtent l="0" t="0" r="0" b="9525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bdr w:val="none" w:sz="0" w:space="0" w:color="auto" w:frame="1"/>
          </w:rPr>
          <w:t> EvaluativeInstrument_BlackBoard_rubric.pdf</w:t>
        </w:r>
      </w:hyperlink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 (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</w:rPr>
        <w:t>221.585 KB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)</w:t>
      </w:r>
      <w:r w:rsidRPr="00AA32C7">
        <w:rPr>
          <w:rFonts w:ascii="Helvetica" w:hAnsi="Helvetica" w:cs="Helvetica"/>
          <w:sz w:val="24"/>
          <w:szCs w:val="24"/>
        </w:rPr>
        <w:t xml:space="preserve"> </w:t>
      </w:r>
    </w:p>
    <w:p w:rsidR="00AA32C7" w:rsidRPr="00AA32C7" w:rsidRDefault="00AA32C7" w:rsidP="00AA32C7">
      <w:pPr>
        <w:spacing w:after="0" w:line="240" w:lineRule="auto"/>
        <w:ind w:right="-465"/>
        <w:rPr>
          <w:rFonts w:ascii="Helvetica" w:hAnsi="Helvetica" w:cs="Helvetica"/>
          <w:sz w:val="24"/>
          <w:szCs w:val="24"/>
        </w:rPr>
      </w:pPr>
    </w:p>
    <w:p w:rsidR="00AA32C7" w:rsidRPr="00AA32C7" w:rsidRDefault="00AA32C7" w:rsidP="00AA32C7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Helvetica" w:hAnsi="Helvetica" w:cs="Helvetica"/>
          <w:color w:val="111111"/>
          <w:sz w:val="24"/>
          <w:szCs w:val="24"/>
        </w:rPr>
      </w:pPr>
      <w:r w:rsidRPr="00AA32C7"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</w:rPr>
        <w:t>Evaluative instruments: Examples you can use</w:t>
      </w:r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Attached Files:</w:t>
      </w:r>
    </w:p>
    <w:p w:rsidR="00AA32C7" w:rsidRPr="00AA32C7" w:rsidRDefault="00AA32C7" w:rsidP="00AA32C7">
      <w:p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11" w:tgtFrame="_blank" w:history="1">
        <w:r w:rsidRPr="00AA32C7">
          <w:rPr>
            <w:rFonts w:ascii="Helvetica" w:eastAsia="Times New Roman" w:hAnsi="Helvetica" w:cs="Helvetica"/>
            <w:noProof/>
            <w:color w:val="AA0000"/>
            <w:sz w:val="24"/>
            <w:szCs w:val="24"/>
            <w:bdr w:val="none" w:sz="0" w:space="0" w:color="auto" w:frame="1"/>
          </w:rPr>
          <w:drawing>
            <wp:inline distT="0" distB="0" distL="0" distR="0" wp14:anchorId="02E74326" wp14:editId="7D07CDBC">
              <wp:extent cx="133350" cy="142875"/>
              <wp:effectExtent l="0" t="0" r="0" b="9525"/>
              <wp:docPr id="7" name="Picture 7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bdr w:val="none" w:sz="0" w:space="0" w:color="auto" w:frame="1"/>
          </w:rPr>
          <w:t> evaluation_interview_guide.doc</w:t>
        </w:r>
      </w:hyperlink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 (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</w:rPr>
        <w:t>80 KB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)</w:t>
      </w:r>
    </w:p>
    <w:p w:rsidR="00AA32C7" w:rsidRPr="00AA32C7" w:rsidRDefault="00AA32C7" w:rsidP="00AA32C7">
      <w:p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12" w:tgtFrame="_blank" w:history="1">
        <w:r w:rsidRPr="00AA32C7">
          <w:rPr>
            <w:rFonts w:ascii="Helvetica" w:eastAsia="Times New Roman" w:hAnsi="Helvetica" w:cs="Helvetica"/>
            <w:noProof/>
            <w:color w:val="AA0000"/>
            <w:sz w:val="24"/>
            <w:szCs w:val="24"/>
            <w:bdr w:val="none" w:sz="0" w:space="0" w:color="auto" w:frame="1"/>
          </w:rPr>
          <w:drawing>
            <wp:inline distT="0" distB="0" distL="0" distR="0" wp14:anchorId="35A58AA2" wp14:editId="2AC429D1">
              <wp:extent cx="133350" cy="142875"/>
              <wp:effectExtent l="0" t="0" r="0" b="9525"/>
              <wp:docPr id="6" name="Picture 6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bdr w:val="none" w:sz="0" w:space="0" w:color="auto" w:frame="1"/>
          </w:rPr>
          <w:t> QM Rubric Standards 2011-2013.pdf</w:t>
        </w:r>
      </w:hyperlink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 (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</w:rPr>
        <w:t>44.867 KB</w:t>
      </w:r>
      <w:r w:rsidRPr="00AA32C7">
        <w:rPr>
          <w:rFonts w:ascii="Helvetica" w:eastAsia="Times New Roman" w:hAnsi="Helvetica" w:cs="Helvetica"/>
          <w:color w:val="555555"/>
          <w:sz w:val="24"/>
          <w:szCs w:val="24"/>
        </w:rPr>
        <w:t>)</w:t>
      </w:r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AA32C7" w:rsidRPr="00AA32C7" w:rsidRDefault="00AA32C7" w:rsidP="00AA32C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Please find attached examples of evaluative instruments you can use in your critique:</w:t>
      </w:r>
    </w:p>
    <w:p w:rsidR="00AA32C7" w:rsidRPr="00AA32C7" w:rsidRDefault="00AA32C7" w:rsidP="00AA32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Evaluation interview guide</w:t>
      </w:r>
    </w:p>
    <w:p w:rsidR="00AA32C7" w:rsidRPr="00AA32C7" w:rsidRDefault="00AA32C7" w:rsidP="00AA32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Quality Matters Rubric Standards 2011-2013</w:t>
      </w:r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AA32C7" w:rsidRPr="00AA32C7" w:rsidRDefault="00AA32C7" w:rsidP="00AA32C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Here are a few more examples of evaluative instruments you can critique:</w:t>
      </w:r>
    </w:p>
    <w:p w:rsid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hyperlink r:id="rId13" w:tgtFrame="_blank" w:history="1"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u w:val="single"/>
            <w:bdr w:val="none" w:sz="0" w:space="0" w:color="auto" w:frame="1"/>
          </w:rPr>
          <w:t>Science and Technology Knowledge Quiz Pew Research Center</w:t>
        </w:r>
      </w:hyperlink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A32C7">
        <w:rPr>
          <w:rFonts w:ascii="Helvetica" w:eastAsia="Times New Roman" w:hAnsi="Helvetica" w:cs="Helvetica"/>
          <w:color w:val="111111"/>
          <w:sz w:val="24"/>
          <w:szCs w:val="24"/>
        </w:rPr>
        <w:t>http://www.pewresearch.org/quiz/science-knowledge/</w:t>
      </w:r>
    </w:p>
    <w:p w:rsid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hyperlink r:id="rId14" w:tgtFrame="_blank" w:tooltip="Iowa driver's license practice tests" w:history="1">
        <w:r w:rsidRPr="00AA32C7">
          <w:rPr>
            <w:rFonts w:ascii="Helvetica" w:eastAsia="Times New Roman" w:hAnsi="Helvetica" w:cs="Helvetica"/>
            <w:color w:val="AA0000"/>
            <w:sz w:val="24"/>
            <w:szCs w:val="24"/>
            <w:u w:val="single"/>
            <w:bdr w:val="none" w:sz="0" w:space="0" w:color="auto" w:frame="1"/>
          </w:rPr>
          <w:t>Iowa driver's license practice tests</w:t>
        </w:r>
      </w:hyperlink>
    </w:p>
    <w:p w:rsidR="00AA32C7" w:rsidRPr="00AA32C7" w:rsidRDefault="00AA32C7" w:rsidP="00AA3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0"/>
          <w:szCs w:val="20"/>
        </w:rPr>
      </w:pPr>
      <w:r w:rsidRPr="00AA32C7">
        <w:rPr>
          <w:rFonts w:ascii="Helvetica" w:eastAsia="Times New Roman" w:hAnsi="Helvetica" w:cs="Helvetica"/>
          <w:color w:val="111111"/>
          <w:sz w:val="20"/>
          <w:szCs w:val="20"/>
        </w:rPr>
        <w:t>http://www.iowadot.gov/mvd/ods/iadrivertest.html</w:t>
      </w:r>
    </w:p>
    <w:p w:rsidR="00AA32C7" w:rsidRPr="00AA32C7" w:rsidRDefault="00AA32C7" w:rsidP="00AA32C7">
      <w:pPr>
        <w:spacing w:after="0" w:line="240" w:lineRule="auto"/>
        <w:ind w:right="-465"/>
        <w:rPr>
          <w:rFonts w:ascii="Helvetica" w:hAnsi="Helvetica" w:cs="Helvetica"/>
          <w:sz w:val="24"/>
          <w:szCs w:val="24"/>
        </w:rPr>
      </w:pPr>
    </w:p>
    <w:sectPr w:rsidR="00AA32C7" w:rsidRPr="00A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60AD"/>
    <w:multiLevelType w:val="multilevel"/>
    <w:tmpl w:val="157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762E6D"/>
    <w:multiLevelType w:val="multilevel"/>
    <w:tmpl w:val="931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1860F2"/>
    <w:multiLevelType w:val="multilevel"/>
    <w:tmpl w:val="C28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A043A"/>
    <w:multiLevelType w:val="hybridMultilevel"/>
    <w:tmpl w:val="CCA0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25D84"/>
    <w:multiLevelType w:val="multilevel"/>
    <w:tmpl w:val="C9F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C7"/>
    <w:rsid w:val="00126ADE"/>
    <w:rsid w:val="001D0CB4"/>
    <w:rsid w:val="0040188A"/>
    <w:rsid w:val="00AA32C7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2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3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2C7"/>
    <w:rPr>
      <w:b/>
      <w:bCs/>
    </w:rPr>
  </w:style>
  <w:style w:type="character" w:customStyle="1" w:styleId="apple-converted-space">
    <w:name w:val="apple-converted-space"/>
    <w:basedOn w:val="DefaultParagraphFont"/>
    <w:rsid w:val="00AA32C7"/>
  </w:style>
  <w:style w:type="character" w:customStyle="1" w:styleId="Heading2Char">
    <w:name w:val="Heading 2 Char"/>
    <w:basedOn w:val="DefaultParagraphFont"/>
    <w:link w:val="Heading2"/>
    <w:uiPriority w:val="9"/>
    <w:rsid w:val="00AA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2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3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2C7"/>
    <w:rPr>
      <w:b/>
      <w:bCs/>
    </w:rPr>
  </w:style>
  <w:style w:type="character" w:customStyle="1" w:styleId="apple-converted-space">
    <w:name w:val="apple-converted-space"/>
    <w:basedOn w:val="DefaultParagraphFont"/>
    <w:rsid w:val="00AA32C7"/>
  </w:style>
  <w:style w:type="character" w:customStyle="1" w:styleId="Heading2Char">
    <w:name w:val="Heading 2 Char"/>
    <w:basedOn w:val="DefaultParagraphFont"/>
    <w:link w:val="Heading2"/>
    <w:uiPriority w:val="9"/>
    <w:rsid w:val="00AA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41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.its.iastate.edu/bbcswebdav/pid-2677062-dt-content-rid-28977307_1/xid-28977307_1" TargetMode="External"/><Relationship Id="rId13" Type="http://schemas.openxmlformats.org/officeDocument/2006/relationships/hyperlink" Target="http://www.pewresearch.org/quiz/science-knowled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b.its.iastate.edu/bbcswebdav/pid-2677088-dt-content-rid-28984767_1/xid-28984767_1" TargetMode="External"/><Relationship Id="rId12" Type="http://schemas.openxmlformats.org/officeDocument/2006/relationships/hyperlink" Target="https://bb.its.iastate.edu/bbcswebdav/pid-2677063-dt-content-rid-28977310_1/xid-28977310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b.its.iastate.edu/webapps/assignment/uploadAssignment?content_id=_2677088_1&amp;course_id=_48572_1&amp;assign_group_id=&amp;mode=view" TargetMode="External"/><Relationship Id="rId11" Type="http://schemas.openxmlformats.org/officeDocument/2006/relationships/hyperlink" Target="https://bb.its.iastate.edu/bbcswebdav/pid-2677063-dt-content-rid-28977309_1/xid-28977309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.its.iastate.edu/bbcswebdav/pid-2677062-dt-content-rid-28977308_1/xid-28977308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iowadot.gov/mvd/ods/iadriver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3</cp:revision>
  <dcterms:created xsi:type="dcterms:W3CDTF">2016-01-15T20:27:00Z</dcterms:created>
  <dcterms:modified xsi:type="dcterms:W3CDTF">2016-01-15T20:31:00Z</dcterms:modified>
</cp:coreProperties>
</file>