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F18" w:rsidRDefault="00E04273" w:rsidP="00666F18">
      <w:r>
        <w:t xml:space="preserve">I learned </w:t>
      </w:r>
      <w:r w:rsidR="00666F18">
        <w:t xml:space="preserve">about review panels, submission techniques, and values to discern quality grant proposals. 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 xml:space="preserve">Find a mentor </w:t>
      </w:r>
    </w:p>
    <w:p w:rsidR="00666F18" w:rsidRDefault="00E04273" w:rsidP="00666F18">
      <w:pPr>
        <w:pStyle w:val="ListParagraph"/>
        <w:numPr>
          <w:ilvl w:val="0"/>
          <w:numId w:val="1"/>
        </w:numPr>
      </w:pPr>
      <w:r>
        <w:t xml:space="preserve">Submit </w:t>
      </w:r>
      <w:r w:rsidR="00666F18">
        <w:t>quality</w:t>
      </w:r>
      <w:r w:rsidR="00666F18">
        <w:t xml:space="preserve"> vs. quantity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 xml:space="preserve">Determine your team </w:t>
      </w:r>
      <w:r>
        <w:t>prior</w:t>
      </w:r>
    </w:p>
    <w:p w:rsidR="00666F18" w:rsidRDefault="00E04273" w:rsidP="00666F18">
      <w:pPr>
        <w:pStyle w:val="ListParagraph"/>
        <w:numPr>
          <w:ilvl w:val="1"/>
          <w:numId w:val="1"/>
        </w:numPr>
      </w:pPr>
      <w:r>
        <w:t>Collaborate/</w:t>
      </w:r>
      <w:r w:rsidR="00666F18">
        <w:t xml:space="preserve">brainstorm </w:t>
      </w:r>
      <w:r w:rsidR="00666F18">
        <w:t>early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 xml:space="preserve">Include pictures 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>Avoid jargon –</w:t>
      </w:r>
      <w:r w:rsidRPr="00666F18">
        <w:rPr>
          <w:b/>
          <w:i/>
        </w:rPr>
        <w:t>an issue for me in the past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>Explain the purpose up front</w:t>
      </w:r>
    </w:p>
    <w:p w:rsidR="00666F18" w:rsidRDefault="00E04273" w:rsidP="00666F18">
      <w:pPr>
        <w:pStyle w:val="ListParagraph"/>
        <w:numPr>
          <w:ilvl w:val="0"/>
          <w:numId w:val="1"/>
        </w:numPr>
      </w:pPr>
      <w:r>
        <w:t>C</w:t>
      </w:r>
      <w:r w:rsidR="00666F18">
        <w:t>lear</w:t>
      </w:r>
    </w:p>
    <w:p w:rsidR="00666F18" w:rsidRDefault="00E04273" w:rsidP="00666F18">
      <w:pPr>
        <w:pStyle w:val="ListParagraph"/>
        <w:numPr>
          <w:ilvl w:val="0"/>
          <w:numId w:val="1"/>
        </w:numPr>
      </w:pPr>
      <w:r>
        <w:t>C</w:t>
      </w:r>
      <w:r w:rsidR="00666F18">
        <w:t>oncise</w:t>
      </w:r>
      <w:r w:rsidR="00666F18">
        <w:t xml:space="preserve"> </w:t>
      </w:r>
    </w:p>
    <w:p w:rsidR="00666F18" w:rsidRDefault="00666F18" w:rsidP="00666F18">
      <w:pPr>
        <w:pStyle w:val="ListParagraph"/>
        <w:numPr>
          <w:ilvl w:val="0"/>
          <w:numId w:val="1"/>
        </w:numPr>
      </w:pPr>
      <w:r>
        <w:t xml:space="preserve">Research </w:t>
      </w:r>
      <w:r w:rsidR="00E04273">
        <w:t>who</w:t>
      </w:r>
      <w:r>
        <w:t xml:space="preserve"> you will be submitting to</w:t>
      </w:r>
    </w:p>
    <w:p w:rsidR="00666F18" w:rsidRDefault="00666F18" w:rsidP="00666F18">
      <w:pPr>
        <w:pStyle w:val="ListParagraph"/>
        <w:numPr>
          <w:ilvl w:val="1"/>
          <w:numId w:val="1"/>
        </w:numPr>
      </w:pPr>
      <w:r>
        <w:t xml:space="preserve">Network </w:t>
      </w:r>
    </w:p>
    <w:p w:rsidR="00666F18" w:rsidRDefault="00666F18" w:rsidP="00666F18">
      <w:pPr>
        <w:pStyle w:val="ListParagraph"/>
        <w:numPr>
          <w:ilvl w:val="1"/>
          <w:numId w:val="1"/>
        </w:numPr>
      </w:pPr>
      <w:r>
        <w:t>Understand what they fund</w:t>
      </w:r>
    </w:p>
    <w:p w:rsidR="00666F18" w:rsidRDefault="00E04273" w:rsidP="00666F18">
      <w:pPr>
        <w:pStyle w:val="ListParagraph"/>
        <w:numPr>
          <w:ilvl w:val="1"/>
          <w:numId w:val="1"/>
        </w:numPr>
      </w:pPr>
      <w:r>
        <w:t>What</w:t>
      </w:r>
      <w:r w:rsidR="00666F18">
        <w:t xml:space="preserve"> results they will expect </w:t>
      </w:r>
      <w:bookmarkStart w:id="0" w:name="_GoBack"/>
      <w:bookmarkEnd w:id="0"/>
      <w:r w:rsidR="00666F18">
        <w:t>(e.g. a project vs. data)</w:t>
      </w:r>
    </w:p>
    <w:p w:rsidR="00E04273" w:rsidRDefault="00E04273" w:rsidP="00666F18">
      <w:pPr>
        <w:pStyle w:val="ListParagraph"/>
        <w:numPr>
          <w:ilvl w:val="1"/>
          <w:numId w:val="1"/>
        </w:numPr>
      </w:pPr>
      <w:r>
        <w:t>G</w:t>
      </w:r>
      <w:r w:rsidR="00666F18">
        <w:t>rading criteria</w:t>
      </w:r>
      <w:r>
        <w:t xml:space="preserve"> </w:t>
      </w:r>
    </w:p>
    <w:p w:rsidR="00666F18" w:rsidRDefault="00E04273" w:rsidP="00666F18">
      <w:pPr>
        <w:pStyle w:val="ListParagraph"/>
        <w:numPr>
          <w:ilvl w:val="1"/>
          <w:numId w:val="1"/>
        </w:numPr>
      </w:pPr>
      <w:r>
        <w:t>A</w:t>
      </w:r>
      <w:r w:rsidR="00666F18">
        <w:t>ddress required criteria</w:t>
      </w:r>
    </w:p>
    <w:p w:rsidR="00666F18" w:rsidRDefault="00E04273" w:rsidP="00666F18">
      <w:pPr>
        <w:pStyle w:val="ListParagraph"/>
        <w:numPr>
          <w:ilvl w:val="0"/>
          <w:numId w:val="1"/>
        </w:numPr>
      </w:pPr>
      <w:r>
        <w:t>Accept/</w:t>
      </w:r>
      <w:r w:rsidR="00666F18">
        <w:t>integrate feedback</w:t>
      </w:r>
    </w:p>
    <w:p w:rsidR="00666F18" w:rsidRDefault="00666F18" w:rsidP="00666F18">
      <w:pPr>
        <w:pStyle w:val="Heading1"/>
      </w:pPr>
      <w:bookmarkStart w:id="1" w:name="_Toc441486801"/>
      <w:r>
        <w:t>I would like to learn more about</w:t>
      </w:r>
      <w:bookmarkEnd w:id="1"/>
    </w:p>
    <w:p w:rsidR="00E04273" w:rsidRDefault="00666F18" w:rsidP="00666F18">
      <w:pPr>
        <w:pStyle w:val="ListParagraph"/>
        <w:numPr>
          <w:ilvl w:val="0"/>
          <w:numId w:val="2"/>
        </w:numPr>
      </w:pPr>
      <w:r>
        <w:t>B</w:t>
      </w:r>
      <w:r>
        <w:t>ooks</w:t>
      </w:r>
    </w:p>
    <w:p w:rsidR="00666F18" w:rsidRDefault="00666F18" w:rsidP="00666F18">
      <w:pPr>
        <w:pStyle w:val="ListParagraph"/>
        <w:numPr>
          <w:ilvl w:val="0"/>
          <w:numId w:val="2"/>
        </w:numPr>
      </w:pPr>
      <w:r>
        <w:t>resources</w:t>
      </w:r>
    </w:p>
    <w:p w:rsidR="00666F18" w:rsidRDefault="00666F18" w:rsidP="00666F18">
      <w:pPr>
        <w:pStyle w:val="ListParagraph"/>
        <w:numPr>
          <w:ilvl w:val="0"/>
          <w:numId w:val="2"/>
        </w:numPr>
      </w:pPr>
      <w:r>
        <w:t>Workshops</w:t>
      </w:r>
    </w:p>
    <w:p w:rsidR="00666F18" w:rsidRDefault="00E04273" w:rsidP="00666F18">
      <w:pPr>
        <w:pStyle w:val="ListParagraph"/>
        <w:numPr>
          <w:ilvl w:val="0"/>
          <w:numId w:val="2"/>
        </w:numPr>
      </w:pPr>
      <w:r>
        <w:t>V</w:t>
      </w:r>
      <w:r>
        <w:t>erbiage</w:t>
      </w:r>
    </w:p>
    <w:p w:rsidR="00E04273" w:rsidRDefault="00666F18" w:rsidP="00666F18">
      <w:pPr>
        <w:pStyle w:val="ListParagraph"/>
        <w:numPr>
          <w:ilvl w:val="0"/>
          <w:numId w:val="2"/>
        </w:numPr>
      </w:pPr>
      <w:r>
        <w:t>On-campus resources</w:t>
      </w:r>
      <w:r w:rsidR="00E04273">
        <w:t>:</w:t>
      </w:r>
    </w:p>
    <w:p w:rsidR="00E04273" w:rsidRDefault="00666F18" w:rsidP="00E04273">
      <w:pPr>
        <w:pStyle w:val="ListParagraph"/>
        <w:numPr>
          <w:ilvl w:val="1"/>
          <w:numId w:val="2"/>
        </w:numPr>
      </w:pPr>
      <w:r>
        <w:t>grant writing</w:t>
      </w:r>
    </w:p>
    <w:p w:rsidR="00E04273" w:rsidRDefault="00E04273" w:rsidP="00E04273">
      <w:pPr>
        <w:pStyle w:val="ListParagraph"/>
        <w:numPr>
          <w:ilvl w:val="1"/>
          <w:numId w:val="2"/>
        </w:numPr>
      </w:pPr>
      <w:r>
        <w:t>mentors</w:t>
      </w:r>
    </w:p>
    <w:p w:rsidR="00666F18" w:rsidRDefault="00666F18" w:rsidP="00E04273">
      <w:pPr>
        <w:pStyle w:val="ListParagraph"/>
        <w:numPr>
          <w:ilvl w:val="1"/>
          <w:numId w:val="2"/>
        </w:numPr>
      </w:pPr>
      <w:r>
        <w:t>submission</w:t>
      </w:r>
    </w:p>
    <w:p w:rsidR="001D0CB4" w:rsidRDefault="001D0CB4"/>
    <w:sectPr w:rsidR="001D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45A27"/>
    <w:multiLevelType w:val="hybridMultilevel"/>
    <w:tmpl w:val="CAC2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777A4"/>
    <w:multiLevelType w:val="hybridMultilevel"/>
    <w:tmpl w:val="5418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F18"/>
    <w:rsid w:val="001D0CB4"/>
    <w:rsid w:val="00666F18"/>
    <w:rsid w:val="00E04273"/>
    <w:rsid w:val="00E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18"/>
    <w:rPr>
      <w:rFonts w:ascii="Helvetica" w:hAnsi="Helvetica" w:cs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F18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18"/>
    <w:rPr>
      <w:rFonts w:ascii="Helvetica" w:eastAsiaTheme="majorEastAsia" w:hAnsi="Helvetica" w:cs="Helvetica"/>
      <w:b/>
      <w:bCs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666F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F18"/>
    <w:rPr>
      <w:rFonts w:ascii="Helvetica" w:hAnsi="Helvetica" w:cs="Helvetic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F18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F18"/>
    <w:rPr>
      <w:rFonts w:ascii="Helvetica" w:eastAsiaTheme="majorEastAsia" w:hAnsi="Helvetica" w:cs="Helvetica"/>
      <w:b/>
      <w:bCs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rsid w:val="00666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553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Dynamics Information Technology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Veit, Desarae A</dc:creator>
  <cp:lastModifiedBy>Veit, Desarae A</cp:lastModifiedBy>
  <cp:revision>1</cp:revision>
  <dcterms:created xsi:type="dcterms:W3CDTF">2016-01-25T18:10:00Z</dcterms:created>
  <dcterms:modified xsi:type="dcterms:W3CDTF">2016-01-25T18:25:00Z</dcterms:modified>
</cp:coreProperties>
</file>