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By completing this module, you will be able to:</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1"/>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Describe what risk is</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  </w:t>
      </w:r>
    </w:p>
    <w:p w:rsidR="00FA215A" w:rsidRPr="00FA215A" w:rsidRDefault="00FA215A" w:rsidP="00FA215A">
      <w:pPr>
        <w:numPr>
          <w:ilvl w:val="0"/>
          <w:numId w:val="2"/>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Describe the elements used to calculate risk</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  </w:t>
      </w:r>
    </w:p>
    <w:p w:rsidR="00FA215A" w:rsidRPr="00FA215A" w:rsidRDefault="00FA215A" w:rsidP="00FA215A">
      <w:pPr>
        <w:numPr>
          <w:ilvl w:val="0"/>
          <w:numId w:val="3"/>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Describe five common potential threats and vulnerability combinations that present risk to </w:t>
      </w:r>
      <w:proofErr w:type="gramStart"/>
      <w:r w:rsidRPr="00FA215A">
        <w:rPr>
          <w:rFonts w:ascii="Tahoma" w:eastAsia="Times New Roman" w:hAnsi="Tahoma" w:cs="Tahoma"/>
          <w:color w:val="333333"/>
          <w:sz w:val="30"/>
          <w:szCs w:val="30"/>
        </w:rPr>
        <w:t>DOI  information</w:t>
      </w:r>
      <w:proofErr w:type="gramEnd"/>
      <w:r w:rsidRPr="00FA215A">
        <w:rPr>
          <w:rFonts w:ascii="Tahoma" w:eastAsia="Times New Roman" w:hAnsi="Tahoma" w:cs="Tahoma"/>
          <w:color w:val="333333"/>
          <w:sz w:val="30"/>
          <w:szCs w:val="30"/>
        </w:rPr>
        <w:t xml:space="preserve"> systems. </w:t>
      </w:r>
      <w:r w:rsidRPr="00FA215A">
        <w:rPr>
          <w:rFonts w:ascii="Tahoma" w:eastAsia="Times New Roman" w:hAnsi="Tahoma" w:cs="Tahoma"/>
          <w:color w:val="333333"/>
          <w:sz w:val="30"/>
          <w:szCs w:val="30"/>
        </w:rPr>
        <w:br/>
        <w:t> </w:t>
      </w:r>
    </w:p>
    <w:p w:rsidR="00FA215A" w:rsidRPr="00FA215A" w:rsidRDefault="00FA215A" w:rsidP="00FA215A">
      <w:pPr>
        <w:numPr>
          <w:ilvl w:val="0"/>
          <w:numId w:val="3"/>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Explain how and why individual awareness is often the only way to lessen the risk</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Risk is the impact of </w:t>
      </w:r>
      <w:proofErr w:type="gramStart"/>
      <w:r w:rsidRPr="00FA215A">
        <w:rPr>
          <w:rFonts w:ascii="Tahoma" w:eastAsia="Times New Roman" w:hAnsi="Tahoma" w:cs="Tahoma"/>
          <w:color w:val="333333"/>
          <w:sz w:val="30"/>
          <w:szCs w:val="30"/>
        </w:rPr>
        <w:t>a threat</w:t>
      </w:r>
      <w:proofErr w:type="gramEnd"/>
      <w:r w:rsidRPr="00FA215A">
        <w:rPr>
          <w:rFonts w:ascii="Tahoma" w:eastAsia="Times New Roman" w:hAnsi="Tahoma" w:cs="Tahoma"/>
          <w:color w:val="333333"/>
          <w:sz w:val="30"/>
          <w:szCs w:val="30"/>
        </w:rPr>
        <w:t xml:space="preserve"> acting on a vulnerable asset. Risks are assessed by:</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4"/>
        </w:numPr>
        <w:spacing w:before="100" w:beforeAutospacing="1" w:after="100" w:afterAutospacing="1" w:line="240" w:lineRule="auto"/>
        <w:ind w:left="450"/>
        <w:rPr>
          <w:rFonts w:ascii="Tahoma" w:eastAsia="Times New Roman" w:hAnsi="Tahoma" w:cs="Tahoma"/>
          <w:color w:val="333333"/>
          <w:sz w:val="30"/>
          <w:szCs w:val="30"/>
        </w:rPr>
      </w:pPr>
      <w:r w:rsidRPr="00FA215A">
        <w:rPr>
          <w:rFonts w:ascii="Tahoma" w:eastAsia="Times New Roman" w:hAnsi="Tahoma" w:cs="Tahoma"/>
          <w:color w:val="333333"/>
          <w:sz w:val="30"/>
          <w:szCs w:val="30"/>
        </w:rPr>
        <w:t>Identifying threats to a situation, and</w:t>
      </w:r>
      <w:r w:rsidRPr="00FA215A">
        <w:rPr>
          <w:rFonts w:ascii="Tahoma" w:eastAsia="Times New Roman" w:hAnsi="Tahoma" w:cs="Tahoma"/>
          <w:color w:val="333333"/>
          <w:sz w:val="30"/>
          <w:szCs w:val="30"/>
        </w:rPr>
        <w:br/>
        <w:t> </w:t>
      </w:r>
    </w:p>
    <w:p w:rsidR="00FA215A" w:rsidRPr="00FA215A" w:rsidRDefault="00FA215A" w:rsidP="00FA215A">
      <w:pPr>
        <w:numPr>
          <w:ilvl w:val="0"/>
          <w:numId w:val="4"/>
        </w:numPr>
        <w:spacing w:before="100" w:beforeAutospacing="1" w:after="100" w:afterAutospacing="1" w:line="240" w:lineRule="auto"/>
        <w:ind w:left="450"/>
        <w:rPr>
          <w:rFonts w:ascii="Tahoma" w:eastAsia="Times New Roman" w:hAnsi="Tahoma" w:cs="Tahoma"/>
          <w:color w:val="333333"/>
          <w:sz w:val="30"/>
          <w:szCs w:val="30"/>
        </w:rPr>
      </w:pPr>
      <w:proofErr w:type="gramStart"/>
      <w:r w:rsidRPr="00FA215A">
        <w:rPr>
          <w:rFonts w:ascii="Tahoma" w:eastAsia="Times New Roman" w:hAnsi="Tahoma" w:cs="Tahoma"/>
          <w:color w:val="333333"/>
          <w:sz w:val="30"/>
          <w:szCs w:val="30"/>
        </w:rPr>
        <w:t>identifying</w:t>
      </w:r>
      <w:proofErr w:type="gramEnd"/>
      <w:r w:rsidRPr="00FA215A">
        <w:rPr>
          <w:rFonts w:ascii="Tahoma" w:eastAsia="Times New Roman" w:hAnsi="Tahoma" w:cs="Tahoma"/>
          <w:color w:val="333333"/>
          <w:sz w:val="30"/>
          <w:szCs w:val="30"/>
        </w:rPr>
        <w:t xml:space="preserve"> weaknesses (vulnerabilities) of safeguards protecting particular assets that threats can exploit.</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br/>
      </w:r>
      <w:proofErr w:type="gramStart"/>
      <w:r w:rsidRPr="00FA215A">
        <w:rPr>
          <w:rFonts w:ascii="Tahoma" w:eastAsia="Times New Roman" w:hAnsi="Tahoma" w:cs="Tahoma"/>
          <w:color w:val="333333"/>
          <w:sz w:val="30"/>
          <w:szCs w:val="30"/>
        </w:rPr>
        <w:t>Then, estimating:</w:t>
      </w:r>
      <w:proofErr w:type="gramEnd"/>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5"/>
        </w:numPr>
        <w:spacing w:before="100" w:beforeAutospacing="1" w:after="100" w:afterAutospacing="1" w:line="240" w:lineRule="auto"/>
        <w:ind w:left="450"/>
        <w:rPr>
          <w:rFonts w:ascii="Tahoma" w:eastAsia="Times New Roman" w:hAnsi="Tahoma" w:cs="Tahoma"/>
          <w:color w:val="333333"/>
          <w:sz w:val="30"/>
          <w:szCs w:val="30"/>
        </w:rPr>
      </w:pPr>
      <w:r w:rsidRPr="00FA215A">
        <w:rPr>
          <w:rFonts w:ascii="Tahoma" w:eastAsia="Times New Roman" w:hAnsi="Tahoma" w:cs="Tahoma"/>
          <w:color w:val="333333"/>
          <w:sz w:val="30"/>
          <w:szCs w:val="30"/>
        </w:rPr>
        <w:t>the frequency or likelihood that the threat event could occur in a given time period (e.g., annually), and</w:t>
      </w:r>
      <w:r w:rsidRPr="00FA215A">
        <w:rPr>
          <w:rFonts w:ascii="Tahoma" w:eastAsia="Times New Roman" w:hAnsi="Tahoma" w:cs="Tahoma"/>
          <w:color w:val="333333"/>
          <w:sz w:val="30"/>
          <w:szCs w:val="30"/>
        </w:rPr>
        <w:br/>
        <w:t> </w:t>
      </w:r>
    </w:p>
    <w:p w:rsidR="00FA215A" w:rsidRPr="00FA215A" w:rsidRDefault="00FA215A" w:rsidP="00FA215A">
      <w:pPr>
        <w:numPr>
          <w:ilvl w:val="0"/>
          <w:numId w:val="5"/>
        </w:numPr>
        <w:spacing w:before="100" w:beforeAutospacing="1" w:after="100" w:afterAutospacing="1" w:line="240" w:lineRule="auto"/>
        <w:ind w:left="450"/>
        <w:rPr>
          <w:rFonts w:ascii="Tahoma" w:eastAsia="Times New Roman" w:hAnsi="Tahoma" w:cs="Tahoma"/>
          <w:color w:val="333333"/>
          <w:sz w:val="30"/>
          <w:szCs w:val="30"/>
        </w:rPr>
      </w:pPr>
      <w:proofErr w:type="gramStart"/>
      <w:r w:rsidRPr="00FA215A">
        <w:rPr>
          <w:rFonts w:ascii="Tahoma" w:eastAsia="Times New Roman" w:hAnsi="Tahoma" w:cs="Tahoma"/>
          <w:color w:val="333333"/>
          <w:sz w:val="30"/>
          <w:szCs w:val="30"/>
        </w:rPr>
        <w:t>the</w:t>
      </w:r>
      <w:proofErr w:type="gramEnd"/>
      <w:r w:rsidRPr="00FA215A">
        <w:rPr>
          <w:rFonts w:ascii="Tahoma" w:eastAsia="Times New Roman" w:hAnsi="Tahoma" w:cs="Tahoma"/>
          <w:color w:val="333333"/>
          <w:sz w:val="30"/>
          <w:szCs w:val="30"/>
        </w:rPr>
        <w:t xml:space="preserve"> financial impact the threat event would have on an asset.</w:t>
      </w:r>
    </w:p>
    <w:p w:rsidR="001D0CB4" w:rsidRDefault="00FA215A">
      <w:pPr>
        <w:rPr>
          <w:rFonts w:ascii="Tahoma" w:hAnsi="Tahoma" w:cs="Tahoma"/>
          <w:color w:val="333333"/>
          <w:sz w:val="30"/>
          <w:szCs w:val="30"/>
        </w:rPr>
      </w:pPr>
      <w:r>
        <w:rPr>
          <w:rFonts w:ascii="Tahoma" w:hAnsi="Tahoma" w:cs="Tahoma"/>
          <w:color w:val="333333"/>
          <w:sz w:val="30"/>
          <w:szCs w:val="30"/>
        </w:rPr>
        <w:t>The quantifiable risk can be calculated as an Annualized Loss Expectancy (ALO), which would be the frequency or likelihood of the threat event occurring in a year multiplied by the financial impact to the organization of that threat event.</w:t>
      </w:r>
      <w:r>
        <w:rPr>
          <w:rFonts w:ascii="Tahoma" w:hAnsi="Tahoma" w:cs="Tahoma"/>
          <w:color w:val="333333"/>
          <w:sz w:val="30"/>
          <w:szCs w:val="30"/>
        </w:rPr>
        <w:br/>
      </w:r>
      <w:r>
        <w:rPr>
          <w:rFonts w:ascii="Tahoma" w:hAnsi="Tahoma" w:cs="Tahoma"/>
          <w:color w:val="333333"/>
          <w:sz w:val="30"/>
          <w:szCs w:val="30"/>
        </w:rPr>
        <w:br/>
      </w:r>
      <w:r>
        <w:rPr>
          <w:rFonts w:ascii="Tahoma" w:hAnsi="Tahoma" w:cs="Tahoma"/>
          <w:color w:val="333333"/>
          <w:sz w:val="30"/>
          <w:szCs w:val="30"/>
        </w:rPr>
        <w:lastRenderedPageBreak/>
        <w:t>Information security risks are those risks that arise from the loss of confidentiality of data, integrity (correctness and accuracy), and availability of data and computer systems.  Assessing risk requires the careful, consistent, and methodical analysis of threat and vulnerability information. The analysis should be our best estimate of the extent to which circumstances or events could adversely impact our organization and the likelihood and frequency such circumstances or events may occur.  </w:t>
      </w:r>
      <w:r>
        <w:rPr>
          <w:rFonts w:ascii="Tahoma" w:hAnsi="Tahoma" w:cs="Tahoma"/>
          <w:color w:val="333333"/>
          <w:sz w:val="30"/>
          <w:szCs w:val="30"/>
        </w:rPr>
        <w:br/>
      </w:r>
      <w:r>
        <w:rPr>
          <w:rFonts w:ascii="Tahoma" w:hAnsi="Tahoma" w:cs="Tahoma"/>
          <w:color w:val="333333"/>
          <w:sz w:val="30"/>
          <w:szCs w:val="30"/>
        </w:rPr>
        <w:br/>
        <w:t xml:space="preserve">The National Institute of Standards and Technology (NIST) </w:t>
      </w:r>
      <w:proofErr w:type="gramStart"/>
      <w:r>
        <w:rPr>
          <w:rFonts w:ascii="Tahoma" w:hAnsi="Tahoma" w:cs="Tahoma"/>
          <w:color w:val="333333"/>
          <w:sz w:val="30"/>
          <w:szCs w:val="30"/>
        </w:rPr>
        <w:t>has</w:t>
      </w:r>
      <w:proofErr w:type="gramEnd"/>
      <w:r>
        <w:rPr>
          <w:rFonts w:ascii="Tahoma" w:hAnsi="Tahoma" w:cs="Tahoma"/>
          <w:color w:val="333333"/>
          <w:sz w:val="30"/>
          <w:szCs w:val="30"/>
        </w:rPr>
        <w:t xml:space="preserve"> publications addressing this topic, including the Special Publication (SP) 800-39: Managing Information Security Risk.</w:t>
      </w:r>
    </w:p>
    <w:p w:rsidR="00FA215A" w:rsidRDefault="00FA215A">
      <w:pPr>
        <w:rPr>
          <w:rFonts w:ascii="Tahoma" w:hAnsi="Tahoma" w:cs="Tahoma"/>
          <w:color w:val="333333"/>
          <w:sz w:val="30"/>
          <w:szCs w:val="30"/>
        </w:rPr>
      </w:pPr>
    </w:p>
    <w:p w:rsidR="00FA215A" w:rsidRDefault="00FA215A">
      <w:pPr>
        <w:rPr>
          <w:rStyle w:val="dki-text-style-bold1"/>
          <w:rFonts w:ascii="Tahoma" w:hAnsi="Tahoma" w:cs="Tahoma"/>
          <w:color w:val="333333"/>
          <w:sz w:val="42"/>
          <w:szCs w:val="42"/>
        </w:rPr>
      </w:pPr>
      <w:r>
        <w:rPr>
          <w:rStyle w:val="dki-text-style-bold1"/>
          <w:rFonts w:ascii="Tahoma" w:hAnsi="Tahoma" w:cs="Tahoma"/>
          <w:color w:val="333333"/>
          <w:sz w:val="42"/>
          <w:szCs w:val="42"/>
        </w:rPr>
        <w:t>Threats – Unintentional and Intentional</w:t>
      </w:r>
    </w:p>
    <w:p w:rsidR="00FA215A" w:rsidRDefault="00FA215A">
      <w:pPr>
        <w:rPr>
          <w:rStyle w:val="dki-text-style-bold1"/>
          <w:rFonts w:ascii="Tahoma" w:hAnsi="Tahoma" w:cs="Tahoma"/>
          <w:color w:val="333333"/>
          <w:sz w:val="42"/>
          <w:szCs w:val="42"/>
        </w:rPr>
      </w:pPr>
    </w:p>
    <w:p w:rsidR="00FA215A" w:rsidRDefault="00FA215A">
      <w:pPr>
        <w:rPr>
          <w:rFonts w:ascii="Tahoma" w:hAnsi="Tahoma" w:cs="Tahoma"/>
          <w:color w:val="333333"/>
          <w:sz w:val="30"/>
          <w:szCs w:val="30"/>
        </w:rPr>
      </w:pPr>
      <w:r>
        <w:rPr>
          <w:rFonts w:ascii="Tahoma" w:hAnsi="Tahoma" w:cs="Tahoma"/>
          <w:color w:val="333333"/>
          <w:sz w:val="30"/>
          <w:szCs w:val="30"/>
        </w:rPr>
        <w:t>Information is an asset, and must be protected from human and non-human, intentional and unintentional threats.  In-house developed programs, other software, decision documents, and engineering diagrams are intellectual assets. Devices, people, buildings, and the information contained in them are also assets.</w:t>
      </w:r>
      <w:r>
        <w:rPr>
          <w:rFonts w:ascii="Tahoma" w:hAnsi="Tahoma" w:cs="Tahoma"/>
          <w:color w:val="333333"/>
          <w:sz w:val="30"/>
          <w:szCs w:val="30"/>
        </w:rPr>
        <w:br/>
      </w:r>
      <w:r>
        <w:rPr>
          <w:rFonts w:ascii="Tahoma" w:hAnsi="Tahoma" w:cs="Tahoma"/>
          <w:color w:val="333333"/>
          <w:sz w:val="30"/>
          <w:szCs w:val="30"/>
        </w:rPr>
        <w:br/>
        <w:t>This training is focused on making you aware of threats to assets you use since preventing data compromise can often be done only through your awareness.</w:t>
      </w:r>
    </w:p>
    <w:p w:rsidR="00FA215A" w:rsidRDefault="00FA215A">
      <w:pPr>
        <w:rPr>
          <w:rFonts w:ascii="Tahoma" w:hAnsi="Tahoma" w:cs="Tahoma"/>
          <w:color w:val="333333"/>
          <w:sz w:val="30"/>
          <w:szCs w:val="30"/>
        </w:rPr>
      </w:pP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b/>
          <w:bCs/>
          <w:color w:val="333333"/>
          <w:sz w:val="30"/>
          <w:szCs w:val="30"/>
        </w:rPr>
        <w:t>A. Unintentional Threats</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t>Every day, someone, somewhere in DOI will unknowingly or unintentionally make an error with data. Examples of unintentional threats include losing a thumb drive, a laptop or other mobile device, or accidentally deleting or overwriting data.</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lastRenderedPageBreak/>
        <w:t>Since humans will always make errors, the risk from unintentional threats is 100% but the impact of lost data may be low due to the following factors.</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6"/>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The information is not sensitive,</w:t>
      </w:r>
    </w:p>
    <w:p w:rsidR="00FA215A" w:rsidRPr="00FA215A" w:rsidRDefault="00FA215A" w:rsidP="00FA215A">
      <w:pPr>
        <w:numPr>
          <w:ilvl w:val="0"/>
          <w:numId w:val="6"/>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it can be retrieved or regenerated with minimal effort,</w:t>
      </w:r>
    </w:p>
    <w:p w:rsidR="00FA215A" w:rsidRPr="00FA215A" w:rsidRDefault="00FA215A" w:rsidP="00FA215A">
      <w:pPr>
        <w:numPr>
          <w:ilvl w:val="0"/>
          <w:numId w:val="6"/>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it was encrypted so there is no loss of privacy, or</w:t>
      </w:r>
    </w:p>
    <w:p w:rsidR="00FA215A" w:rsidRPr="00FA215A" w:rsidRDefault="00FA215A" w:rsidP="00FA215A">
      <w:pPr>
        <w:numPr>
          <w:ilvl w:val="0"/>
          <w:numId w:val="6"/>
        </w:numPr>
        <w:spacing w:before="100" w:beforeAutospacing="1" w:after="100" w:afterAutospacing="1" w:line="240" w:lineRule="auto"/>
        <w:ind w:left="825"/>
        <w:rPr>
          <w:rFonts w:ascii="Tahoma" w:eastAsia="Times New Roman" w:hAnsi="Tahoma" w:cs="Tahoma"/>
          <w:color w:val="333333"/>
          <w:sz w:val="30"/>
          <w:szCs w:val="30"/>
        </w:rPr>
      </w:pPr>
      <w:proofErr w:type="gramStart"/>
      <w:r w:rsidRPr="00FA215A">
        <w:rPr>
          <w:rFonts w:ascii="Tahoma" w:eastAsia="Times New Roman" w:hAnsi="Tahoma" w:cs="Tahoma"/>
          <w:color w:val="333333"/>
          <w:sz w:val="30"/>
          <w:szCs w:val="30"/>
        </w:rPr>
        <w:t>it</w:t>
      </w:r>
      <w:proofErr w:type="gramEnd"/>
      <w:r w:rsidRPr="00FA215A">
        <w:rPr>
          <w:rFonts w:ascii="Tahoma" w:eastAsia="Times New Roman" w:hAnsi="Tahoma" w:cs="Tahoma"/>
          <w:color w:val="333333"/>
          <w:sz w:val="30"/>
          <w:szCs w:val="30"/>
        </w:rPr>
        <w:t xml:space="preserve"> can be retransmitted.</w:t>
      </w:r>
    </w:p>
    <w:p w:rsidR="00FA215A" w:rsidRPr="00FA215A" w:rsidRDefault="00FA215A" w:rsidP="00FA215A">
      <w:pPr>
        <w:spacing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The vulnerability is human fallibility, the likelihood is certain, the frequency is daily, and the impact of data lost could be minimal to extreme. Two common ways to minimize the impact of lost data is to encrypt data so it isn’t revealed if lost or stolen, and to make backups of data so the information is retrievable.</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Although it is a certainty that someone somewhere will unintentionally compromise data, we do not stop using computers just because there is a 100% risk of data loss.  We try to methodically and consistently evaluate the threat, determine the cost to the information services we need to provide to support our missions, and then apply cost-effective measures to control the impact of threats exploiting vulnerabilities.  It’s not worth spending more money to protect an asset than it’s worth.</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This training is a security control that helps people </w:t>
      </w:r>
      <w:proofErr w:type="gramStart"/>
      <w:r w:rsidRPr="00FA215A">
        <w:rPr>
          <w:rFonts w:ascii="Tahoma" w:eastAsia="Times New Roman" w:hAnsi="Tahoma" w:cs="Tahoma"/>
          <w:color w:val="333333"/>
          <w:sz w:val="30"/>
          <w:szCs w:val="30"/>
        </w:rPr>
        <w:t>realize</w:t>
      </w:r>
      <w:proofErr w:type="gramEnd"/>
      <w:r w:rsidRPr="00FA215A">
        <w:rPr>
          <w:rFonts w:ascii="Tahoma" w:eastAsia="Times New Roman" w:hAnsi="Tahoma" w:cs="Tahoma"/>
          <w:color w:val="333333"/>
          <w:sz w:val="30"/>
          <w:szCs w:val="30"/>
        </w:rPr>
        <w:t xml:space="preserve"> that they can prevent loss of data. Other controls that mitigate (lessen) the risk are automatic temporary copies, snapshot images of databases and servers, and automatic nightly backups of data servers. Though loss of data from this threat is certain, the impact on the business that DOI performs is minimized due to the money spent annually on awareness training, and automated controls such as encryption, backup hardware, software and media. Automation reduces the personnel cost of recovering from an incident to a reasonable amount.</w:t>
      </w:r>
    </w:p>
    <w:p w:rsidR="00FA215A" w:rsidRPr="00FA215A" w:rsidRDefault="00FA215A" w:rsidP="00FA215A">
      <w:pPr>
        <w:spacing w:after="0" w:line="240" w:lineRule="auto"/>
        <w:rPr>
          <w:rFonts w:ascii="Tahoma" w:eastAsia="Times New Roman" w:hAnsi="Tahoma" w:cs="Tahoma"/>
          <w:color w:val="333333"/>
          <w:sz w:val="18"/>
          <w:szCs w:val="18"/>
        </w:rPr>
      </w:pPr>
      <w:r>
        <w:rPr>
          <w:rFonts w:ascii="Tahoma" w:eastAsia="Times New Roman" w:hAnsi="Tahoma" w:cs="Tahoma"/>
          <w:noProof/>
          <w:color w:val="333333"/>
          <w:sz w:val="18"/>
          <w:szCs w:val="18"/>
        </w:rPr>
        <w:drawing>
          <wp:inline distT="0" distB="0" distL="0" distR="0">
            <wp:extent cx="1283335" cy="1564005"/>
            <wp:effectExtent l="0" t="0" r="0" b="0"/>
            <wp:docPr id="4" name="Picture 4" descr="Image-numb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17" descr="Image-numb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3335" cy="1564005"/>
                    </a:xfrm>
                    <a:prstGeom prst="rect">
                      <a:avLst/>
                    </a:prstGeom>
                    <a:noFill/>
                    <a:ln>
                      <a:noFill/>
                    </a:ln>
                  </pic:spPr>
                </pic:pic>
              </a:graphicData>
            </a:graphic>
          </wp:inline>
        </w:drawing>
      </w:r>
      <w:r>
        <w:rPr>
          <w:rFonts w:ascii="Tahoma" w:eastAsia="Times New Roman" w:hAnsi="Tahoma" w:cs="Tahoma"/>
          <w:noProof/>
          <w:color w:val="333333"/>
          <w:sz w:val="18"/>
          <w:szCs w:val="18"/>
        </w:rPr>
        <w:drawing>
          <wp:inline distT="0" distB="0" distL="0" distR="0">
            <wp:extent cx="1283335" cy="1564005"/>
            <wp:effectExtent l="0" t="0" r="0" b="0"/>
            <wp:docPr id="3" name="Picture 3" descr="image-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18" descr="image-ze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335" cy="1564005"/>
                    </a:xfrm>
                    <a:prstGeom prst="rect">
                      <a:avLst/>
                    </a:prstGeom>
                    <a:noFill/>
                    <a:ln>
                      <a:noFill/>
                    </a:ln>
                  </pic:spPr>
                </pic:pic>
              </a:graphicData>
            </a:graphic>
          </wp:inline>
        </w:drawing>
      </w:r>
      <w:r>
        <w:rPr>
          <w:rFonts w:ascii="Tahoma" w:eastAsia="Times New Roman" w:hAnsi="Tahoma" w:cs="Tahoma"/>
          <w:noProof/>
          <w:color w:val="333333"/>
          <w:sz w:val="18"/>
          <w:szCs w:val="18"/>
        </w:rPr>
        <w:drawing>
          <wp:inline distT="0" distB="0" distL="0" distR="0">
            <wp:extent cx="1283335" cy="1564005"/>
            <wp:effectExtent l="0" t="0" r="0" b="0"/>
            <wp:docPr id="2" name="Picture 2" descr="image-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21" descr="image-ze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335" cy="1564005"/>
                    </a:xfrm>
                    <a:prstGeom prst="rect">
                      <a:avLst/>
                    </a:prstGeom>
                    <a:noFill/>
                    <a:ln>
                      <a:noFill/>
                    </a:ln>
                  </pic:spPr>
                </pic:pic>
              </a:graphicData>
            </a:graphic>
          </wp:inline>
        </w:drawing>
      </w:r>
      <w:r>
        <w:rPr>
          <w:rFonts w:ascii="Tahoma" w:eastAsia="Times New Roman" w:hAnsi="Tahoma" w:cs="Tahoma"/>
          <w:noProof/>
          <w:color w:val="333333"/>
          <w:sz w:val="18"/>
          <w:szCs w:val="18"/>
        </w:rPr>
        <w:drawing>
          <wp:inline distT="0" distB="0" distL="0" distR="0">
            <wp:extent cx="1283335" cy="1564005"/>
            <wp:effectExtent l="0" t="0" r="0" b="0"/>
            <wp:docPr id="1" name="Picture 1" descr="Image-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22" descr="Image-per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3335" cy="1564005"/>
                    </a:xfrm>
                    <a:prstGeom prst="rect">
                      <a:avLst/>
                    </a:prstGeom>
                    <a:noFill/>
                    <a:ln>
                      <a:noFill/>
                    </a:ln>
                  </pic:spPr>
                </pic:pic>
              </a:graphicData>
            </a:graphic>
          </wp:inline>
        </w:drawing>
      </w:r>
    </w:p>
    <w:p w:rsidR="00FA215A" w:rsidRPr="00FA215A" w:rsidRDefault="00FA215A" w:rsidP="00FA215A">
      <w:pPr>
        <w:spacing w:after="0" w:line="240" w:lineRule="auto"/>
        <w:rPr>
          <w:rFonts w:ascii="Tahoma" w:eastAsia="Times New Roman" w:hAnsi="Tahoma" w:cs="Tahoma"/>
          <w:color w:val="333333"/>
          <w:sz w:val="90"/>
          <w:szCs w:val="90"/>
        </w:rPr>
      </w:pPr>
      <w:r w:rsidRPr="00FA215A">
        <w:rPr>
          <w:rFonts w:ascii="Tahoma" w:eastAsia="Times New Roman" w:hAnsi="Tahoma" w:cs="Tahoma"/>
          <w:b/>
          <w:bCs/>
          <w:color w:val="000000"/>
          <w:sz w:val="90"/>
          <w:szCs w:val="90"/>
        </w:rPr>
        <w:lastRenderedPageBreak/>
        <w:t>Risk of</w:t>
      </w:r>
    </w:p>
    <w:p w:rsidR="00FA215A" w:rsidRDefault="00FA215A" w:rsidP="00FA215A">
      <w:pPr>
        <w:spacing w:after="100" w:line="240" w:lineRule="auto"/>
        <w:rPr>
          <w:rFonts w:ascii="Tahoma" w:eastAsia="Times New Roman" w:hAnsi="Tahoma" w:cs="Tahoma"/>
          <w:b/>
          <w:bCs/>
          <w:color w:val="000000"/>
          <w:sz w:val="90"/>
          <w:szCs w:val="90"/>
        </w:rPr>
      </w:pPr>
      <w:r w:rsidRPr="00FA215A">
        <w:rPr>
          <w:rFonts w:ascii="Tahoma" w:eastAsia="Times New Roman" w:hAnsi="Tahoma" w:cs="Tahoma"/>
          <w:b/>
          <w:bCs/>
          <w:color w:val="000000"/>
          <w:sz w:val="90"/>
          <w:szCs w:val="90"/>
        </w:rPr>
        <w:t>Data Loss</w:t>
      </w:r>
    </w:p>
    <w:p w:rsidR="00FA215A" w:rsidRDefault="00FA215A" w:rsidP="00FA215A">
      <w:pPr>
        <w:spacing w:after="100" w:line="240" w:lineRule="auto"/>
        <w:rPr>
          <w:rFonts w:ascii="Tahoma" w:eastAsia="Times New Roman" w:hAnsi="Tahoma" w:cs="Tahoma"/>
          <w:b/>
          <w:bCs/>
          <w:color w:val="000000"/>
          <w:sz w:val="90"/>
          <w:szCs w:val="90"/>
        </w:rPr>
      </w:pP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b/>
          <w:bCs/>
          <w:color w:val="333333"/>
          <w:sz w:val="30"/>
          <w:szCs w:val="30"/>
        </w:rPr>
        <w:t>Mitigating Controls for Unintentional Threats</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b/>
          <w:bCs/>
          <w:color w:val="333333"/>
          <w:sz w:val="30"/>
          <w:szCs w:val="30"/>
        </w:rPr>
        <w:t>1.  Backup</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t>Make your own backups of your data, but label and properly safeguard the backups. A good rule of thumb is to have three backups of data critical to you.  This concept also applies to critical data stored in the “cloud”, since the cloud provider can go out of business, change access policies, or experience a lengthy internet outage.</w:t>
      </w:r>
      <w:r w:rsidRPr="00FA215A">
        <w:rPr>
          <w:rFonts w:ascii="Tahoma" w:eastAsia="Times New Roman" w:hAnsi="Tahoma" w:cs="Tahoma"/>
          <w:color w:val="333333"/>
          <w:sz w:val="30"/>
          <w:szCs w:val="30"/>
        </w:rPr>
        <w:br/>
        <w:t>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Your IT staff usually has network backups of mission critical data for catastrophic loss, but restoring lost data is time consuming, bureaucratic, and expensive. Know </w:t>
      </w:r>
      <w:proofErr w:type="gramStart"/>
      <w:r w:rsidRPr="00FA215A">
        <w:rPr>
          <w:rFonts w:ascii="Tahoma" w:eastAsia="Times New Roman" w:hAnsi="Tahoma" w:cs="Tahoma"/>
          <w:color w:val="333333"/>
          <w:sz w:val="30"/>
          <w:szCs w:val="30"/>
        </w:rPr>
        <w:t>whom</w:t>
      </w:r>
      <w:proofErr w:type="gramEnd"/>
      <w:r w:rsidRPr="00FA215A">
        <w:rPr>
          <w:rFonts w:ascii="Tahoma" w:eastAsia="Times New Roman" w:hAnsi="Tahoma" w:cs="Tahoma"/>
          <w:color w:val="333333"/>
          <w:sz w:val="30"/>
          <w:szCs w:val="30"/>
        </w:rPr>
        <w:t xml:space="preserve"> to contact for restores, what the restore time is for your backup, and how often your data is backed up.</w:t>
      </w:r>
      <w:r w:rsidRPr="00FA215A">
        <w:rPr>
          <w:rFonts w:ascii="Tahoma" w:eastAsia="Times New Roman" w:hAnsi="Tahoma" w:cs="Tahoma"/>
          <w:color w:val="333333"/>
          <w:sz w:val="30"/>
          <w:szCs w:val="30"/>
        </w:rPr>
        <w:br/>
        <w:t>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t>Label backups on mobile media and devices to reflect the sensitivity level of the information they contain, the date they were made, and the owner of the data.</w:t>
      </w:r>
      <w:r w:rsidRPr="00FA215A">
        <w:rPr>
          <w:rFonts w:ascii="Tahoma" w:eastAsia="Times New Roman" w:hAnsi="Tahoma" w:cs="Tahoma"/>
          <w:color w:val="333333"/>
          <w:sz w:val="30"/>
          <w:szCs w:val="30"/>
        </w:rPr>
        <w:br/>
        <w:t>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t>Prevent inadvertent erasures by keeping portable media such as CDs, DVDs, thumb drives and external drives away from temperature extremes (like in a hot car), and magnetic sources (such as radios).</w:t>
      </w:r>
      <w:r w:rsidRPr="00FA215A">
        <w:rPr>
          <w:rFonts w:ascii="Tahoma" w:eastAsia="Times New Roman" w:hAnsi="Tahoma" w:cs="Tahoma"/>
          <w:color w:val="333333"/>
          <w:sz w:val="30"/>
          <w:szCs w:val="30"/>
        </w:rPr>
        <w:br/>
        <w:t>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t>If the media technology for your backups will soon be outdated, make sure to transfer any valuable data to modern media.</w:t>
      </w:r>
      <w:r w:rsidRPr="00FA215A">
        <w:rPr>
          <w:rFonts w:ascii="Tahoma" w:eastAsia="Times New Roman" w:hAnsi="Tahoma" w:cs="Tahoma"/>
          <w:color w:val="333333"/>
          <w:sz w:val="30"/>
          <w:szCs w:val="30"/>
        </w:rPr>
        <w:br/>
        <w:t> </w:t>
      </w:r>
    </w:p>
    <w:p w:rsidR="00FA215A" w:rsidRPr="00FA215A" w:rsidRDefault="00FA215A" w:rsidP="00FA215A">
      <w:pPr>
        <w:numPr>
          <w:ilvl w:val="0"/>
          <w:numId w:val="7"/>
        </w:numPr>
        <w:spacing w:before="100" w:beforeAutospacing="1" w:after="100" w:afterAutospacing="1" w:line="240" w:lineRule="auto"/>
        <w:ind w:left="1425"/>
        <w:rPr>
          <w:rFonts w:ascii="Tahoma" w:eastAsia="Times New Roman" w:hAnsi="Tahoma" w:cs="Tahoma"/>
          <w:color w:val="333333"/>
          <w:sz w:val="30"/>
          <w:szCs w:val="30"/>
        </w:rPr>
      </w:pPr>
      <w:r w:rsidRPr="00FA215A">
        <w:rPr>
          <w:rFonts w:ascii="Tahoma" w:eastAsia="Times New Roman" w:hAnsi="Tahoma" w:cs="Tahoma"/>
          <w:color w:val="333333"/>
          <w:sz w:val="30"/>
          <w:szCs w:val="30"/>
        </w:rPr>
        <w:lastRenderedPageBreak/>
        <w:t xml:space="preserve">Keep a copy of your </w:t>
      </w:r>
      <w:proofErr w:type="gramStart"/>
      <w:r w:rsidRPr="00FA215A">
        <w:rPr>
          <w:rFonts w:ascii="Tahoma" w:eastAsia="Times New Roman" w:hAnsi="Tahoma" w:cs="Tahoma"/>
          <w:color w:val="333333"/>
          <w:sz w:val="30"/>
          <w:szCs w:val="30"/>
        </w:rPr>
        <w:t>backups</w:t>
      </w:r>
      <w:proofErr w:type="gramEnd"/>
      <w:r w:rsidRPr="00FA215A">
        <w:rPr>
          <w:rFonts w:ascii="Tahoma" w:eastAsia="Times New Roman" w:hAnsi="Tahoma" w:cs="Tahoma"/>
          <w:color w:val="333333"/>
          <w:sz w:val="30"/>
          <w:szCs w:val="30"/>
        </w:rPr>
        <w:t xml:space="preserve"> offline and physically separated from the backed up computer.</w:t>
      </w:r>
    </w:p>
    <w:p w:rsidR="00FA215A" w:rsidRPr="00FA215A" w:rsidRDefault="00FA215A" w:rsidP="00FA215A">
      <w:pPr>
        <w:pStyle w:val="ListParagraph"/>
        <w:numPr>
          <w:ilvl w:val="0"/>
          <w:numId w:val="7"/>
        </w:numPr>
        <w:spacing w:before="100" w:after="100" w:line="240" w:lineRule="auto"/>
        <w:rPr>
          <w:rFonts w:ascii="Tahoma" w:eastAsia="Times New Roman" w:hAnsi="Tahoma" w:cs="Tahoma"/>
          <w:color w:val="333333"/>
          <w:sz w:val="30"/>
          <w:szCs w:val="30"/>
        </w:rPr>
      </w:pPr>
      <w:r w:rsidRPr="00FA215A">
        <w:rPr>
          <w:rFonts w:ascii="Tahoma" w:eastAsia="Times New Roman" w:hAnsi="Tahoma" w:cs="Tahoma"/>
          <w:b/>
          <w:bCs/>
          <w:color w:val="333333"/>
          <w:sz w:val="30"/>
          <w:szCs w:val="30"/>
        </w:rPr>
        <w:t xml:space="preserve">Mitigating Controls for Unintentional Threats </w:t>
      </w:r>
      <w:r w:rsidRPr="00FA215A">
        <w:rPr>
          <w:rFonts w:ascii="Tahoma" w:eastAsia="Times New Roman" w:hAnsi="Tahoma" w:cs="Tahoma"/>
          <w:color w:val="333333"/>
          <w:sz w:val="30"/>
          <w:szCs w:val="30"/>
        </w:rPr>
        <w:t>(continued)</w:t>
      </w:r>
    </w:p>
    <w:p w:rsidR="00FA215A" w:rsidRPr="00FA215A" w:rsidRDefault="00FA215A" w:rsidP="00FA215A">
      <w:pPr>
        <w:pStyle w:val="ListParagraph"/>
        <w:numPr>
          <w:ilvl w:val="0"/>
          <w:numId w:val="7"/>
        </w:numPr>
        <w:spacing w:before="100" w:after="100" w:line="240" w:lineRule="auto"/>
        <w:rPr>
          <w:rFonts w:ascii="Tahoma" w:eastAsia="Times New Roman" w:hAnsi="Tahoma" w:cs="Tahoma"/>
          <w:color w:val="333333"/>
          <w:sz w:val="30"/>
          <w:szCs w:val="30"/>
        </w:rPr>
      </w:pPr>
      <w:r w:rsidRPr="00FA215A">
        <w:rPr>
          <w:rFonts w:ascii="Tahoma" w:eastAsia="Times New Roman" w:hAnsi="Tahoma" w:cs="Tahoma"/>
          <w:b/>
          <w:bCs/>
          <w:color w:val="333333"/>
          <w:sz w:val="30"/>
          <w:szCs w:val="30"/>
        </w:rPr>
        <w:t>2. Encryption</w:t>
      </w:r>
    </w:p>
    <w:p w:rsidR="00FA215A" w:rsidRPr="00FA215A" w:rsidRDefault="00FA215A" w:rsidP="00FA215A">
      <w:pPr>
        <w:pStyle w:val="ListParagraph"/>
        <w:numPr>
          <w:ilvl w:val="0"/>
          <w:numId w:val="7"/>
        </w:numPr>
        <w:spacing w:before="100"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Bureaus and offices are required to ensure that all mobile media and devices containing sensitive agency data are encrypted. </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t>There are a few exceptions to this requirement. Encryption is not required if the media or devices will never be taken outside of the agency’s secured physical perimeter. Encryption is only necessary if, for example, the devices or media will be taken to a personal residence, carried while on either business or personal travel, or transported from one controlled facility to another.</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t>Also, an exception may be made if the Deputy Secretary (or the Deputy Secretary’s designee) determines, and states in writing, that the information contained on those media or devices is non-sensitive.</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r>
      <w:proofErr w:type="spellStart"/>
      <w:r w:rsidRPr="00FA215A">
        <w:rPr>
          <w:rFonts w:ascii="Tahoma" w:eastAsia="Times New Roman" w:hAnsi="Tahoma" w:cs="Tahoma"/>
          <w:color w:val="333333"/>
          <w:sz w:val="30"/>
          <w:szCs w:val="30"/>
        </w:rPr>
        <w:t>BisonConnect</w:t>
      </w:r>
      <w:proofErr w:type="spellEnd"/>
      <w:r w:rsidRPr="00FA215A">
        <w:rPr>
          <w:rFonts w:ascii="Tahoma" w:eastAsia="Times New Roman" w:hAnsi="Tahoma" w:cs="Tahoma"/>
          <w:color w:val="333333"/>
          <w:sz w:val="30"/>
          <w:szCs w:val="30"/>
        </w:rPr>
        <w:t xml:space="preserve"> emails and their attachments are automatically encrypted, in transit.  However, sensitive information should be protected once it reaches the end user, and where the sensitive information is stored by the sender. </w:t>
      </w:r>
    </w:p>
    <w:p w:rsidR="00FA215A" w:rsidRDefault="00FA215A" w:rsidP="00FA215A">
      <w:pPr>
        <w:spacing w:after="100" w:line="240" w:lineRule="auto"/>
        <w:rPr>
          <w:rFonts w:ascii="Tahoma" w:hAnsi="Tahoma" w:cs="Tahoma"/>
          <w:color w:val="333333"/>
          <w:sz w:val="30"/>
          <w:szCs w:val="30"/>
        </w:rPr>
      </w:pPr>
      <w:r>
        <w:rPr>
          <w:rFonts w:ascii="Tahoma" w:hAnsi="Tahoma" w:cs="Tahoma"/>
          <w:color w:val="333333"/>
          <w:sz w:val="30"/>
          <w:szCs w:val="30"/>
        </w:rPr>
        <w:t>The buttons below will provide access to instructions for using McAfee Endpoint Encryption: How-to instructions and a McAfee File and Removable Media Protection User Guide.  Section 3 on page 21 of the user guide contains instructions on encrypting files and folders.</w:t>
      </w:r>
    </w:p>
    <w:p w:rsidR="00FA215A" w:rsidRPr="00FA215A" w:rsidRDefault="00FA215A" w:rsidP="00FA215A">
      <w:pPr>
        <w:pStyle w:val="ListParagraph"/>
        <w:numPr>
          <w:ilvl w:val="0"/>
          <w:numId w:val="8"/>
        </w:numPr>
        <w:spacing w:after="100" w:line="240" w:lineRule="auto"/>
        <w:rPr>
          <w:rFonts w:ascii="Tahoma" w:eastAsia="Times New Roman" w:hAnsi="Tahoma" w:cs="Tahoma"/>
          <w:color w:val="333333"/>
          <w:sz w:val="32"/>
          <w:szCs w:val="32"/>
        </w:rPr>
      </w:pPr>
      <w:hyperlink r:id="rId9" w:history="1">
        <w:r w:rsidRPr="00FA215A">
          <w:rPr>
            <w:rStyle w:val="Hyperlink"/>
            <w:rFonts w:ascii="Tahoma" w:eastAsia="Times New Roman" w:hAnsi="Tahoma" w:cs="Tahoma"/>
            <w:sz w:val="32"/>
            <w:szCs w:val="32"/>
          </w:rPr>
          <w:t>https://doiu.doi.gov/FISSA2016/assets/DA6BD4F9-ACBE-3A9B-6F46-A43919014F2B.pdf</w:t>
        </w:r>
      </w:hyperlink>
    </w:p>
    <w:p w:rsidR="00FA215A" w:rsidRDefault="00FA215A" w:rsidP="00FA215A">
      <w:pPr>
        <w:pStyle w:val="ListParagraph"/>
        <w:numPr>
          <w:ilvl w:val="0"/>
          <w:numId w:val="8"/>
        </w:numPr>
        <w:spacing w:after="100" w:line="240" w:lineRule="auto"/>
        <w:rPr>
          <w:rFonts w:ascii="Tahoma" w:eastAsia="Times New Roman" w:hAnsi="Tahoma" w:cs="Tahoma"/>
          <w:color w:val="333333"/>
          <w:sz w:val="32"/>
          <w:szCs w:val="32"/>
        </w:rPr>
      </w:pPr>
      <w:hyperlink r:id="rId10" w:history="1">
        <w:r w:rsidRPr="00F03754">
          <w:rPr>
            <w:rStyle w:val="Hyperlink"/>
            <w:rFonts w:ascii="Tahoma" w:eastAsia="Times New Roman" w:hAnsi="Tahoma" w:cs="Tahoma"/>
            <w:sz w:val="32"/>
            <w:szCs w:val="32"/>
          </w:rPr>
          <w:t>https://doiu.doi.gov/FISSA2016/assets/DA6BD4F9-ACBE-3A9B-6F46-A43919014F2B.pdf</w:t>
        </w:r>
      </w:hyperlink>
      <w:r>
        <w:rPr>
          <w:rFonts w:ascii="Tahoma" w:eastAsia="Times New Roman" w:hAnsi="Tahoma" w:cs="Tahoma"/>
          <w:color w:val="333333"/>
          <w:sz w:val="32"/>
          <w:szCs w:val="32"/>
        </w:rPr>
        <w:t xml:space="preserve"> </w:t>
      </w:r>
    </w:p>
    <w:p w:rsidR="00FA215A" w:rsidRDefault="00FA215A" w:rsidP="00FA215A">
      <w:pPr>
        <w:spacing w:after="100" w:line="240" w:lineRule="auto"/>
        <w:rPr>
          <w:rFonts w:ascii="Tahoma" w:hAnsi="Tahoma" w:cs="Tahoma"/>
          <w:color w:val="333333"/>
          <w:sz w:val="30"/>
          <w:szCs w:val="30"/>
        </w:rPr>
      </w:pPr>
      <w:r>
        <w:rPr>
          <w:rFonts w:ascii="Tahoma" w:hAnsi="Tahoma" w:cs="Tahoma"/>
          <w:color w:val="333333"/>
          <w:sz w:val="30"/>
          <w:szCs w:val="30"/>
        </w:rPr>
        <w:t>WinZip software is also an option used to store one or more files in a format that uses a compression algorithm to reduce the amount of space required to store the files.  WinZip 9.0 and higher includes an encryption feature to protect sensitive information.  A password is used during the encryption process and the same password must be used to extract files from the archive.  The WinZip program should be available by contacting your local IT Helpdesk.</w:t>
      </w:r>
    </w:p>
    <w:p w:rsidR="00FA215A" w:rsidRDefault="00FA215A" w:rsidP="00FA215A">
      <w:pPr>
        <w:spacing w:after="100" w:line="240" w:lineRule="auto"/>
        <w:rPr>
          <w:rFonts w:ascii="Tahoma" w:hAnsi="Tahoma" w:cs="Tahoma"/>
          <w:color w:val="333333"/>
          <w:sz w:val="30"/>
          <w:szCs w:val="30"/>
        </w:rPr>
      </w:pPr>
    </w:p>
    <w:p w:rsidR="00FA215A" w:rsidRPr="00FA215A" w:rsidRDefault="00FA215A" w:rsidP="00FA215A">
      <w:pPr>
        <w:rPr>
          <w:rFonts w:ascii="Tahoma" w:eastAsia="Times New Roman" w:hAnsi="Tahoma" w:cs="Tahoma"/>
          <w:color w:val="333333"/>
          <w:sz w:val="30"/>
          <w:szCs w:val="30"/>
        </w:rPr>
      </w:pPr>
      <w:r>
        <w:rPr>
          <w:rFonts w:ascii="Tahoma" w:hAnsi="Tahoma" w:cs="Tahoma"/>
          <w:noProof/>
          <w:color w:val="333333"/>
          <w:sz w:val="18"/>
          <w:szCs w:val="18"/>
        </w:rPr>
        <w:drawing>
          <wp:inline distT="0" distB="0" distL="0" distR="0" wp14:anchorId="4ACC0957" wp14:editId="108F1A4A">
            <wp:extent cx="5943600" cy="5915268"/>
            <wp:effectExtent l="0" t="0" r="0" b="9525"/>
            <wp:docPr id="5" name="Picture 5" descr="Image of Microsof Excel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47" descr="Image of Microsof Excel Info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15268"/>
                    </a:xfrm>
                    <a:prstGeom prst="rect">
                      <a:avLst/>
                    </a:prstGeom>
                    <a:noFill/>
                    <a:ln>
                      <a:noFill/>
                    </a:ln>
                  </pic:spPr>
                </pic:pic>
              </a:graphicData>
            </a:graphic>
          </wp:inline>
        </w:drawing>
      </w:r>
      <w:r w:rsidRPr="00FA215A">
        <w:rPr>
          <w:rFonts w:ascii="Tahoma" w:eastAsia="Times New Roman" w:hAnsi="Tahoma" w:cs="Tahoma"/>
          <w:color w:val="333333"/>
          <w:sz w:val="30"/>
          <w:szCs w:val="30"/>
        </w:rPr>
        <w:t xml:space="preserve">You can easily password-protect Microsoft Excel spreadsheets to protect sensitive data.  While the spreadsheet is open, click on File, then Info, then Protect Workbook, then </w:t>
      </w:r>
      <w:proofErr w:type="gramStart"/>
      <w:r w:rsidRPr="00FA215A">
        <w:rPr>
          <w:rFonts w:ascii="Tahoma" w:eastAsia="Times New Roman" w:hAnsi="Tahoma" w:cs="Tahoma"/>
          <w:color w:val="333333"/>
          <w:sz w:val="30"/>
          <w:szCs w:val="30"/>
        </w:rPr>
        <w:t>choose</w:t>
      </w:r>
      <w:proofErr w:type="gramEnd"/>
      <w:r w:rsidRPr="00FA215A">
        <w:rPr>
          <w:rFonts w:ascii="Tahoma" w:eastAsia="Times New Roman" w:hAnsi="Tahoma" w:cs="Tahoma"/>
          <w:color w:val="333333"/>
          <w:sz w:val="30"/>
          <w:szCs w:val="30"/>
        </w:rPr>
        <w:t xml:space="preserve"> Encrypt with Password. Be sure to remember your password as you won't be able to recover it.  Also remember not to send the password in the email with the file.  It’s better to provide the password separately, such as with a phone call. This way, if the email communication is intercepted, the unauthorized person doesn't have the password to access the data.</w:t>
      </w:r>
    </w:p>
    <w:p w:rsidR="00FA215A" w:rsidRPr="00FA215A" w:rsidRDefault="00FA215A" w:rsidP="00FA215A">
      <w:pPr>
        <w:spacing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lastRenderedPageBreak/>
        <w:t>Contact your bureau or office IT Helpdesk or BCISO to request these or other encryption tools used by your organization. </w:t>
      </w:r>
    </w:p>
    <w:p w:rsidR="00FA215A" w:rsidRDefault="00FA215A" w:rsidP="00FA215A">
      <w:pPr>
        <w:spacing w:after="100" w:line="240" w:lineRule="auto"/>
        <w:rPr>
          <w:rStyle w:val="dki-text-style-bold1"/>
          <w:rFonts w:ascii="Tahoma" w:hAnsi="Tahoma" w:cs="Tahoma"/>
          <w:color w:val="333333"/>
          <w:sz w:val="42"/>
          <w:szCs w:val="42"/>
        </w:rPr>
      </w:pPr>
      <w:r>
        <w:rPr>
          <w:rStyle w:val="dki-text-style-bold1"/>
          <w:rFonts w:ascii="Tahoma" w:hAnsi="Tahoma" w:cs="Tahoma"/>
          <w:color w:val="333333"/>
          <w:sz w:val="42"/>
          <w:szCs w:val="42"/>
        </w:rPr>
        <w:t>Threats from Peripheral Hardware</w:t>
      </w:r>
    </w:p>
    <w:p w:rsidR="00FA215A" w:rsidRDefault="00FA215A" w:rsidP="00FA215A">
      <w:pPr>
        <w:spacing w:after="100" w:line="240" w:lineRule="auto"/>
        <w:rPr>
          <w:rFonts w:ascii="Tahoma" w:hAnsi="Tahoma" w:cs="Tahoma"/>
          <w:color w:val="333333"/>
          <w:sz w:val="30"/>
          <w:szCs w:val="30"/>
        </w:rPr>
      </w:pPr>
      <w:r>
        <w:rPr>
          <w:rFonts w:ascii="Tahoma" w:hAnsi="Tahoma" w:cs="Tahoma"/>
          <w:color w:val="333333"/>
          <w:sz w:val="30"/>
          <w:szCs w:val="30"/>
        </w:rPr>
        <w:t>Digital information can be stored or transmitted on devices other than your desktop computer. When requested, please assist personnel with the important responsibility for maintaining accurate inventories of assets such as equipment, information, and media.</w:t>
      </w:r>
      <w:r>
        <w:rPr>
          <w:rFonts w:ascii="Tahoma" w:hAnsi="Tahoma" w:cs="Tahoma"/>
          <w:color w:val="333333"/>
          <w:sz w:val="30"/>
          <w:szCs w:val="30"/>
        </w:rPr>
        <w:br/>
      </w:r>
      <w:r>
        <w:rPr>
          <w:rFonts w:ascii="Tahoma" w:hAnsi="Tahoma" w:cs="Tahoma"/>
          <w:color w:val="333333"/>
          <w:sz w:val="30"/>
          <w:szCs w:val="30"/>
        </w:rPr>
        <w:br/>
        <w:t>Copy machines, fax machines, cell phones, laptops, thumb drives, external storage drives, CDs/DVDs, tapes, and tablets can store as much data as a computer.  Printers contain hard drives that store and transmit information without encryption. Documents can be sent to printers across the country into environments that may not be secured. No information stored or transmitted in any medium can be considered completely safe from unintended access.  Always use caution in handling information that can be considered sensitive in the present or in the future.</w:t>
      </w:r>
    </w:p>
    <w:p w:rsidR="00FA215A" w:rsidRDefault="00FA215A" w:rsidP="00FA215A">
      <w:pPr>
        <w:spacing w:after="100" w:line="240" w:lineRule="auto"/>
        <w:rPr>
          <w:rFonts w:ascii="Tahoma" w:hAnsi="Tahoma" w:cs="Tahoma"/>
          <w:color w:val="333333"/>
          <w:sz w:val="30"/>
          <w:szCs w:val="30"/>
        </w:rPr>
      </w:pP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Because the Department has office locations in some of the most remote regions of our country, the use of modems and dial-up services may be the only option available.  Modems are also commonly used with Supervisory Control and Data Acquisition (SCADA) systems which are used to control processes in dams, oil rigs, nuclear reactors, and environmental systems such as heating and air conditioning.</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If the use of a modem is unavoidable:</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9"/>
        </w:numPr>
        <w:spacing w:before="100" w:beforeAutospacing="1" w:after="100" w:afterAutospacing="1" w:line="240" w:lineRule="auto"/>
        <w:ind w:left="450"/>
        <w:rPr>
          <w:rFonts w:ascii="Tahoma" w:eastAsia="Times New Roman" w:hAnsi="Tahoma" w:cs="Tahoma"/>
          <w:color w:val="333333"/>
          <w:sz w:val="30"/>
          <w:szCs w:val="30"/>
        </w:rPr>
      </w:pPr>
      <w:r w:rsidRPr="00FA215A">
        <w:rPr>
          <w:rFonts w:ascii="Tahoma" w:eastAsia="Times New Roman" w:hAnsi="Tahoma" w:cs="Tahoma"/>
          <w:color w:val="333333"/>
          <w:sz w:val="30"/>
          <w:szCs w:val="30"/>
        </w:rPr>
        <w:t>Check that DOI network cables to the computer are disconnected or unplugged while the modem is in use;</w:t>
      </w:r>
      <w:r w:rsidRPr="00FA215A">
        <w:rPr>
          <w:rFonts w:ascii="Tahoma" w:eastAsia="Times New Roman" w:hAnsi="Tahoma" w:cs="Tahoma"/>
          <w:color w:val="333333"/>
          <w:sz w:val="30"/>
          <w:szCs w:val="30"/>
        </w:rPr>
        <w:br/>
        <w:t> </w:t>
      </w:r>
    </w:p>
    <w:p w:rsidR="00FA215A" w:rsidRPr="00FA215A" w:rsidRDefault="00FA215A" w:rsidP="00FA215A">
      <w:pPr>
        <w:numPr>
          <w:ilvl w:val="0"/>
          <w:numId w:val="9"/>
        </w:numPr>
        <w:spacing w:before="100" w:beforeAutospacing="1" w:after="100" w:afterAutospacing="1" w:line="240" w:lineRule="auto"/>
        <w:ind w:left="450"/>
        <w:rPr>
          <w:rFonts w:ascii="Tahoma" w:eastAsia="Times New Roman" w:hAnsi="Tahoma" w:cs="Tahoma"/>
          <w:color w:val="333333"/>
          <w:sz w:val="30"/>
          <w:szCs w:val="30"/>
        </w:rPr>
      </w:pPr>
      <w:r w:rsidRPr="00FA215A">
        <w:rPr>
          <w:rFonts w:ascii="Tahoma" w:eastAsia="Times New Roman" w:hAnsi="Tahoma" w:cs="Tahoma"/>
          <w:color w:val="333333"/>
          <w:sz w:val="30"/>
          <w:szCs w:val="30"/>
        </w:rPr>
        <w:t>Ensure the modem is configured to never receive calls or only accept calls from specified numbers; and</w:t>
      </w:r>
      <w:r w:rsidRPr="00FA215A">
        <w:rPr>
          <w:rFonts w:ascii="Tahoma" w:eastAsia="Times New Roman" w:hAnsi="Tahoma" w:cs="Tahoma"/>
          <w:color w:val="333333"/>
          <w:sz w:val="30"/>
          <w:szCs w:val="30"/>
        </w:rPr>
        <w:br/>
        <w:t> </w:t>
      </w:r>
    </w:p>
    <w:p w:rsidR="00FA215A" w:rsidRPr="00FA215A" w:rsidRDefault="00FA215A" w:rsidP="00FA215A">
      <w:pPr>
        <w:numPr>
          <w:ilvl w:val="0"/>
          <w:numId w:val="9"/>
        </w:numPr>
        <w:spacing w:before="100" w:beforeAutospacing="1" w:after="100" w:afterAutospacing="1" w:line="240" w:lineRule="auto"/>
        <w:ind w:left="450"/>
        <w:rPr>
          <w:rFonts w:ascii="Tahoma" w:eastAsia="Times New Roman" w:hAnsi="Tahoma" w:cs="Tahoma"/>
          <w:color w:val="333333"/>
          <w:sz w:val="30"/>
          <w:szCs w:val="30"/>
        </w:rPr>
      </w:pPr>
      <w:r w:rsidRPr="00FA215A">
        <w:rPr>
          <w:rFonts w:ascii="Tahoma" w:eastAsia="Times New Roman" w:hAnsi="Tahoma" w:cs="Tahoma"/>
          <w:color w:val="333333"/>
          <w:sz w:val="30"/>
          <w:szCs w:val="30"/>
        </w:rPr>
        <w:t>Don’t give other people the dial-in phone numbers to modems. If someone needs dial-in phone numbers to modems, they should go through authorized channels.</w:t>
      </w:r>
    </w:p>
    <w:p w:rsidR="00FA215A" w:rsidRDefault="00FA215A" w:rsidP="00FA215A">
      <w:pPr>
        <w:spacing w:after="100" w:line="240" w:lineRule="auto"/>
        <w:rPr>
          <w:rStyle w:val="dki-text-style-bold1"/>
          <w:rFonts w:ascii="Tahoma" w:hAnsi="Tahoma" w:cs="Tahoma"/>
          <w:color w:val="333333"/>
          <w:sz w:val="42"/>
          <w:szCs w:val="42"/>
        </w:rPr>
      </w:pPr>
      <w:r>
        <w:rPr>
          <w:rStyle w:val="dki-text-style-bold1"/>
          <w:rFonts w:ascii="Tahoma" w:hAnsi="Tahoma" w:cs="Tahoma"/>
          <w:color w:val="333333"/>
          <w:sz w:val="42"/>
          <w:szCs w:val="42"/>
        </w:rPr>
        <w:t>Insider Threats (Intentional)</w:t>
      </w:r>
    </w:p>
    <w:p w:rsidR="00FA215A" w:rsidRDefault="00FA215A" w:rsidP="00FA215A">
      <w:pPr>
        <w:spacing w:after="100" w:line="240" w:lineRule="auto"/>
        <w:rPr>
          <w:rFonts w:ascii="Tahoma" w:hAnsi="Tahoma" w:cs="Tahoma"/>
          <w:color w:val="333333"/>
          <w:sz w:val="30"/>
          <w:szCs w:val="30"/>
        </w:rPr>
      </w:pPr>
      <w:r>
        <w:rPr>
          <w:rFonts w:ascii="Tahoma" w:hAnsi="Tahoma" w:cs="Tahoma"/>
          <w:color w:val="333333"/>
          <w:sz w:val="30"/>
          <w:szCs w:val="30"/>
        </w:rPr>
        <w:lastRenderedPageBreak/>
        <w:t>Current workers (insiders) are the most common cause of deliberate information security incidents. Stress, such as financial problems, can alter a person’s normal behavior and cause that person to act irrationally or turn from a “trusted” user into an unhappy worker, having inside knowledge of data systems and the means and intent to exploit weaknesses.</w:t>
      </w:r>
      <w:r>
        <w:rPr>
          <w:rFonts w:ascii="Tahoma" w:hAnsi="Tahoma" w:cs="Tahoma"/>
          <w:color w:val="333333"/>
          <w:sz w:val="30"/>
          <w:szCs w:val="30"/>
        </w:rPr>
        <w:br/>
      </w:r>
      <w:r>
        <w:rPr>
          <w:rFonts w:ascii="Tahoma" w:hAnsi="Tahoma" w:cs="Tahoma"/>
          <w:color w:val="333333"/>
          <w:sz w:val="30"/>
          <w:szCs w:val="30"/>
        </w:rPr>
        <w:br/>
        <w:t>An example of insider threat in DOI was a procurement clerk who embezzled hundreds of thousands of dollars by directing electronic payments to her personal bank account.  She was caught when she took a week of sick leave and the person who filled in found discrepancies. The control to prevent future exploits of this type is “separation of duties” so the person authorizing payments is not also responsible for making them.</w:t>
      </w:r>
      <w:r>
        <w:rPr>
          <w:rFonts w:ascii="Tahoma" w:hAnsi="Tahoma" w:cs="Tahoma"/>
          <w:color w:val="333333"/>
          <w:sz w:val="30"/>
          <w:szCs w:val="30"/>
        </w:rPr>
        <w:br/>
      </w:r>
      <w:r>
        <w:rPr>
          <w:rFonts w:ascii="Tahoma" w:hAnsi="Tahoma" w:cs="Tahoma"/>
          <w:color w:val="333333"/>
          <w:sz w:val="30"/>
          <w:szCs w:val="30"/>
        </w:rPr>
        <w:br/>
        <w:t>The threat is theft or damage to systems, the vulnerabilities are complacency and the absence of management controls, the likelihood is possible, and the impact can be minimal to extreme but includes a damaged reputation.</w:t>
      </w:r>
    </w:p>
    <w:p w:rsidR="00FA215A" w:rsidRDefault="00FA215A" w:rsidP="00FA215A">
      <w:pPr>
        <w:spacing w:after="100" w:line="240" w:lineRule="auto"/>
        <w:rPr>
          <w:rFonts w:ascii="Tahoma" w:hAnsi="Tahoma" w:cs="Tahoma"/>
          <w:color w:val="333333"/>
          <w:sz w:val="30"/>
          <w:szCs w:val="30"/>
        </w:rPr>
      </w:pP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Examples of insider threats include the following:</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10"/>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A disgruntled employee sabotages information systems.</w:t>
      </w:r>
      <w:r w:rsidRPr="00FA215A">
        <w:rPr>
          <w:rFonts w:ascii="Tahoma" w:eastAsia="Times New Roman" w:hAnsi="Tahoma" w:cs="Tahoma"/>
          <w:color w:val="333333"/>
          <w:sz w:val="30"/>
          <w:szCs w:val="30"/>
        </w:rPr>
        <w:br/>
        <w:t> </w:t>
      </w:r>
    </w:p>
    <w:p w:rsidR="00FA215A" w:rsidRPr="00FA215A" w:rsidRDefault="00FA215A" w:rsidP="00FA215A">
      <w:pPr>
        <w:numPr>
          <w:ilvl w:val="0"/>
          <w:numId w:val="10"/>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A financially troubled individual provides procurement information to a “favored” bidder.</w:t>
      </w:r>
      <w:r w:rsidRPr="00FA215A">
        <w:rPr>
          <w:rFonts w:ascii="Tahoma" w:eastAsia="Times New Roman" w:hAnsi="Tahoma" w:cs="Tahoma"/>
          <w:color w:val="333333"/>
          <w:sz w:val="30"/>
          <w:szCs w:val="30"/>
        </w:rPr>
        <w:br/>
        <w:t> </w:t>
      </w:r>
    </w:p>
    <w:p w:rsidR="00FA215A" w:rsidRPr="00FA215A" w:rsidRDefault="00FA215A" w:rsidP="00FA215A">
      <w:pPr>
        <w:numPr>
          <w:ilvl w:val="0"/>
          <w:numId w:val="10"/>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An employee who feels “entitled” runs a wireless access point, personal website/business on federal systems, or uses unlicensed software.</w:t>
      </w:r>
    </w:p>
    <w:p w:rsidR="00FA215A" w:rsidRPr="00FA215A" w:rsidRDefault="00FA215A" w:rsidP="00FA215A">
      <w:pPr>
        <w:spacing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 xml:space="preserve">Treating everyone in the organization with respect, and willingness to cooperate in work goals will reduce some sources of stress that can create insider threats. </w:t>
      </w:r>
      <w:proofErr w:type="gramStart"/>
      <w:r w:rsidRPr="00FA215A">
        <w:rPr>
          <w:rFonts w:ascii="Tahoma" w:eastAsia="Times New Roman" w:hAnsi="Tahoma" w:cs="Tahoma"/>
          <w:color w:val="333333"/>
          <w:sz w:val="30"/>
          <w:szCs w:val="30"/>
        </w:rPr>
        <w:t>Report suspicious behavior to your management.</w:t>
      </w:r>
      <w:proofErr w:type="gramEnd"/>
      <w:r w:rsidRPr="00FA215A">
        <w:rPr>
          <w:rFonts w:ascii="Tahoma" w:eastAsia="Times New Roman" w:hAnsi="Tahoma" w:cs="Tahoma"/>
          <w:color w:val="333333"/>
          <w:sz w:val="30"/>
          <w:szCs w:val="30"/>
        </w:rPr>
        <w:t xml:space="preserve">  According to the Secret Service, other workers noticed something was amiss in 85% of insider incidents.</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t xml:space="preserve">Special attention should be given to those separating from DOI. All computer and building access must be removed immediately after an individual leaves the organization. Entrance </w:t>
      </w:r>
      <w:r w:rsidRPr="00FA215A">
        <w:rPr>
          <w:rFonts w:ascii="Tahoma" w:eastAsia="Times New Roman" w:hAnsi="Tahoma" w:cs="Tahoma"/>
          <w:color w:val="333333"/>
          <w:sz w:val="30"/>
          <w:szCs w:val="30"/>
        </w:rPr>
        <w:lastRenderedPageBreak/>
        <w:t>and exit procedures are key controls, along with regular audits for “excessive access rights” for insiders and those who have moved to other jobs.</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All DOI employees, contractors, and others (e.g., volunteers) are required to follow an "Exit Check-Out" on their last day that includes these steps:</w:t>
      </w:r>
      <w:r w:rsidRPr="00FA215A">
        <w:rPr>
          <w:rFonts w:ascii="Tahoma" w:eastAsia="Times New Roman" w:hAnsi="Tahoma" w:cs="Tahoma"/>
          <w:color w:val="333333"/>
          <w:sz w:val="30"/>
          <w:szCs w:val="30"/>
        </w:rPr>
        <w:br/>
        <w:t xml:space="preserve">  </w:t>
      </w:r>
    </w:p>
    <w:p w:rsidR="00FA215A" w:rsidRPr="00FA215A" w:rsidRDefault="00FA215A" w:rsidP="00FA215A">
      <w:pPr>
        <w:numPr>
          <w:ilvl w:val="0"/>
          <w:numId w:val="11"/>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Obtain an Exit Check-Out package from your supervisor or HR if you are an employee or from the Contracting Officer's Representative (COR) if you are a contractor.</w:t>
      </w:r>
      <w:r w:rsidRPr="00FA215A">
        <w:rPr>
          <w:rFonts w:ascii="Tahoma" w:eastAsia="Times New Roman" w:hAnsi="Tahoma" w:cs="Tahoma"/>
          <w:color w:val="333333"/>
          <w:sz w:val="30"/>
          <w:szCs w:val="30"/>
        </w:rPr>
        <w:br/>
        <w:t> </w:t>
      </w:r>
    </w:p>
    <w:p w:rsidR="00FA215A" w:rsidRPr="00FA215A" w:rsidRDefault="00FA215A" w:rsidP="00FA215A">
      <w:pPr>
        <w:numPr>
          <w:ilvl w:val="0"/>
          <w:numId w:val="11"/>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Complete all forms and obtain all signatures on all forms in the Exit Check-Out package.  This should include your IT Support Office.</w:t>
      </w:r>
      <w:r w:rsidRPr="00FA215A">
        <w:rPr>
          <w:rFonts w:ascii="Tahoma" w:eastAsia="Times New Roman" w:hAnsi="Tahoma" w:cs="Tahoma"/>
          <w:color w:val="333333"/>
          <w:sz w:val="30"/>
          <w:szCs w:val="30"/>
        </w:rPr>
        <w:br/>
        <w:t> </w:t>
      </w:r>
    </w:p>
    <w:p w:rsidR="00FA215A" w:rsidRPr="00FA215A" w:rsidRDefault="00FA215A" w:rsidP="00FA215A">
      <w:pPr>
        <w:numPr>
          <w:ilvl w:val="0"/>
          <w:numId w:val="11"/>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Turn in all government property, including but not limited to charge cards, ID cards, access cards, keys, smartphones, and computer equipment and software.</w:t>
      </w:r>
      <w:r w:rsidRPr="00FA215A">
        <w:rPr>
          <w:rFonts w:ascii="Tahoma" w:eastAsia="Times New Roman" w:hAnsi="Tahoma" w:cs="Tahoma"/>
          <w:color w:val="333333"/>
          <w:sz w:val="30"/>
          <w:szCs w:val="30"/>
        </w:rPr>
        <w:br/>
        <w:t> </w:t>
      </w:r>
    </w:p>
    <w:p w:rsidR="00FA215A" w:rsidRPr="00FA215A" w:rsidRDefault="00FA215A" w:rsidP="00FA215A">
      <w:pPr>
        <w:numPr>
          <w:ilvl w:val="0"/>
          <w:numId w:val="11"/>
        </w:numPr>
        <w:spacing w:before="100" w:beforeAutospacing="1" w:after="100" w:afterAutospacing="1" w:line="240" w:lineRule="auto"/>
        <w:ind w:left="825"/>
        <w:rPr>
          <w:rFonts w:ascii="Tahoma" w:eastAsia="Times New Roman" w:hAnsi="Tahoma" w:cs="Tahoma"/>
          <w:color w:val="333333"/>
          <w:sz w:val="30"/>
          <w:szCs w:val="30"/>
        </w:rPr>
      </w:pPr>
      <w:r w:rsidRPr="00FA215A">
        <w:rPr>
          <w:rFonts w:ascii="Tahoma" w:eastAsia="Times New Roman" w:hAnsi="Tahoma" w:cs="Tahoma"/>
          <w:color w:val="333333"/>
          <w:sz w:val="30"/>
          <w:szCs w:val="30"/>
        </w:rPr>
        <w:t>All federal records must be turned over to the supervisor and the supervisor should be made owner of files stored on Google Drive, and any Google Sites or Google Calendars.</w:t>
      </w:r>
    </w:p>
    <w:p w:rsidR="00FA215A" w:rsidRPr="00FA215A" w:rsidRDefault="00FA215A" w:rsidP="00FA215A">
      <w:pPr>
        <w:spacing w:after="0" w:line="240" w:lineRule="auto"/>
        <w:rPr>
          <w:rFonts w:ascii="Tahoma" w:eastAsia="Times New Roman" w:hAnsi="Tahoma" w:cs="Tahoma"/>
          <w:color w:val="333333"/>
          <w:sz w:val="18"/>
          <w:szCs w:val="18"/>
        </w:rPr>
      </w:pPr>
      <w:r>
        <w:rPr>
          <w:rFonts w:ascii="Tahoma" w:eastAsia="Times New Roman" w:hAnsi="Tahoma" w:cs="Tahoma"/>
          <w:noProof/>
          <w:color w:val="333333"/>
          <w:sz w:val="18"/>
          <w:szCs w:val="18"/>
        </w:rPr>
        <w:lastRenderedPageBreak/>
        <w:drawing>
          <wp:inline distT="0" distB="0" distL="0" distR="0">
            <wp:extent cx="3810000" cy="4563745"/>
            <wp:effectExtent l="0" t="0" r="0" b="8255"/>
            <wp:docPr id="6" name="Picture 6" descr="Image of man pointing at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775" descr="Image of man pointing at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563745"/>
                    </a:xfrm>
                    <a:prstGeom prst="rect">
                      <a:avLst/>
                    </a:prstGeom>
                    <a:noFill/>
                    <a:ln>
                      <a:noFill/>
                    </a:ln>
                  </pic:spPr>
                </pic:pic>
              </a:graphicData>
            </a:graphic>
          </wp:inline>
        </w:drawing>
      </w:r>
    </w:p>
    <w:p w:rsidR="00FA215A" w:rsidRPr="00FA215A" w:rsidRDefault="00FA215A" w:rsidP="00FA215A">
      <w:pPr>
        <w:spacing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Supervisors and CORs are responsible for ensuring that the Exit Check-Out procedures are completed and make sure access to all applications and the network is disabled.</w:t>
      </w:r>
    </w:p>
    <w:p w:rsidR="00FA215A" w:rsidRDefault="00FA215A" w:rsidP="00FA215A">
      <w:pPr>
        <w:spacing w:after="100" w:line="240" w:lineRule="auto"/>
        <w:rPr>
          <w:rStyle w:val="dki-text-style-bold1"/>
          <w:rFonts w:ascii="Tahoma" w:hAnsi="Tahoma" w:cs="Tahoma"/>
          <w:color w:val="333333"/>
          <w:sz w:val="42"/>
          <w:szCs w:val="42"/>
        </w:rPr>
      </w:pPr>
      <w:r>
        <w:rPr>
          <w:rStyle w:val="dki-text-style-bold1"/>
          <w:rFonts w:ascii="Tahoma" w:hAnsi="Tahoma" w:cs="Tahoma"/>
          <w:color w:val="333333"/>
          <w:sz w:val="42"/>
          <w:szCs w:val="42"/>
        </w:rPr>
        <w:t>Intentional External Threats</w:t>
      </w:r>
    </w:p>
    <w:p w:rsidR="00FA215A" w:rsidRPr="00FA215A" w:rsidRDefault="00FA215A" w:rsidP="00FA215A">
      <w:pPr>
        <w:spacing w:after="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The breach of the Office of Personnel Management (OPM) data in April 2015 was one of the most serious breaches in the US government (22 million records), second in size only to the Veterans Administration breach (26 million records) in 2006.  Many received letters from OPM notifying that their personal information may have been compromised in the OPM breach.  The compromise was a foreign entity that accessed the OPM network and moved from server to server with stolen administrative passwords because OPM did not use Personal Identity Verification (PIV) cards for authentication.</w:t>
      </w:r>
      <w:r w:rsidRPr="00FA215A">
        <w:rPr>
          <w:rFonts w:ascii="Tahoma" w:eastAsia="Times New Roman" w:hAnsi="Tahoma" w:cs="Tahoma"/>
          <w:color w:val="333333"/>
          <w:sz w:val="30"/>
          <w:szCs w:val="30"/>
        </w:rPr>
        <w:br/>
      </w:r>
      <w:r w:rsidRPr="00FA215A">
        <w:rPr>
          <w:rFonts w:ascii="Tahoma" w:eastAsia="Times New Roman" w:hAnsi="Tahoma" w:cs="Tahoma"/>
          <w:color w:val="333333"/>
          <w:sz w:val="30"/>
          <w:szCs w:val="30"/>
        </w:rPr>
        <w:br/>
        <w:t xml:space="preserve">For this reason, DOI has enforced use of PIV cards for authenticating to government networks during the summer of 2015 for both administrator (privileged accounts) and for regular user accounts. The target is 100% use of PIV cards for all network users.  Over </w:t>
      </w:r>
      <w:r w:rsidRPr="00FA215A">
        <w:rPr>
          <w:rFonts w:ascii="Tahoma" w:eastAsia="Times New Roman" w:hAnsi="Tahoma" w:cs="Tahoma"/>
          <w:color w:val="333333"/>
          <w:sz w:val="30"/>
          <w:szCs w:val="30"/>
        </w:rPr>
        <w:lastRenderedPageBreak/>
        <w:t>the next few years, as application software is upgraded, more and more programs will accept PIV cards to verify the right to access those systems.</w:t>
      </w:r>
    </w:p>
    <w:p w:rsidR="00FA215A" w:rsidRPr="00FA215A" w:rsidRDefault="00FA215A" w:rsidP="00FA215A">
      <w:pPr>
        <w:spacing w:after="100" w:line="240" w:lineRule="auto"/>
        <w:rPr>
          <w:rFonts w:ascii="Tahoma" w:eastAsia="Times New Roman" w:hAnsi="Tahoma" w:cs="Tahoma"/>
          <w:color w:val="333333"/>
          <w:sz w:val="30"/>
          <w:szCs w:val="30"/>
        </w:rPr>
      </w:pPr>
      <w:r w:rsidRPr="00FA215A">
        <w:rPr>
          <w:rFonts w:ascii="Tahoma" w:eastAsia="Times New Roman" w:hAnsi="Tahoma" w:cs="Tahoma"/>
          <w:color w:val="333333"/>
          <w:sz w:val="30"/>
          <w:szCs w:val="30"/>
        </w:rPr>
        <w:t>Criminal elements target databases and other places where they can get large numbers of email addresses, names and either credit card numbers or Social Security numbers (SSN) to sell or to use for identity theft. Email addresses are used to send spam or phishing attacks. Criminal elements can work with disgruntled or dishonest insiders to gain access to networks and steal information from the inside.</w:t>
      </w:r>
    </w:p>
    <w:p w:rsidR="00FA215A" w:rsidRDefault="00FA215A" w:rsidP="00FA215A">
      <w:pPr>
        <w:rPr>
          <w:rFonts w:ascii="Tahoma" w:hAnsi="Tahoma" w:cs="Tahoma"/>
          <w:color w:val="333333"/>
          <w:sz w:val="30"/>
          <w:szCs w:val="30"/>
        </w:rPr>
      </w:pPr>
      <w:r>
        <w:rPr>
          <w:rFonts w:ascii="Tahoma" w:hAnsi="Tahoma" w:cs="Tahoma"/>
          <w:color w:val="333333"/>
          <w:sz w:val="30"/>
          <w:szCs w:val="30"/>
        </w:rPr>
        <w:t>One of the most common deceptions in enticing users to download malware (malicious software) is fake antivirus popup screen offers that can appear on legitimate websites that have been compromised.</w:t>
      </w:r>
      <w:r>
        <w:rPr>
          <w:rFonts w:ascii="Tahoma" w:hAnsi="Tahoma" w:cs="Tahoma"/>
          <w:color w:val="333333"/>
          <w:sz w:val="30"/>
          <w:szCs w:val="30"/>
        </w:rPr>
        <w:br/>
      </w:r>
      <w:r>
        <w:rPr>
          <w:rFonts w:ascii="Tahoma" w:hAnsi="Tahoma" w:cs="Tahoma"/>
          <w:color w:val="333333"/>
          <w:sz w:val="30"/>
          <w:szCs w:val="30"/>
        </w:rPr>
        <w:br/>
        <w:t>Not only do the thieves get your payment information for that transaction, they install malware that can steal other personal and financial information.  A related threat is Ransomware in which the malware will hide or encrypt your files and a payment will be required for recovery.  These activities are so profitable that attackers will create fake call centers to make people think that these scams are legitimate.</w:t>
      </w:r>
      <w:r>
        <w:rPr>
          <w:rFonts w:ascii="Tahoma" w:hAnsi="Tahoma" w:cs="Tahoma"/>
          <w:color w:val="333333"/>
          <w:sz w:val="30"/>
          <w:szCs w:val="30"/>
        </w:rPr>
        <w:br/>
      </w:r>
      <w:r>
        <w:rPr>
          <w:rFonts w:ascii="Tahoma" w:hAnsi="Tahoma" w:cs="Tahoma"/>
          <w:color w:val="333333"/>
          <w:sz w:val="30"/>
          <w:szCs w:val="30"/>
        </w:rPr>
        <w:br/>
        <w:t>Organizations shouldn’t request your personal information via e-mail.  If in doubt, give them a call (but don’t use the phone number contained in the e-mail since that’s usually phony as well).</w:t>
      </w:r>
    </w:p>
    <w:p w:rsidR="00FA215A" w:rsidRDefault="00FA215A" w:rsidP="00FA215A">
      <w:pPr>
        <w:rPr>
          <w:rFonts w:ascii="Tahoma" w:hAnsi="Tahoma" w:cs="Tahoma"/>
          <w:color w:val="333333"/>
          <w:sz w:val="30"/>
          <w:szCs w:val="30"/>
        </w:rPr>
      </w:pPr>
      <w:r>
        <w:rPr>
          <w:rFonts w:ascii="Tahoma" w:hAnsi="Tahoma" w:cs="Tahoma"/>
          <w:color w:val="333333"/>
          <w:sz w:val="30"/>
          <w:szCs w:val="30"/>
        </w:rPr>
        <w:t>Additionally, many of the latest web browsers have phishing filters built in or offer them as plug-ins. Any emails requesting you to “enable” Macros before opening an attachment is a red flag. One reason Macros are disabled is so computer code can’t run unless the user allows it.  Use a combination of good judgment and appropriate technical controls to safeguard your personal information.  </w:t>
      </w:r>
      <w:r>
        <w:rPr>
          <w:rFonts w:ascii="Tahoma" w:hAnsi="Tahoma" w:cs="Tahoma"/>
          <w:color w:val="333333"/>
          <w:sz w:val="30"/>
          <w:szCs w:val="30"/>
        </w:rPr>
        <w:br/>
      </w:r>
      <w:r>
        <w:rPr>
          <w:rFonts w:ascii="Tahoma" w:hAnsi="Tahoma" w:cs="Tahoma"/>
          <w:color w:val="333333"/>
          <w:sz w:val="30"/>
          <w:szCs w:val="30"/>
        </w:rPr>
        <w:br/>
        <w:t xml:space="preserve">Click </w:t>
      </w:r>
      <w:hyperlink r:id="rId13" w:anchor="167869_1" w:history="1">
        <w:r>
          <w:rPr>
            <w:rStyle w:val="Hyperlink"/>
            <w:rFonts w:ascii="Tahoma" w:hAnsi="Tahoma" w:cs="Tahoma"/>
            <w:sz w:val="30"/>
            <w:szCs w:val="30"/>
          </w:rPr>
          <w:t>here</w:t>
        </w:r>
      </w:hyperlink>
      <w:r>
        <w:rPr>
          <w:rFonts w:ascii="Tahoma" w:hAnsi="Tahoma" w:cs="Tahoma"/>
          <w:color w:val="333333"/>
          <w:sz w:val="30"/>
          <w:szCs w:val="30"/>
        </w:rPr>
        <w:t xml:space="preserve"> to view an actual phishing email sent to some DOI employees.</w:t>
      </w:r>
    </w:p>
    <w:p w:rsidR="00FA215A" w:rsidRDefault="00FA215A" w:rsidP="00FA215A">
      <w:pPr>
        <w:spacing w:after="100" w:line="240" w:lineRule="auto"/>
        <w:rPr>
          <w:rFonts w:ascii="Tahoma" w:eastAsia="Times New Roman" w:hAnsi="Tahoma" w:cs="Tahoma"/>
          <w:color w:val="333333"/>
          <w:sz w:val="32"/>
          <w:szCs w:val="32"/>
        </w:rPr>
      </w:pPr>
    </w:p>
    <w:p w:rsidR="00FA215A" w:rsidRDefault="001F3DE9" w:rsidP="00FA215A">
      <w:pPr>
        <w:spacing w:after="100" w:line="240" w:lineRule="auto"/>
        <w:rPr>
          <w:rFonts w:ascii="Tahoma" w:eastAsia="Times New Roman" w:hAnsi="Tahoma" w:cs="Tahoma"/>
          <w:color w:val="333333"/>
          <w:sz w:val="32"/>
          <w:szCs w:val="32"/>
        </w:rPr>
      </w:pPr>
      <w:hyperlink r:id="rId14" w:history="1">
        <w:r w:rsidRPr="00F03754">
          <w:rPr>
            <w:rStyle w:val="Hyperlink"/>
            <w:rFonts w:ascii="Tahoma" w:eastAsia="Times New Roman" w:hAnsi="Tahoma" w:cs="Tahoma"/>
            <w:sz w:val="32"/>
            <w:szCs w:val="32"/>
          </w:rPr>
          <w:t>https://doiu.doi.gov/FISSA2016/assets/7A90943B-D1E4-A805-4D99-013A4577FA28.pdf</w:t>
        </w:r>
      </w:hyperlink>
    </w:p>
    <w:p w:rsidR="001F3DE9" w:rsidRDefault="001F3DE9" w:rsidP="00FA215A">
      <w:pPr>
        <w:spacing w:after="100" w:line="240" w:lineRule="auto"/>
        <w:rPr>
          <w:rFonts w:ascii="Tahoma" w:eastAsia="Times New Roman" w:hAnsi="Tahoma" w:cs="Tahoma"/>
          <w:color w:val="333333"/>
          <w:sz w:val="32"/>
          <w:szCs w:val="32"/>
        </w:rPr>
      </w:pPr>
    </w:p>
    <w:p w:rsidR="001F3DE9" w:rsidRDefault="001F3DE9" w:rsidP="001F3DE9">
      <w:pPr>
        <w:pStyle w:val="Default"/>
      </w:pPr>
    </w:p>
    <w:p w:rsidR="001F3DE9" w:rsidRDefault="001F3DE9" w:rsidP="001F3DE9">
      <w:pPr>
        <w:pStyle w:val="Default"/>
        <w:rPr>
          <w:sz w:val="23"/>
          <w:szCs w:val="23"/>
        </w:rPr>
      </w:pPr>
      <w:r>
        <w:t xml:space="preserve"> </w:t>
      </w:r>
      <w:r>
        <w:rPr>
          <w:b/>
          <w:bCs/>
          <w:sz w:val="23"/>
          <w:szCs w:val="23"/>
        </w:rPr>
        <w:t xml:space="preserve">Phishing Clues </w:t>
      </w:r>
    </w:p>
    <w:p w:rsidR="001F3DE9" w:rsidRDefault="001F3DE9" w:rsidP="001F3DE9">
      <w:pPr>
        <w:pStyle w:val="Default"/>
        <w:rPr>
          <w:sz w:val="20"/>
          <w:szCs w:val="20"/>
        </w:rPr>
      </w:pPr>
      <w:r>
        <w:rPr>
          <w:sz w:val="20"/>
          <w:szCs w:val="20"/>
        </w:rPr>
        <w:t>Phishing</w:t>
      </w:r>
      <w:r>
        <w:rPr>
          <w:b/>
          <w:bCs/>
          <w:sz w:val="20"/>
          <w:szCs w:val="20"/>
        </w:rPr>
        <w:t xml:space="preserve">: </w:t>
      </w:r>
      <w:r>
        <w:rPr>
          <w:sz w:val="20"/>
          <w:szCs w:val="20"/>
        </w:rPr>
        <w:t xml:space="preserve">a scam by which an e-mail user is duped into revealing personal or confidential information which the scammer can use illicitly. </w:t>
      </w:r>
    </w:p>
    <w:p w:rsidR="001F3DE9" w:rsidRDefault="001F3DE9" w:rsidP="001F3DE9">
      <w:pPr>
        <w:pStyle w:val="Default"/>
        <w:rPr>
          <w:sz w:val="20"/>
          <w:szCs w:val="20"/>
        </w:rPr>
      </w:pPr>
      <w:r>
        <w:rPr>
          <w:sz w:val="20"/>
          <w:szCs w:val="20"/>
        </w:rPr>
        <w:t xml:space="preserve">Due to a multitude of recent events and other factors, chances are you will receive one or more phishing messages in your lifetime. In fact, DOI employees have already received Help Desk warnings of specific Phishing/SPAM messages targeting government employees. One of these warnings - the April 8, 2014 message-contains clues that will help you spot future phishing messages and can help you avoid being hooked. </w:t>
      </w:r>
    </w:p>
    <w:p w:rsidR="001F3DE9" w:rsidRDefault="001F3DE9" w:rsidP="001F3DE9">
      <w:pPr>
        <w:pStyle w:val="Default"/>
        <w:rPr>
          <w:rFonts w:ascii="Franklin Gothic Medium" w:hAnsi="Franklin Gothic Medium" w:cs="Franklin Gothic Medium"/>
          <w:sz w:val="28"/>
          <w:szCs w:val="28"/>
        </w:rPr>
      </w:pPr>
      <w:r>
        <w:rPr>
          <w:rFonts w:ascii="Franklin Gothic Medium" w:hAnsi="Franklin Gothic Medium" w:cs="Franklin Gothic Medium"/>
          <w:i/>
          <w:iCs/>
          <w:sz w:val="28"/>
          <w:szCs w:val="28"/>
        </w:rPr>
        <w:t xml:space="preserve">How many phishing clues can you spot? </w:t>
      </w:r>
    </w:p>
    <w:p w:rsidR="001F3DE9" w:rsidRDefault="001F3DE9" w:rsidP="001F3DE9">
      <w:pPr>
        <w:pStyle w:val="Default"/>
        <w:rPr>
          <w:sz w:val="20"/>
          <w:szCs w:val="20"/>
        </w:rPr>
      </w:pPr>
      <w:r>
        <w:rPr>
          <w:i/>
          <w:iCs/>
          <w:sz w:val="20"/>
          <w:szCs w:val="20"/>
        </w:rPr>
        <w:t>On April 8, 2014 the message read</w:t>
      </w:r>
      <w:r>
        <w:rPr>
          <w:sz w:val="20"/>
          <w:szCs w:val="20"/>
        </w:rPr>
        <w:t xml:space="preserve">: “We have received notification of an active Phishing / SPAM campaign targeting users in BSEE, BOEM, and ONRR. The format of the messages may vary, but they are generally arriving to users’ Gmail inboxes as “Friend Requests” from valid BSEE, BOEM, or ONRR employees ….” </w:t>
      </w:r>
    </w:p>
    <w:p w:rsidR="001F3DE9" w:rsidRDefault="001F3DE9" w:rsidP="001F3DE9">
      <w:pPr>
        <w:pStyle w:val="Default"/>
        <w:rPr>
          <w:sz w:val="20"/>
          <w:szCs w:val="20"/>
        </w:rPr>
      </w:pPr>
      <w:r>
        <w:rPr>
          <w:sz w:val="20"/>
          <w:szCs w:val="20"/>
        </w:rPr>
        <w:t>Here’s the phishing email sent with the April 8</w:t>
      </w:r>
      <w:r>
        <w:rPr>
          <w:sz w:val="13"/>
          <w:szCs w:val="13"/>
        </w:rPr>
        <w:t xml:space="preserve">th </w:t>
      </w:r>
      <w:r>
        <w:rPr>
          <w:sz w:val="20"/>
          <w:szCs w:val="20"/>
        </w:rPr>
        <w:t xml:space="preserve">message. How many clues do you count? (The answer and explanations are on the back page) </w:t>
      </w:r>
    </w:p>
    <w:p w:rsidR="001F3DE9" w:rsidRDefault="001F3DE9" w:rsidP="001F3DE9">
      <w:pPr>
        <w:pStyle w:val="Default"/>
        <w:pageBreakBefore/>
        <w:rPr>
          <w:sz w:val="28"/>
          <w:szCs w:val="28"/>
        </w:rPr>
      </w:pPr>
      <w:r>
        <w:rPr>
          <w:sz w:val="28"/>
          <w:szCs w:val="28"/>
        </w:rPr>
        <w:lastRenderedPageBreak/>
        <w:t xml:space="preserve">How can you spot a phishing message? </w:t>
      </w:r>
    </w:p>
    <w:p w:rsidR="001F3DE9" w:rsidRDefault="001F3DE9" w:rsidP="001F3DE9">
      <w:pPr>
        <w:pStyle w:val="Default"/>
        <w:rPr>
          <w:sz w:val="20"/>
          <w:szCs w:val="20"/>
        </w:rPr>
      </w:pPr>
      <w:r>
        <w:rPr>
          <w:sz w:val="20"/>
          <w:szCs w:val="20"/>
        </w:rPr>
        <w:t xml:space="preserve">1) Approach each email message knowing you ARE definitely a phishing target. Recent </w:t>
      </w:r>
      <w:proofErr w:type="spellStart"/>
      <w:r>
        <w:rPr>
          <w:sz w:val="20"/>
          <w:szCs w:val="20"/>
        </w:rPr>
        <w:t>cyber attacks</w:t>
      </w:r>
      <w:proofErr w:type="spellEnd"/>
      <w:r>
        <w:rPr>
          <w:sz w:val="20"/>
          <w:szCs w:val="20"/>
        </w:rPr>
        <w:t xml:space="preserve"> make this a known issue for you, a government employee. But even before recent attacks, you were a high phishing risk if your work email was posted on public sites such as doi.gov, conference </w:t>
      </w:r>
      <w:proofErr w:type="spellStart"/>
      <w:r>
        <w:rPr>
          <w:sz w:val="20"/>
          <w:szCs w:val="20"/>
        </w:rPr>
        <w:t>presentors</w:t>
      </w:r>
      <w:proofErr w:type="spellEnd"/>
      <w:r>
        <w:rPr>
          <w:sz w:val="20"/>
          <w:szCs w:val="20"/>
        </w:rPr>
        <w:t xml:space="preserve">/attendees, social media sites, or working group public member lists. “Public” means everyone in the world.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 xml:space="preserve">a. To minimize your risk, ask that your official email address be provided to only those who need to know and preferably behind access controls-- not be posted on public websites and documentation available to everyone in the world. </w:t>
      </w:r>
    </w:p>
    <w:p w:rsidR="001F3DE9" w:rsidRDefault="001F3DE9" w:rsidP="001F3DE9">
      <w:pPr>
        <w:pStyle w:val="Default"/>
        <w:rPr>
          <w:sz w:val="20"/>
          <w:szCs w:val="20"/>
        </w:rPr>
      </w:pPr>
    </w:p>
    <w:p w:rsidR="001F3DE9" w:rsidRDefault="001F3DE9" w:rsidP="001F3DE9">
      <w:pPr>
        <w:pStyle w:val="Default"/>
        <w:spacing w:after="45"/>
        <w:rPr>
          <w:sz w:val="20"/>
          <w:szCs w:val="20"/>
        </w:rPr>
      </w:pPr>
      <w:r>
        <w:rPr>
          <w:sz w:val="20"/>
          <w:szCs w:val="20"/>
        </w:rPr>
        <w:t xml:space="preserve">2) Before you open emails: Stop- Look-Think about the sender’s name, subject, date/time, and sender and </w:t>
      </w:r>
      <w:proofErr w:type="spellStart"/>
      <w:r>
        <w:rPr>
          <w:sz w:val="20"/>
          <w:szCs w:val="20"/>
        </w:rPr>
        <w:t>reciever</w:t>
      </w:r>
      <w:proofErr w:type="spellEnd"/>
      <w:r>
        <w:rPr>
          <w:sz w:val="20"/>
          <w:szCs w:val="20"/>
        </w:rPr>
        <w:t xml:space="preserve"> email address. Are there: </w:t>
      </w:r>
    </w:p>
    <w:p w:rsidR="001F3DE9" w:rsidRDefault="001F3DE9" w:rsidP="001F3DE9">
      <w:pPr>
        <w:pStyle w:val="Default"/>
        <w:spacing w:after="45"/>
        <w:rPr>
          <w:sz w:val="20"/>
          <w:szCs w:val="20"/>
        </w:rPr>
      </w:pPr>
      <w:r>
        <w:rPr>
          <w:sz w:val="20"/>
          <w:szCs w:val="20"/>
        </w:rPr>
        <w:t xml:space="preserve">a. Unsolicited requests for protected information; such as User IDs, passwords, bank account or credit card information, or detailed personal or organizational information. </w:t>
      </w:r>
    </w:p>
    <w:p w:rsidR="001F3DE9" w:rsidRDefault="001F3DE9" w:rsidP="001F3DE9">
      <w:pPr>
        <w:pStyle w:val="Default"/>
        <w:spacing w:after="45"/>
        <w:rPr>
          <w:sz w:val="20"/>
          <w:szCs w:val="20"/>
        </w:rPr>
      </w:pPr>
      <w:r>
        <w:rPr>
          <w:sz w:val="20"/>
          <w:szCs w:val="20"/>
        </w:rPr>
        <w:t>b. Unrecognizable or unknown sender addresses formatted differently or with slightly altered domains. Examples include .com when you expect .</w:t>
      </w:r>
      <w:proofErr w:type="spellStart"/>
      <w:r>
        <w:rPr>
          <w:sz w:val="20"/>
          <w:szCs w:val="20"/>
        </w:rPr>
        <w:t>gov</w:t>
      </w:r>
      <w:proofErr w:type="spellEnd"/>
      <w:r>
        <w:rPr>
          <w:sz w:val="20"/>
          <w:szCs w:val="20"/>
        </w:rPr>
        <w:t xml:space="preserve">, like irs.com vs irs.gov or additional characters in the email addresses. </w:t>
      </w:r>
    </w:p>
    <w:p w:rsidR="001F3DE9" w:rsidRDefault="001F3DE9" w:rsidP="001F3DE9">
      <w:pPr>
        <w:pStyle w:val="Default"/>
        <w:rPr>
          <w:sz w:val="20"/>
          <w:szCs w:val="20"/>
        </w:rPr>
      </w:pPr>
      <w:proofErr w:type="gramStart"/>
      <w:r>
        <w:rPr>
          <w:sz w:val="20"/>
          <w:szCs w:val="20"/>
        </w:rPr>
        <w:t>c</w:t>
      </w:r>
      <w:proofErr w:type="gramEnd"/>
      <w:r>
        <w:rPr>
          <w:sz w:val="20"/>
          <w:szCs w:val="20"/>
        </w:rPr>
        <w:t xml:space="preserve">. Is the subject irrelevant, full of hype/emergent/urgent, or totally unexpected?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 xml:space="preserve">3) Look at the message format. Are there: </w:t>
      </w:r>
    </w:p>
    <w:p w:rsidR="001F3DE9" w:rsidRDefault="001F3DE9" w:rsidP="001F3DE9">
      <w:pPr>
        <w:pStyle w:val="Default"/>
        <w:spacing w:after="13"/>
        <w:rPr>
          <w:sz w:val="20"/>
          <w:szCs w:val="20"/>
        </w:rPr>
      </w:pPr>
      <w:r>
        <w:rPr>
          <w:sz w:val="20"/>
          <w:szCs w:val="20"/>
        </w:rPr>
        <w:t xml:space="preserve">a. Discrepancies, such as email banners or footers with physical addresses that don’t make sense or a date sent outside normal timeframes for the </w:t>
      </w:r>
      <w:proofErr w:type="spellStart"/>
      <w:r>
        <w:rPr>
          <w:sz w:val="20"/>
          <w:szCs w:val="20"/>
        </w:rPr>
        <w:t>buisness</w:t>
      </w:r>
      <w:proofErr w:type="spellEnd"/>
      <w:r>
        <w:rPr>
          <w:sz w:val="20"/>
          <w:szCs w:val="20"/>
        </w:rPr>
        <w:t xml:space="preserve"> or individual (such as after business hours or after midnight). </w:t>
      </w:r>
    </w:p>
    <w:p w:rsidR="001F3DE9" w:rsidRDefault="001F3DE9" w:rsidP="001F3DE9">
      <w:pPr>
        <w:pStyle w:val="Default"/>
        <w:spacing w:after="13"/>
        <w:rPr>
          <w:sz w:val="20"/>
          <w:szCs w:val="20"/>
        </w:rPr>
      </w:pPr>
      <w:r>
        <w:rPr>
          <w:sz w:val="20"/>
          <w:szCs w:val="20"/>
        </w:rPr>
        <w:t xml:space="preserve">b. An overabundance of clicking opportunities, including many buttons or clickable links. </w:t>
      </w:r>
    </w:p>
    <w:p w:rsidR="001F3DE9" w:rsidRDefault="001F3DE9" w:rsidP="001F3DE9">
      <w:pPr>
        <w:pStyle w:val="Default"/>
        <w:rPr>
          <w:sz w:val="20"/>
          <w:szCs w:val="20"/>
        </w:rPr>
      </w:pPr>
      <w:r>
        <w:rPr>
          <w:sz w:val="20"/>
          <w:szCs w:val="20"/>
        </w:rPr>
        <w:t xml:space="preserve">c. Spelling or grammatical errors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 xml:space="preserve">4) Do not </w:t>
      </w:r>
      <w:proofErr w:type="spellStart"/>
      <w:r>
        <w:rPr>
          <w:sz w:val="20"/>
          <w:szCs w:val="20"/>
        </w:rPr>
        <w:t>automately</w:t>
      </w:r>
      <w:proofErr w:type="spellEnd"/>
      <w:r>
        <w:rPr>
          <w:sz w:val="20"/>
          <w:szCs w:val="20"/>
        </w:rPr>
        <w:t xml:space="preserve"> open emails without reviewing them: Look for anything odd or out of context about an email subject line, sender name or email, or subject line format. </w:t>
      </w:r>
      <w:proofErr w:type="gramStart"/>
      <w:r>
        <w:rPr>
          <w:sz w:val="20"/>
          <w:szCs w:val="20"/>
        </w:rPr>
        <w:t>Hover</w:t>
      </w:r>
      <w:proofErr w:type="gramEnd"/>
      <w:r>
        <w:rPr>
          <w:sz w:val="20"/>
          <w:szCs w:val="20"/>
        </w:rPr>
        <w:t xml:space="preserve"> your mouse over sender name to see their email address.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 xml:space="preserve">5) Do not click on links without looking deeper: </w:t>
      </w:r>
    </w:p>
    <w:p w:rsidR="001F3DE9" w:rsidRDefault="001F3DE9" w:rsidP="001F3DE9">
      <w:pPr>
        <w:pStyle w:val="Default"/>
        <w:spacing w:after="47"/>
        <w:rPr>
          <w:sz w:val="20"/>
          <w:szCs w:val="20"/>
        </w:rPr>
      </w:pPr>
      <w:proofErr w:type="gramStart"/>
      <w:r>
        <w:rPr>
          <w:sz w:val="20"/>
          <w:szCs w:val="20"/>
        </w:rPr>
        <w:t>a. Hover</w:t>
      </w:r>
      <w:proofErr w:type="gramEnd"/>
      <w:r>
        <w:rPr>
          <w:sz w:val="20"/>
          <w:szCs w:val="20"/>
        </w:rPr>
        <w:t xml:space="preserve"> your mouse over the link and look at what is displayed-You should see the entire link address. Is it consistent with the message and sender? Is it what you expected? </w:t>
      </w:r>
    </w:p>
    <w:p w:rsidR="001F3DE9" w:rsidRDefault="001F3DE9" w:rsidP="001F3DE9">
      <w:pPr>
        <w:pStyle w:val="Default"/>
        <w:spacing w:after="47"/>
        <w:rPr>
          <w:sz w:val="20"/>
          <w:szCs w:val="20"/>
        </w:rPr>
      </w:pPr>
      <w:r>
        <w:rPr>
          <w:sz w:val="20"/>
          <w:szCs w:val="20"/>
        </w:rPr>
        <w:t xml:space="preserve">b. Right click and copy the link and paste it in a new browser window so you see the full link/URL address. Is it what you expected and consistent? </w:t>
      </w:r>
    </w:p>
    <w:p w:rsidR="001F3DE9" w:rsidRDefault="001F3DE9" w:rsidP="001F3DE9">
      <w:pPr>
        <w:pStyle w:val="Default"/>
        <w:rPr>
          <w:sz w:val="20"/>
          <w:szCs w:val="20"/>
        </w:rPr>
      </w:pPr>
      <w:r>
        <w:rPr>
          <w:sz w:val="20"/>
          <w:szCs w:val="20"/>
        </w:rPr>
        <w:t xml:space="preserve">c. Type in a link to the website yourself. If you need to look up the website first, search for the published company website, then type the URL in yourself, and do a search for on that site for the item you are looking for.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6) Evaluate attachments: Is the attachment something you’d expect, is it in the format you expect (</w:t>
      </w:r>
      <w:proofErr w:type="spellStart"/>
      <w:r>
        <w:rPr>
          <w:sz w:val="20"/>
          <w:szCs w:val="20"/>
        </w:rPr>
        <w:t>ie</w:t>
      </w:r>
      <w:proofErr w:type="spellEnd"/>
      <w:r>
        <w:rPr>
          <w:sz w:val="20"/>
          <w:szCs w:val="20"/>
        </w:rPr>
        <w:t xml:space="preserve"> .doc vs .zip/exe). If not, don’t open it. Do not “Enable Macros” within attachments, as malware can be extracted through the Macros. </w:t>
      </w:r>
    </w:p>
    <w:p w:rsidR="001F3DE9" w:rsidRDefault="001F3DE9" w:rsidP="001F3DE9">
      <w:pPr>
        <w:pStyle w:val="Default"/>
        <w:rPr>
          <w:sz w:val="20"/>
          <w:szCs w:val="20"/>
        </w:rPr>
      </w:pPr>
    </w:p>
    <w:p w:rsidR="001F3DE9" w:rsidRDefault="001F3DE9" w:rsidP="001F3DE9">
      <w:pPr>
        <w:pStyle w:val="Default"/>
        <w:rPr>
          <w:sz w:val="20"/>
          <w:szCs w:val="20"/>
        </w:rPr>
      </w:pPr>
      <w:r>
        <w:rPr>
          <w:sz w:val="20"/>
          <w:szCs w:val="20"/>
        </w:rPr>
        <w:t xml:space="preserve">7) If in Doubt-Ask: If in any doubt about the email, links or attachments, call or email the sender at a known or publically published or previously known number/contact information. Call the Help Desk if you need help or questions. </w:t>
      </w:r>
    </w:p>
    <w:p w:rsidR="001F3DE9" w:rsidRDefault="001F3DE9" w:rsidP="001F3DE9">
      <w:pPr>
        <w:pStyle w:val="Default"/>
        <w:rPr>
          <w:sz w:val="20"/>
          <w:szCs w:val="20"/>
        </w:rPr>
      </w:pPr>
    </w:p>
    <w:p w:rsidR="001F3DE9" w:rsidRDefault="001F3DE9" w:rsidP="001F3DE9">
      <w:pPr>
        <w:pStyle w:val="Default"/>
        <w:rPr>
          <w:color w:val="auto"/>
        </w:rPr>
        <w:sectPr w:rsidR="001F3DE9">
          <w:pgSz w:w="12240" w:h="16340"/>
          <w:pgMar w:top="1877" w:right="95" w:bottom="1429" w:left="155" w:header="720" w:footer="720" w:gutter="0"/>
          <w:cols w:space="720"/>
          <w:noEndnote/>
        </w:sectPr>
      </w:pPr>
    </w:p>
    <w:p w:rsidR="001F3DE9" w:rsidRDefault="001F3DE9" w:rsidP="001F3DE9">
      <w:pPr>
        <w:pStyle w:val="Default"/>
        <w:pageBreakBefore/>
        <w:rPr>
          <w:color w:val="auto"/>
          <w:sz w:val="22"/>
          <w:szCs w:val="22"/>
        </w:rPr>
      </w:pPr>
      <w:r>
        <w:rPr>
          <w:rFonts w:ascii="Calibri" w:hAnsi="Calibri" w:cs="Calibri"/>
          <w:color w:val="auto"/>
          <w:sz w:val="22"/>
          <w:szCs w:val="22"/>
        </w:rPr>
        <w:lastRenderedPageBreak/>
        <w:t xml:space="preserve">3. Your full or partial email address in Subject </w:t>
      </w:r>
    </w:p>
    <w:p w:rsidR="001F3DE9" w:rsidRDefault="001F3DE9" w:rsidP="001F3DE9">
      <w:pPr>
        <w:pStyle w:val="Default"/>
        <w:rPr>
          <w:color w:val="auto"/>
          <w:sz w:val="22"/>
          <w:szCs w:val="22"/>
        </w:rPr>
      </w:pPr>
      <w:r>
        <w:rPr>
          <w:rFonts w:ascii="Calibri" w:hAnsi="Calibri" w:cs="Calibri"/>
          <w:color w:val="auto"/>
          <w:sz w:val="22"/>
          <w:szCs w:val="22"/>
        </w:rPr>
        <w:t xml:space="preserve">1. The From addressee is NOT “@bsee.gov” address –it’s “@infoaxe.net “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r>
        <w:rPr>
          <w:rFonts w:ascii="Calibri" w:hAnsi="Calibri" w:cs="Calibri"/>
          <w:color w:val="auto"/>
          <w:sz w:val="22"/>
          <w:szCs w:val="22"/>
        </w:rPr>
        <w:t xml:space="preserve">2. Somewhat urgent sounding Subject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proofErr w:type="gramStart"/>
      <w:r>
        <w:rPr>
          <w:rFonts w:ascii="Calibri" w:hAnsi="Calibri" w:cs="Calibri"/>
          <w:color w:val="auto"/>
          <w:sz w:val="22"/>
          <w:szCs w:val="22"/>
        </w:rPr>
        <w:t>9. Hover</w:t>
      </w:r>
      <w:proofErr w:type="gramEnd"/>
      <w:r>
        <w:rPr>
          <w:rFonts w:ascii="Calibri" w:hAnsi="Calibri" w:cs="Calibri"/>
          <w:color w:val="auto"/>
          <w:sz w:val="22"/>
          <w:szCs w:val="22"/>
        </w:rPr>
        <w:t xml:space="preserve"> your mouse over the links. Does the displayed web address, (aka URL) make sense with the context? We don’t have live links for this email, but I’m betting that the site address (aka URL) that is shown when you hover over it is not a “.</w:t>
      </w:r>
      <w:proofErr w:type="spellStart"/>
      <w:r>
        <w:rPr>
          <w:rFonts w:ascii="Calibri" w:hAnsi="Calibri" w:cs="Calibri"/>
          <w:color w:val="auto"/>
          <w:sz w:val="22"/>
          <w:szCs w:val="22"/>
        </w:rPr>
        <w:t>gov</w:t>
      </w:r>
      <w:proofErr w:type="spellEnd"/>
      <w:r>
        <w:rPr>
          <w:rFonts w:ascii="Calibri" w:hAnsi="Calibri" w:cs="Calibri"/>
          <w:color w:val="auto"/>
          <w:sz w:val="22"/>
          <w:szCs w:val="22"/>
        </w:rPr>
        <w:t xml:space="preserve">” </w:t>
      </w:r>
      <w:proofErr w:type="gramStart"/>
      <w:r>
        <w:rPr>
          <w:rFonts w:ascii="Calibri" w:hAnsi="Calibri" w:cs="Calibri"/>
          <w:color w:val="auto"/>
          <w:sz w:val="22"/>
          <w:szCs w:val="22"/>
        </w:rPr>
        <w:t>URL .</w:t>
      </w:r>
      <w:proofErr w:type="gramEnd"/>
      <w:r>
        <w:rPr>
          <w:rFonts w:ascii="Calibri" w:hAnsi="Calibri" w:cs="Calibri"/>
          <w:color w:val="auto"/>
          <w:sz w:val="22"/>
          <w:szCs w:val="22"/>
        </w:rPr>
        <w:t xml:space="preserve"> Hover 100% of the time before you click links. </w:t>
      </w:r>
    </w:p>
    <w:p w:rsidR="001F3DE9" w:rsidRDefault="001F3DE9" w:rsidP="001F3DE9">
      <w:pPr>
        <w:pStyle w:val="Default"/>
        <w:rPr>
          <w:color w:val="auto"/>
          <w:sz w:val="22"/>
          <w:szCs w:val="22"/>
        </w:rPr>
      </w:pPr>
      <w:r>
        <w:rPr>
          <w:rFonts w:ascii="Calibri" w:hAnsi="Calibri" w:cs="Calibri"/>
          <w:color w:val="auto"/>
          <w:sz w:val="22"/>
          <w:szCs w:val="22"/>
        </w:rPr>
        <w:t xml:space="preserve">4. Sent at a fairly late time (7:09 pm) for ‘bsee.gov’ offices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r>
        <w:rPr>
          <w:rFonts w:ascii="Calibri" w:hAnsi="Calibri" w:cs="Calibri"/>
          <w:color w:val="auto"/>
          <w:sz w:val="22"/>
          <w:szCs w:val="22"/>
        </w:rPr>
        <w:t xml:space="preserve">8. Look for good US English Grammar and content-That’s an oddly worded sentence, isn’t it?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r>
        <w:rPr>
          <w:rFonts w:ascii="Calibri" w:hAnsi="Calibri" w:cs="Calibri"/>
          <w:color w:val="auto"/>
          <w:sz w:val="22"/>
          <w:szCs w:val="22"/>
        </w:rPr>
        <w:t xml:space="preserve">6. Tempting sounding offers and even an emoticon. Content is odd for a work related agency contact.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r>
        <w:rPr>
          <w:rFonts w:ascii="Calibri" w:hAnsi="Calibri" w:cs="Calibri"/>
          <w:color w:val="auto"/>
          <w:sz w:val="22"/>
          <w:szCs w:val="22"/>
        </w:rPr>
        <w:t xml:space="preserve">7. Odd ‘bsee.gov’ physical address (PO Box in California) </w:t>
      </w:r>
    </w:p>
    <w:p w:rsidR="001F3DE9" w:rsidRDefault="001F3DE9" w:rsidP="001F3DE9">
      <w:pPr>
        <w:pStyle w:val="Default"/>
        <w:rPr>
          <w:color w:val="auto"/>
          <w:sz w:val="22"/>
          <w:szCs w:val="22"/>
        </w:rPr>
      </w:pPr>
    </w:p>
    <w:p w:rsidR="001F3DE9" w:rsidRDefault="001F3DE9" w:rsidP="001F3DE9">
      <w:pPr>
        <w:pStyle w:val="Default"/>
        <w:rPr>
          <w:color w:val="auto"/>
          <w:sz w:val="22"/>
          <w:szCs w:val="22"/>
        </w:rPr>
      </w:pPr>
      <w:r>
        <w:rPr>
          <w:rFonts w:ascii="Calibri" w:hAnsi="Calibri" w:cs="Calibri"/>
          <w:color w:val="auto"/>
          <w:sz w:val="22"/>
          <w:szCs w:val="22"/>
        </w:rPr>
        <w:t xml:space="preserve">5. An overabundance of click options (buttons and Links) and big, bold shading </w:t>
      </w:r>
    </w:p>
    <w:p w:rsidR="001F3DE9" w:rsidRDefault="001F3DE9" w:rsidP="001F3DE9">
      <w:pPr>
        <w:pStyle w:val="Default"/>
        <w:rPr>
          <w:color w:val="auto"/>
          <w:sz w:val="22"/>
          <w:szCs w:val="22"/>
        </w:rPr>
      </w:pPr>
    </w:p>
    <w:p w:rsidR="001F3DE9" w:rsidRDefault="001F3DE9" w:rsidP="001F3DE9">
      <w:pPr>
        <w:pStyle w:val="Default"/>
        <w:rPr>
          <w:color w:val="auto"/>
          <w:sz w:val="28"/>
          <w:szCs w:val="28"/>
        </w:rPr>
      </w:pPr>
      <w:r>
        <w:rPr>
          <w:b/>
          <w:bCs/>
          <w:color w:val="auto"/>
          <w:sz w:val="28"/>
          <w:szCs w:val="28"/>
        </w:rPr>
        <w:t xml:space="preserve">Phishing Clues </w:t>
      </w:r>
    </w:p>
    <w:p w:rsidR="001F3DE9" w:rsidRDefault="001F3DE9" w:rsidP="001F3DE9">
      <w:pPr>
        <w:spacing w:after="100" w:line="240" w:lineRule="auto"/>
        <w:rPr>
          <w:sz w:val="20"/>
          <w:szCs w:val="20"/>
        </w:rPr>
      </w:pPr>
      <w:r>
        <w:rPr>
          <w:sz w:val="28"/>
          <w:szCs w:val="28"/>
        </w:rPr>
        <w:t xml:space="preserve">Answers- </w:t>
      </w:r>
      <w:r>
        <w:rPr>
          <w:sz w:val="20"/>
          <w:szCs w:val="20"/>
        </w:rPr>
        <w:t xml:space="preserve">Did you find all </w:t>
      </w:r>
      <w:r>
        <w:rPr>
          <w:sz w:val="32"/>
          <w:szCs w:val="32"/>
        </w:rPr>
        <w:t xml:space="preserve">9 </w:t>
      </w:r>
      <w:r>
        <w:rPr>
          <w:sz w:val="20"/>
          <w:szCs w:val="20"/>
        </w:rPr>
        <w:t>clues pointing to the fact that this email isn’t legitimate?</w:t>
      </w:r>
    </w:p>
    <w:p w:rsidR="001F3DE9" w:rsidRDefault="001F3DE9" w:rsidP="001F3DE9">
      <w:pPr>
        <w:spacing w:after="100" w:line="240" w:lineRule="auto"/>
        <w:rPr>
          <w:sz w:val="20"/>
          <w:szCs w:val="20"/>
        </w:rPr>
      </w:pPr>
    </w:p>
    <w:p w:rsidR="001F3DE9" w:rsidRDefault="001F3DE9" w:rsidP="001F3DE9">
      <w:pPr>
        <w:pStyle w:val="dki-justify"/>
        <w:rPr>
          <w:rFonts w:ascii="Tahoma" w:hAnsi="Tahoma" w:cs="Tahoma"/>
          <w:color w:val="333333"/>
          <w:sz w:val="42"/>
          <w:szCs w:val="42"/>
        </w:rPr>
      </w:pPr>
      <w:r>
        <w:rPr>
          <w:rStyle w:val="dki-text-style-bold1"/>
          <w:rFonts w:ascii="Tahoma" w:hAnsi="Tahoma" w:cs="Tahoma"/>
          <w:color w:val="333333"/>
          <w:sz w:val="42"/>
          <w:szCs w:val="42"/>
        </w:rPr>
        <w:t>Threats from Email</w:t>
      </w:r>
    </w:p>
    <w:p w:rsidR="001F3DE9" w:rsidRDefault="001F3DE9" w:rsidP="001F3DE9">
      <w:pPr>
        <w:spacing w:after="100" w:line="240" w:lineRule="auto"/>
        <w:rPr>
          <w:rFonts w:ascii="Tahoma" w:hAnsi="Tahoma" w:cs="Tahoma"/>
          <w:color w:val="333333"/>
          <w:sz w:val="30"/>
          <w:szCs w:val="30"/>
        </w:rPr>
      </w:pPr>
      <w:r>
        <w:rPr>
          <w:rStyle w:val="dki-text-style-bold1"/>
          <w:rFonts w:ascii="Tahoma" w:hAnsi="Tahoma" w:cs="Tahoma"/>
          <w:color w:val="333333"/>
          <w:sz w:val="30"/>
          <w:szCs w:val="30"/>
        </w:rPr>
        <w:t>Spam</w:t>
      </w:r>
      <w:proofErr w:type="gramStart"/>
      <w:r>
        <w:rPr>
          <w:rStyle w:val="dki-text-style-bold1"/>
          <w:rFonts w:ascii="Tahoma" w:hAnsi="Tahoma" w:cs="Tahoma"/>
          <w:color w:val="333333"/>
          <w:sz w:val="30"/>
          <w:szCs w:val="30"/>
        </w:rPr>
        <w:t>:</w:t>
      </w:r>
      <w:proofErr w:type="gramEnd"/>
      <w:r>
        <w:rPr>
          <w:rFonts w:ascii="Tahoma" w:hAnsi="Tahoma" w:cs="Tahoma"/>
          <w:color w:val="333333"/>
          <w:sz w:val="30"/>
          <w:szCs w:val="30"/>
        </w:rPr>
        <w:br/>
      </w:r>
      <w:r>
        <w:rPr>
          <w:rFonts w:ascii="Tahoma" w:hAnsi="Tahoma" w:cs="Tahoma"/>
          <w:color w:val="333333"/>
          <w:sz w:val="30"/>
          <w:szCs w:val="30"/>
        </w:rPr>
        <w:br/>
        <w:t>Spam is unsolicited e-mail sent to many e-mail addresses, possibly even millions of them.  Spammers use programs called “bot-nets” (robot networks) to deluge e-mail providers with spam.  If an extremely large number of these are sent, even very small percentages of responses may be very profitable.</w:t>
      </w:r>
      <w:r>
        <w:rPr>
          <w:rFonts w:ascii="Tahoma" w:hAnsi="Tahoma" w:cs="Tahoma"/>
          <w:color w:val="333333"/>
          <w:sz w:val="30"/>
          <w:szCs w:val="30"/>
        </w:rPr>
        <w:br/>
      </w:r>
      <w:r>
        <w:rPr>
          <w:rFonts w:ascii="Tahoma" w:hAnsi="Tahoma" w:cs="Tahoma"/>
          <w:color w:val="333333"/>
          <w:sz w:val="30"/>
          <w:szCs w:val="30"/>
        </w:rPr>
        <w:br/>
        <w:t>The threat from spam is that it may contain malware, links to compromised websites, and report back on valid email accounts for future campaigns. Even if spam does not contain viruses or other malware, it can clog inboxes and slow down systems.</w:t>
      </w:r>
    </w:p>
    <w:p w:rsidR="001F3DE9" w:rsidRDefault="001F3DE9" w:rsidP="001F3DE9">
      <w:pPr>
        <w:spacing w:after="100" w:line="240" w:lineRule="auto"/>
        <w:rPr>
          <w:rFonts w:ascii="Tahoma" w:hAnsi="Tahoma" w:cs="Tahoma"/>
          <w:color w:val="333333"/>
          <w:sz w:val="30"/>
          <w:szCs w:val="30"/>
        </w:rPr>
      </w:pPr>
    </w:p>
    <w:p w:rsidR="001F3DE9" w:rsidRPr="001F3DE9" w:rsidRDefault="001F3DE9" w:rsidP="001F3DE9">
      <w:pPr>
        <w:spacing w:after="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 xml:space="preserve">If you receive e-mail offering to sell or give you something, and you were not expecting to receive the message, never respond to it.  Once you do, the spammer will continue to send you even more messages, </w:t>
      </w:r>
      <w:r w:rsidRPr="001F3DE9">
        <w:rPr>
          <w:rFonts w:ascii="Tahoma" w:eastAsia="Times New Roman" w:hAnsi="Tahoma" w:cs="Tahoma"/>
          <w:color w:val="333333"/>
          <w:sz w:val="30"/>
          <w:szCs w:val="30"/>
        </w:rPr>
        <w:lastRenderedPageBreak/>
        <w:t xml:space="preserve">possibly for additional products or services.  Delete spam messages immediately - without reading them, if possible. </w:t>
      </w:r>
      <w:proofErr w:type="spellStart"/>
      <w:r w:rsidRPr="001F3DE9">
        <w:rPr>
          <w:rFonts w:ascii="Tahoma" w:eastAsia="Times New Roman" w:hAnsi="Tahoma" w:cs="Tahoma"/>
          <w:color w:val="333333"/>
          <w:sz w:val="30"/>
          <w:szCs w:val="30"/>
        </w:rPr>
        <w:t>BisonConnect</w:t>
      </w:r>
      <w:proofErr w:type="spellEnd"/>
      <w:r w:rsidRPr="001F3DE9">
        <w:rPr>
          <w:rFonts w:ascii="Tahoma" w:eastAsia="Times New Roman" w:hAnsi="Tahoma" w:cs="Tahoma"/>
          <w:color w:val="333333"/>
          <w:sz w:val="30"/>
          <w:szCs w:val="30"/>
        </w:rPr>
        <w:t xml:space="preserve"> has a special “Report spam” button that you can click to identify unsolicited email as spam. Over time and with enough reports on those emails, Google will filter spam from inboxes automatically.</w:t>
      </w:r>
    </w:p>
    <w:p w:rsidR="001F3DE9" w:rsidRPr="001F3DE9" w:rsidRDefault="001F3DE9" w:rsidP="001F3DE9">
      <w:pPr>
        <w:spacing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Chain letters are a form of spam that can transmit malware, take up space on hard drives, take up bandwidth, waste time and annoy those who get them. Do not spam others by forwarding chain letters.</w:t>
      </w:r>
      <w:r w:rsidRPr="001F3DE9">
        <w:rPr>
          <w:rFonts w:ascii="Tahoma" w:eastAsia="Times New Roman" w:hAnsi="Tahoma" w:cs="Tahoma"/>
          <w:color w:val="333333"/>
          <w:sz w:val="30"/>
          <w:szCs w:val="30"/>
        </w:rPr>
        <w:br/>
        <w:t> </w:t>
      </w:r>
      <w:r w:rsidRPr="001F3DE9">
        <w:rPr>
          <w:rFonts w:ascii="Tahoma" w:eastAsia="Times New Roman" w:hAnsi="Tahoma" w:cs="Tahoma"/>
          <w:color w:val="333333"/>
          <w:sz w:val="30"/>
          <w:szCs w:val="30"/>
        </w:rPr>
        <w:br/>
        <w:t>Similarly, insider spam comes from unnecessary emails when somebody inappropriately uses “Reply All.”  If you are going back-and-forth with emails more than three times, try another communication medium such as the telephone.</w:t>
      </w:r>
    </w:p>
    <w:p w:rsidR="001F3DE9" w:rsidRDefault="001F3DE9" w:rsidP="001F3DE9">
      <w:pPr>
        <w:rPr>
          <w:rFonts w:ascii="Tahoma" w:hAnsi="Tahoma" w:cs="Tahoma"/>
          <w:color w:val="333333"/>
          <w:sz w:val="30"/>
          <w:szCs w:val="30"/>
        </w:rPr>
      </w:pPr>
      <w:r>
        <w:rPr>
          <w:rStyle w:val="dki-text-style-bold1"/>
          <w:rFonts w:ascii="Tahoma" w:hAnsi="Tahoma" w:cs="Tahoma"/>
          <w:color w:val="333333"/>
          <w:sz w:val="30"/>
          <w:szCs w:val="30"/>
        </w:rPr>
        <w:t>Scams</w:t>
      </w:r>
      <w:proofErr w:type="gramStart"/>
      <w:r>
        <w:rPr>
          <w:rStyle w:val="dki-text-style-bold1"/>
          <w:rFonts w:ascii="Tahoma" w:hAnsi="Tahoma" w:cs="Tahoma"/>
          <w:color w:val="333333"/>
          <w:sz w:val="30"/>
          <w:szCs w:val="30"/>
        </w:rPr>
        <w:t>:</w:t>
      </w:r>
      <w:proofErr w:type="gramEnd"/>
      <w:r>
        <w:rPr>
          <w:rFonts w:ascii="Tahoma" w:hAnsi="Tahoma" w:cs="Tahoma"/>
          <w:color w:val="333333"/>
          <w:sz w:val="30"/>
          <w:szCs w:val="30"/>
        </w:rPr>
        <w:br/>
      </w:r>
      <w:r>
        <w:rPr>
          <w:rFonts w:ascii="Tahoma" w:hAnsi="Tahoma" w:cs="Tahoma"/>
          <w:color w:val="333333"/>
          <w:sz w:val="30"/>
          <w:szCs w:val="30"/>
        </w:rPr>
        <w:br/>
        <w:t>A common email scam involves using a compromised email account (that had a weak password) to plea for money from friends or family claiming an accident or robbery while on vacation. Sending private posts and photos during vacation to family and friends is alright, but posting publicly risks someone using that information for malicious activities.</w:t>
      </w:r>
      <w:r>
        <w:rPr>
          <w:rFonts w:ascii="Tahoma" w:hAnsi="Tahoma" w:cs="Tahoma"/>
          <w:color w:val="333333"/>
          <w:sz w:val="30"/>
          <w:szCs w:val="30"/>
        </w:rPr>
        <w:br/>
      </w:r>
      <w:r>
        <w:rPr>
          <w:rFonts w:ascii="Tahoma" w:hAnsi="Tahoma" w:cs="Tahoma"/>
          <w:color w:val="333333"/>
          <w:sz w:val="30"/>
          <w:szCs w:val="30"/>
        </w:rPr>
        <w:br/>
        <w:t xml:space="preserve">The state of Washington has good examples of suspicious emails about email scams. Click </w:t>
      </w:r>
      <w:hyperlink r:id="rId15" w:anchor="167882_2" w:history="1">
        <w:r>
          <w:rPr>
            <w:rStyle w:val="Hyperlink"/>
            <w:rFonts w:ascii="Tahoma" w:hAnsi="Tahoma" w:cs="Tahoma"/>
            <w:sz w:val="30"/>
            <w:szCs w:val="30"/>
          </w:rPr>
          <w:t>here</w:t>
        </w:r>
      </w:hyperlink>
      <w:r>
        <w:rPr>
          <w:rFonts w:ascii="Tahoma" w:hAnsi="Tahoma" w:cs="Tahoma"/>
          <w:color w:val="333333"/>
          <w:sz w:val="30"/>
          <w:szCs w:val="30"/>
        </w:rPr>
        <w:t xml:space="preserve"> to view them.</w:t>
      </w:r>
      <w:r>
        <w:rPr>
          <w:rFonts w:ascii="Tahoma" w:hAnsi="Tahoma" w:cs="Tahoma"/>
          <w:color w:val="333333"/>
          <w:sz w:val="30"/>
          <w:szCs w:val="30"/>
        </w:rPr>
        <w:br/>
      </w:r>
      <w:r>
        <w:rPr>
          <w:rFonts w:ascii="Tahoma" w:hAnsi="Tahoma" w:cs="Tahoma"/>
          <w:color w:val="333333"/>
          <w:sz w:val="30"/>
          <w:szCs w:val="30"/>
        </w:rPr>
        <w:br/>
        <w:t xml:space="preserve">If you are a victim, report it to the Federal Trade Commission (FTC).  Click </w:t>
      </w:r>
      <w:hyperlink r:id="rId16" w:anchor="167882_1" w:history="1">
        <w:r>
          <w:rPr>
            <w:rStyle w:val="Hyperlink"/>
            <w:rFonts w:ascii="Tahoma" w:hAnsi="Tahoma" w:cs="Tahoma"/>
            <w:sz w:val="30"/>
            <w:szCs w:val="30"/>
          </w:rPr>
          <w:t>here</w:t>
        </w:r>
      </w:hyperlink>
      <w:r>
        <w:rPr>
          <w:rFonts w:ascii="Tahoma" w:hAnsi="Tahoma" w:cs="Tahoma"/>
          <w:color w:val="333333"/>
          <w:sz w:val="30"/>
          <w:szCs w:val="30"/>
        </w:rPr>
        <w:t xml:space="preserve"> to access the FTC web site or visit the Internet Crime Complaint Center (IC3) by clicking </w:t>
      </w:r>
      <w:hyperlink r:id="rId17" w:anchor="167882_3" w:history="1">
        <w:r>
          <w:rPr>
            <w:rStyle w:val="Hyperlink"/>
            <w:rFonts w:ascii="Tahoma" w:hAnsi="Tahoma" w:cs="Tahoma"/>
            <w:sz w:val="30"/>
            <w:szCs w:val="30"/>
          </w:rPr>
          <w:t>here</w:t>
        </w:r>
      </w:hyperlink>
      <w:r>
        <w:rPr>
          <w:rFonts w:ascii="Tahoma" w:hAnsi="Tahoma" w:cs="Tahoma"/>
          <w:color w:val="333333"/>
          <w:sz w:val="30"/>
          <w:szCs w:val="30"/>
        </w:rPr>
        <w:t>.</w:t>
      </w:r>
    </w:p>
    <w:p w:rsidR="001F3DE9" w:rsidRDefault="001F3DE9" w:rsidP="001F3DE9">
      <w:pPr>
        <w:rPr>
          <w:rFonts w:ascii="Tahoma" w:hAnsi="Tahoma" w:cs="Tahoma"/>
          <w:color w:val="333333"/>
          <w:sz w:val="30"/>
          <w:szCs w:val="30"/>
        </w:rPr>
      </w:pPr>
      <w:r>
        <w:rPr>
          <w:rFonts w:ascii="Tahoma" w:hAnsi="Tahoma" w:cs="Tahoma"/>
          <w:color w:val="333333"/>
          <w:sz w:val="30"/>
          <w:szCs w:val="30"/>
        </w:rPr>
        <w:t>If you must click on a link sent to you in an e-mail, whether from someone you know or not, check it out first.  </w:t>
      </w:r>
      <w:proofErr w:type="gramStart"/>
      <w:r>
        <w:rPr>
          <w:rFonts w:ascii="Tahoma" w:hAnsi="Tahoma" w:cs="Tahoma"/>
          <w:color w:val="333333"/>
          <w:sz w:val="30"/>
          <w:szCs w:val="30"/>
        </w:rPr>
        <w:t>Hover</w:t>
      </w:r>
      <w:proofErr w:type="gramEnd"/>
      <w:r>
        <w:rPr>
          <w:rFonts w:ascii="Tahoma" w:hAnsi="Tahoma" w:cs="Tahoma"/>
          <w:color w:val="333333"/>
          <w:sz w:val="30"/>
          <w:szCs w:val="30"/>
        </w:rPr>
        <w:t xml:space="preserve"> the mouse pointer over the link to see the “real” link behind the one in the e-mail. Try this example. Click the following link: </w:t>
      </w:r>
      <w:hyperlink r:id="rId18" w:anchor="167883_1" w:history="1">
        <w:r>
          <w:rPr>
            <w:rStyle w:val="Hyperlink"/>
            <w:rFonts w:ascii="Tahoma" w:hAnsi="Tahoma" w:cs="Tahoma"/>
            <w:sz w:val="30"/>
            <w:szCs w:val="30"/>
          </w:rPr>
          <w:t>http://www.cnn.com/</w:t>
        </w:r>
      </w:hyperlink>
      <w:r>
        <w:rPr>
          <w:rFonts w:ascii="Tahoma" w:hAnsi="Tahoma" w:cs="Tahoma"/>
          <w:color w:val="333333"/>
          <w:sz w:val="30"/>
          <w:szCs w:val="30"/>
        </w:rPr>
        <w:t xml:space="preserve">.  This link </w:t>
      </w:r>
      <w:r>
        <w:rPr>
          <w:rFonts w:ascii="Tahoma" w:hAnsi="Tahoma" w:cs="Tahoma"/>
          <w:color w:val="333333"/>
          <w:sz w:val="30"/>
          <w:szCs w:val="30"/>
        </w:rPr>
        <w:lastRenderedPageBreak/>
        <w:t xml:space="preserve">took you to Google though the address made you believe you'd be opening cnn.com. The real website was hidden. If the link and the real website don’t match, the sender may be trying to take you to a malicious site. URL-shortening services like </w:t>
      </w:r>
      <w:hyperlink r:id="rId19" w:anchor="167883_2" w:history="1">
        <w:r>
          <w:rPr>
            <w:rStyle w:val="Hyperlink"/>
            <w:rFonts w:ascii="Tahoma" w:hAnsi="Tahoma" w:cs="Tahoma"/>
            <w:sz w:val="30"/>
            <w:szCs w:val="30"/>
          </w:rPr>
          <w:t>TinyURL</w:t>
        </w:r>
      </w:hyperlink>
      <w:r>
        <w:rPr>
          <w:rFonts w:ascii="Tahoma" w:hAnsi="Tahoma" w:cs="Tahoma"/>
          <w:color w:val="333333"/>
          <w:sz w:val="30"/>
          <w:szCs w:val="30"/>
        </w:rPr>
        <w:t xml:space="preserve"> and </w:t>
      </w:r>
      <w:hyperlink r:id="rId20" w:anchor="167883_3" w:history="1">
        <w:r>
          <w:rPr>
            <w:rStyle w:val="Hyperlink"/>
            <w:rFonts w:ascii="Tahoma" w:hAnsi="Tahoma" w:cs="Tahoma"/>
            <w:sz w:val="30"/>
            <w:szCs w:val="30"/>
          </w:rPr>
          <w:t>Bit.ly</w:t>
        </w:r>
      </w:hyperlink>
      <w:r>
        <w:rPr>
          <w:rFonts w:ascii="Tahoma" w:hAnsi="Tahoma" w:cs="Tahoma"/>
          <w:color w:val="333333"/>
          <w:sz w:val="30"/>
          <w:szCs w:val="30"/>
        </w:rPr>
        <w:t xml:space="preserve"> used in </w:t>
      </w:r>
      <w:hyperlink r:id="rId21" w:anchor="167883_4" w:history="1">
        <w:r>
          <w:rPr>
            <w:rStyle w:val="Hyperlink"/>
            <w:rFonts w:ascii="Tahoma" w:hAnsi="Tahoma" w:cs="Tahoma"/>
            <w:sz w:val="30"/>
            <w:szCs w:val="30"/>
          </w:rPr>
          <w:t>Instant Messaging (IM)</w:t>
        </w:r>
      </w:hyperlink>
      <w:r>
        <w:rPr>
          <w:rFonts w:ascii="Tahoma" w:hAnsi="Tahoma" w:cs="Tahoma"/>
          <w:color w:val="333333"/>
          <w:sz w:val="30"/>
          <w:szCs w:val="30"/>
        </w:rPr>
        <w:t xml:space="preserve"> and </w:t>
      </w:r>
      <w:hyperlink r:id="rId22" w:anchor="167883_5" w:history="1">
        <w:r>
          <w:rPr>
            <w:rStyle w:val="Hyperlink"/>
            <w:rFonts w:ascii="Tahoma" w:hAnsi="Tahoma" w:cs="Tahoma"/>
            <w:sz w:val="30"/>
            <w:szCs w:val="30"/>
          </w:rPr>
          <w:t>Twitter</w:t>
        </w:r>
      </w:hyperlink>
      <w:r>
        <w:rPr>
          <w:rFonts w:ascii="Tahoma" w:hAnsi="Tahoma" w:cs="Tahoma"/>
          <w:color w:val="333333"/>
          <w:sz w:val="30"/>
          <w:szCs w:val="30"/>
        </w:rPr>
        <w:t xml:space="preserve"> are especially vulnerable to this threat.</w:t>
      </w:r>
      <w:r>
        <w:rPr>
          <w:rFonts w:ascii="Tahoma" w:hAnsi="Tahoma" w:cs="Tahoma"/>
          <w:color w:val="333333"/>
          <w:sz w:val="30"/>
          <w:szCs w:val="30"/>
        </w:rPr>
        <w:br/>
      </w:r>
      <w:r>
        <w:rPr>
          <w:rFonts w:ascii="Tahoma" w:hAnsi="Tahoma" w:cs="Tahoma"/>
          <w:color w:val="333333"/>
          <w:sz w:val="30"/>
          <w:szCs w:val="30"/>
        </w:rPr>
        <w:br/>
        <w:t xml:space="preserve">Malicious URLs are usually shortened so their true destination is obscured. Use a site such as </w:t>
      </w:r>
      <w:proofErr w:type="spellStart"/>
      <w:r>
        <w:rPr>
          <w:rFonts w:ascii="Tahoma" w:hAnsi="Tahoma" w:cs="Tahoma"/>
          <w:color w:val="333333"/>
          <w:sz w:val="30"/>
          <w:szCs w:val="30"/>
        </w:rPr>
        <w:t>LongURL</w:t>
      </w:r>
      <w:proofErr w:type="spellEnd"/>
      <w:r>
        <w:rPr>
          <w:rFonts w:ascii="Tahoma" w:hAnsi="Tahoma" w:cs="Tahoma"/>
          <w:color w:val="333333"/>
          <w:sz w:val="30"/>
          <w:szCs w:val="30"/>
        </w:rPr>
        <w:t xml:space="preserve"> (</w:t>
      </w:r>
      <w:hyperlink r:id="rId23" w:anchor="167883_6" w:history="1">
        <w:r>
          <w:rPr>
            <w:rStyle w:val="Hyperlink"/>
            <w:rFonts w:ascii="Tahoma" w:hAnsi="Tahoma" w:cs="Tahoma"/>
            <w:sz w:val="30"/>
            <w:szCs w:val="30"/>
          </w:rPr>
          <w:t>http://longurl.org/</w:t>
        </w:r>
      </w:hyperlink>
      <w:r>
        <w:rPr>
          <w:rFonts w:ascii="Tahoma" w:hAnsi="Tahoma" w:cs="Tahoma"/>
          <w:color w:val="333333"/>
          <w:sz w:val="30"/>
          <w:szCs w:val="30"/>
        </w:rPr>
        <w:t>) to see where the shortened link really goes.</w:t>
      </w:r>
    </w:p>
    <w:p w:rsidR="001F3DE9" w:rsidRPr="001F3DE9" w:rsidRDefault="001F3DE9" w:rsidP="001F3DE9">
      <w:pPr>
        <w:spacing w:after="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One of the most secure steps you can take is to disable HTML in e-mail and accept text only. This will save you from inadvertently clicking on a link in an e-mail since it won’t work if HTML is disabled. Then, just type in the URL yourself. This is especially important for computers that you also make financial transactions on.</w:t>
      </w:r>
    </w:p>
    <w:p w:rsidR="001F3DE9" w:rsidRPr="001F3DE9" w:rsidRDefault="001F3DE9" w:rsidP="001F3DE9">
      <w:pPr>
        <w:spacing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One current scam is that someone calls and claims to be a Microsoft Certified Engineer.  The scammer claims that Microsoft has detected that your computer is in a botnet (i.e., "spreading malware on the internet").  The purported engineer wants you to go to a URL to “fix” your computer.  Don’t be a victim of this scam.</w:t>
      </w:r>
    </w:p>
    <w:p w:rsidR="001F3DE9" w:rsidRPr="001F3DE9" w:rsidRDefault="001F3DE9" w:rsidP="001F3DE9">
      <w:pPr>
        <w:spacing w:after="0" w:line="240" w:lineRule="auto"/>
        <w:rPr>
          <w:rFonts w:ascii="Tahoma" w:eastAsia="Times New Roman" w:hAnsi="Tahoma" w:cs="Tahoma"/>
          <w:color w:val="333333"/>
          <w:sz w:val="30"/>
          <w:szCs w:val="30"/>
        </w:rPr>
      </w:pPr>
      <w:proofErr w:type="spellStart"/>
      <w:r w:rsidRPr="001F3DE9">
        <w:rPr>
          <w:rFonts w:ascii="Tahoma" w:eastAsia="Times New Roman" w:hAnsi="Tahoma" w:cs="Tahoma"/>
          <w:b/>
          <w:bCs/>
          <w:color w:val="333333"/>
          <w:sz w:val="30"/>
          <w:szCs w:val="30"/>
        </w:rPr>
        <w:t>Spearphishing</w:t>
      </w:r>
      <w:proofErr w:type="spellEnd"/>
      <w:r w:rsidRPr="001F3DE9">
        <w:rPr>
          <w:rFonts w:ascii="Tahoma" w:eastAsia="Times New Roman" w:hAnsi="Tahoma" w:cs="Tahoma"/>
          <w:b/>
          <w:bCs/>
          <w:color w:val="333333"/>
          <w:sz w:val="30"/>
          <w:szCs w:val="30"/>
        </w:rPr>
        <w:t xml:space="preserve"> Threats</w:t>
      </w:r>
      <w:r w:rsidRPr="001F3DE9">
        <w:rPr>
          <w:rFonts w:ascii="Tahoma" w:eastAsia="Times New Roman" w:hAnsi="Tahoma" w:cs="Tahoma"/>
          <w:color w:val="333333"/>
          <w:sz w:val="30"/>
          <w:szCs w:val="30"/>
        </w:rPr>
        <w:br/>
      </w:r>
      <w:r w:rsidRPr="001F3DE9">
        <w:rPr>
          <w:rFonts w:ascii="Tahoma" w:eastAsia="Times New Roman" w:hAnsi="Tahoma" w:cs="Tahoma"/>
          <w:color w:val="333333"/>
          <w:sz w:val="30"/>
          <w:szCs w:val="30"/>
        </w:rPr>
        <w:br/>
      </w: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emails have targeted DOI managers and executives in the past. </w:t>
      </w: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emails are common methods to trick specific people with influence into downloading malware.  Many </w:t>
      </w: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emails appear to be from expected senders but the email address was really to the malicious party.</w:t>
      </w:r>
    </w:p>
    <w:p w:rsidR="001F3DE9" w:rsidRPr="001F3DE9" w:rsidRDefault="001F3DE9" w:rsidP="001F3DE9">
      <w:pPr>
        <w:spacing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 xml:space="preserve">Targeted </w:t>
      </w: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attacks come in low volume to specific individuals, (often to a specific title (e.g. CFO or Accounting, or CEO) or about subjects dealing with upcoming events or expected meetings divined through social profiling), whereas broad phishing attacks will use video, news, or celebrity lures to drive people to specific malicious websites.  </w:t>
      </w:r>
      <w:r w:rsidRPr="001F3DE9">
        <w:rPr>
          <w:rFonts w:ascii="Tahoma" w:eastAsia="Times New Roman" w:hAnsi="Tahoma" w:cs="Tahoma"/>
          <w:color w:val="333333"/>
          <w:sz w:val="30"/>
          <w:szCs w:val="30"/>
        </w:rPr>
        <w:br/>
      </w:r>
      <w:r w:rsidRPr="001F3DE9">
        <w:rPr>
          <w:rFonts w:ascii="Tahoma" w:eastAsia="Times New Roman" w:hAnsi="Tahoma" w:cs="Tahoma"/>
          <w:color w:val="333333"/>
          <w:sz w:val="30"/>
          <w:szCs w:val="30"/>
        </w:rPr>
        <w:lastRenderedPageBreak/>
        <w:br/>
        <w:t>During disaster situations and emergencies, people tend to be more distracted and can more easily fall victim to scams and spearfishing attacks. There is often an increase in scams asking for money to support relief efforts during disaster situations and emergencies. Before donating to things such as a “relief effort”, check out the source of the request and consider donating only through well-known and reputable organizations.</w:t>
      </w:r>
    </w:p>
    <w:p w:rsidR="001F3DE9" w:rsidRPr="001F3DE9" w:rsidRDefault="001F3DE9" w:rsidP="001F3DE9">
      <w:pPr>
        <w:spacing w:after="0" w:line="240" w:lineRule="auto"/>
        <w:rPr>
          <w:rFonts w:ascii="Tahoma" w:eastAsia="Times New Roman" w:hAnsi="Tahoma" w:cs="Tahoma"/>
          <w:color w:val="333333"/>
          <w:sz w:val="30"/>
          <w:szCs w:val="30"/>
        </w:rPr>
      </w:pP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attacks involve scams masquerading as a legitimate message from someone you know, subpoenas, FTC complaints, billing issues, or tax issues. People post much more personal information now than previously on social networking sites like Facebook, LinkedIn, Twitter, Pinterest and others. </w:t>
      </w:r>
    </w:p>
    <w:p w:rsidR="001F3DE9" w:rsidRPr="001F3DE9" w:rsidRDefault="001F3DE9" w:rsidP="001F3DE9">
      <w:pPr>
        <w:spacing w:after="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This allows spammers and phishers to scrape or extract pertinent data from unsecured or unprotected profiles and use that data to create more personalized spam and phishing attacks, looking like they are from a friend or a peer on the social network site. </w:t>
      </w:r>
    </w:p>
    <w:p w:rsidR="001F3DE9" w:rsidRPr="001F3DE9" w:rsidRDefault="001F3DE9" w:rsidP="001F3DE9">
      <w:pPr>
        <w:spacing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 xml:space="preserve">Social networks themselves have also become sources of </w:t>
      </w:r>
      <w:proofErr w:type="spellStart"/>
      <w:r w:rsidRPr="001F3DE9">
        <w:rPr>
          <w:rFonts w:ascii="Tahoma" w:eastAsia="Times New Roman" w:hAnsi="Tahoma" w:cs="Tahoma"/>
          <w:color w:val="333333"/>
          <w:sz w:val="30"/>
          <w:szCs w:val="30"/>
        </w:rPr>
        <w:t>spearphishing</w:t>
      </w:r>
      <w:proofErr w:type="spellEnd"/>
      <w:r w:rsidRPr="001F3DE9">
        <w:rPr>
          <w:rFonts w:ascii="Tahoma" w:eastAsia="Times New Roman" w:hAnsi="Tahoma" w:cs="Tahoma"/>
          <w:color w:val="333333"/>
          <w:sz w:val="30"/>
          <w:szCs w:val="30"/>
        </w:rPr>
        <w:t xml:space="preserve"> for the same reason, and when using a social network either in a spoof or actual source for an attack, the spammer has the added bonus of potential positive reputation to bypass security filtering.</w:t>
      </w:r>
    </w:p>
    <w:p w:rsidR="001F3DE9" w:rsidRDefault="001F3DE9" w:rsidP="001F3DE9">
      <w:pPr>
        <w:rPr>
          <w:rFonts w:ascii="Tahoma" w:hAnsi="Tahoma" w:cs="Tahoma"/>
          <w:color w:val="333333"/>
          <w:sz w:val="30"/>
          <w:szCs w:val="30"/>
        </w:rPr>
      </w:pPr>
      <w:r>
        <w:rPr>
          <w:rFonts w:ascii="Tahoma" w:hAnsi="Tahoma" w:cs="Tahoma"/>
          <w:color w:val="333333"/>
          <w:sz w:val="30"/>
          <w:szCs w:val="30"/>
        </w:rPr>
        <w:t>The mobile variant of phishing is “</w:t>
      </w:r>
      <w:proofErr w:type="spellStart"/>
      <w:r>
        <w:rPr>
          <w:rFonts w:ascii="Tahoma" w:hAnsi="Tahoma" w:cs="Tahoma"/>
          <w:color w:val="333333"/>
          <w:sz w:val="30"/>
          <w:szCs w:val="30"/>
        </w:rPr>
        <w:t>Smishing</w:t>
      </w:r>
      <w:proofErr w:type="spellEnd"/>
      <w:r>
        <w:rPr>
          <w:rFonts w:ascii="Tahoma" w:hAnsi="Tahoma" w:cs="Tahoma"/>
          <w:color w:val="333333"/>
          <w:sz w:val="30"/>
          <w:szCs w:val="30"/>
        </w:rPr>
        <w:t>" (SMS Phishing).  Links are sent like in an email but via a text message.  Users can send the scam message via text 7726 (SPAM) to cell phone carriers to have the sending number blocked.  Many smartphones also have a block list.</w:t>
      </w:r>
    </w:p>
    <w:p w:rsidR="001F3DE9" w:rsidRDefault="001F3DE9" w:rsidP="001F3DE9">
      <w:pPr>
        <w:rPr>
          <w:rFonts w:ascii="Tahoma" w:hAnsi="Tahoma" w:cs="Tahoma"/>
          <w:color w:val="333333"/>
          <w:sz w:val="30"/>
          <w:szCs w:val="30"/>
        </w:rPr>
      </w:pPr>
      <w:r>
        <w:rPr>
          <w:rFonts w:ascii="Tahoma" w:hAnsi="Tahoma" w:cs="Tahoma"/>
          <w:color w:val="333333"/>
          <w:sz w:val="30"/>
          <w:szCs w:val="30"/>
        </w:rPr>
        <w:t>Wherever the source, be suspicious of unsolicited phone calls, visits, or email messages from individuals asking about employees or other internal information.   Do not provide personal information or information about your organization, including computers, structure or networks, unless you are certain of a person's authority to have the information.</w:t>
      </w:r>
    </w:p>
    <w:p w:rsidR="001F3DE9" w:rsidRDefault="001F3DE9" w:rsidP="001F3DE9">
      <w:pPr>
        <w:rPr>
          <w:rFonts w:ascii="Tahoma" w:hAnsi="Tahoma" w:cs="Tahoma"/>
          <w:color w:val="333333"/>
          <w:sz w:val="30"/>
          <w:szCs w:val="30"/>
        </w:rPr>
      </w:pPr>
      <w:r>
        <w:rPr>
          <w:rFonts w:ascii="Tahoma" w:hAnsi="Tahoma" w:cs="Tahoma"/>
          <w:color w:val="333333"/>
          <w:sz w:val="30"/>
          <w:szCs w:val="30"/>
        </w:rPr>
        <w:lastRenderedPageBreak/>
        <w:t xml:space="preserve">There is no limit to attackers’ creativity.  Maintain healthy skepticism and report suspicious activity of any kind to your Help desk, DOI CIRC (703-648-5655/email </w:t>
      </w:r>
      <w:hyperlink r:id="rId24" w:anchor="167920_1" w:history="1">
        <w:r>
          <w:rPr>
            <w:rStyle w:val="Hyperlink"/>
            <w:rFonts w:ascii="Tahoma" w:hAnsi="Tahoma" w:cs="Tahoma"/>
            <w:sz w:val="30"/>
            <w:szCs w:val="30"/>
          </w:rPr>
          <w:t>DOICRC@ios.doi.gov</w:t>
        </w:r>
      </w:hyperlink>
      <w:r>
        <w:rPr>
          <w:rFonts w:ascii="Tahoma" w:hAnsi="Tahoma" w:cs="Tahoma"/>
          <w:color w:val="333333"/>
          <w:sz w:val="30"/>
          <w:szCs w:val="30"/>
        </w:rPr>
        <w:t>), or your supervisor.</w:t>
      </w:r>
    </w:p>
    <w:p w:rsidR="001F3DE9" w:rsidRDefault="001F3DE9" w:rsidP="001F3DE9">
      <w:pPr>
        <w:pStyle w:val="dki-justify"/>
        <w:rPr>
          <w:rFonts w:ascii="Tahoma" w:hAnsi="Tahoma" w:cs="Tahoma"/>
          <w:color w:val="333333"/>
          <w:sz w:val="42"/>
          <w:szCs w:val="42"/>
        </w:rPr>
      </w:pPr>
      <w:r>
        <w:rPr>
          <w:rStyle w:val="dki-text-style-bold1"/>
          <w:rFonts w:ascii="Tahoma" w:hAnsi="Tahoma" w:cs="Tahoma"/>
          <w:color w:val="333333"/>
          <w:sz w:val="42"/>
          <w:szCs w:val="42"/>
        </w:rPr>
        <w:t> Physical Threats</w:t>
      </w:r>
    </w:p>
    <w:p w:rsidR="001F3DE9" w:rsidRPr="001F3DE9" w:rsidRDefault="001F3DE9" w:rsidP="001F3DE9">
      <w:pPr>
        <w:spacing w:after="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Of course information can also be stolen by physical means:</w:t>
      </w:r>
      <w:r w:rsidRPr="001F3DE9">
        <w:rPr>
          <w:rFonts w:ascii="Tahoma" w:eastAsia="Times New Roman" w:hAnsi="Tahoma" w:cs="Tahoma"/>
          <w:color w:val="333333"/>
          <w:sz w:val="30"/>
          <w:szCs w:val="30"/>
        </w:rPr>
        <w:br/>
        <w:t xml:space="preserve">  </w:t>
      </w:r>
    </w:p>
    <w:p w:rsidR="001F3DE9" w:rsidRPr="001F3DE9" w:rsidRDefault="001F3DE9" w:rsidP="001F3DE9">
      <w:pPr>
        <w:numPr>
          <w:ilvl w:val="0"/>
          <w:numId w:val="12"/>
        </w:numPr>
        <w:spacing w:before="100" w:beforeAutospacing="1" w:after="100" w:afterAutospacing="1" w:line="240" w:lineRule="auto"/>
        <w:ind w:left="825"/>
        <w:rPr>
          <w:rFonts w:ascii="Tahoma" w:eastAsia="Times New Roman" w:hAnsi="Tahoma" w:cs="Tahoma"/>
          <w:color w:val="333333"/>
          <w:sz w:val="30"/>
          <w:szCs w:val="30"/>
        </w:rPr>
      </w:pPr>
      <w:r w:rsidRPr="001F3DE9">
        <w:rPr>
          <w:rFonts w:ascii="Tahoma" w:eastAsia="Times New Roman" w:hAnsi="Tahoma" w:cs="Tahoma"/>
          <w:color w:val="333333"/>
          <w:sz w:val="30"/>
          <w:szCs w:val="30"/>
        </w:rPr>
        <w:t>Dumpster diving – going through trash cans;</w:t>
      </w:r>
      <w:r w:rsidRPr="001F3DE9">
        <w:rPr>
          <w:rFonts w:ascii="Tahoma" w:eastAsia="Times New Roman" w:hAnsi="Tahoma" w:cs="Tahoma"/>
          <w:color w:val="333333"/>
          <w:sz w:val="30"/>
          <w:szCs w:val="30"/>
        </w:rPr>
        <w:br/>
        <w:t> </w:t>
      </w:r>
    </w:p>
    <w:p w:rsidR="001F3DE9" w:rsidRPr="001F3DE9" w:rsidRDefault="001F3DE9" w:rsidP="001F3DE9">
      <w:pPr>
        <w:numPr>
          <w:ilvl w:val="0"/>
          <w:numId w:val="12"/>
        </w:numPr>
        <w:spacing w:before="100" w:beforeAutospacing="1" w:after="100" w:afterAutospacing="1" w:line="240" w:lineRule="auto"/>
        <w:ind w:left="825"/>
        <w:rPr>
          <w:rFonts w:ascii="Tahoma" w:eastAsia="Times New Roman" w:hAnsi="Tahoma" w:cs="Tahoma"/>
          <w:color w:val="333333"/>
          <w:sz w:val="30"/>
          <w:szCs w:val="30"/>
        </w:rPr>
      </w:pPr>
      <w:r w:rsidRPr="001F3DE9">
        <w:rPr>
          <w:rFonts w:ascii="Tahoma" w:eastAsia="Times New Roman" w:hAnsi="Tahoma" w:cs="Tahoma"/>
          <w:color w:val="333333"/>
          <w:sz w:val="30"/>
          <w:szCs w:val="30"/>
        </w:rPr>
        <w:t>Stealing a laptop, mobile device, or thumb drive;</w:t>
      </w:r>
      <w:r w:rsidRPr="001F3DE9">
        <w:rPr>
          <w:rFonts w:ascii="Tahoma" w:eastAsia="Times New Roman" w:hAnsi="Tahoma" w:cs="Tahoma"/>
          <w:color w:val="333333"/>
          <w:sz w:val="30"/>
          <w:szCs w:val="30"/>
        </w:rPr>
        <w:br/>
        <w:t> </w:t>
      </w:r>
    </w:p>
    <w:p w:rsidR="001F3DE9" w:rsidRPr="001F3DE9" w:rsidRDefault="001F3DE9" w:rsidP="001F3DE9">
      <w:pPr>
        <w:numPr>
          <w:ilvl w:val="0"/>
          <w:numId w:val="12"/>
        </w:numPr>
        <w:spacing w:before="100" w:beforeAutospacing="1" w:after="100" w:afterAutospacing="1" w:line="240" w:lineRule="auto"/>
        <w:ind w:left="825"/>
        <w:rPr>
          <w:rFonts w:ascii="Tahoma" w:eastAsia="Times New Roman" w:hAnsi="Tahoma" w:cs="Tahoma"/>
          <w:color w:val="333333"/>
          <w:sz w:val="30"/>
          <w:szCs w:val="30"/>
        </w:rPr>
      </w:pPr>
      <w:r w:rsidRPr="001F3DE9">
        <w:rPr>
          <w:rFonts w:ascii="Tahoma" w:eastAsia="Times New Roman" w:hAnsi="Tahoma" w:cs="Tahoma"/>
          <w:color w:val="333333"/>
          <w:sz w:val="30"/>
          <w:szCs w:val="30"/>
        </w:rPr>
        <w:t>Taking sensitive printouts from unattended printers or fax machines;</w:t>
      </w:r>
      <w:r w:rsidRPr="001F3DE9">
        <w:rPr>
          <w:rFonts w:ascii="Tahoma" w:eastAsia="Times New Roman" w:hAnsi="Tahoma" w:cs="Tahoma"/>
          <w:color w:val="333333"/>
          <w:sz w:val="30"/>
          <w:szCs w:val="30"/>
        </w:rPr>
        <w:br/>
        <w:t> </w:t>
      </w:r>
    </w:p>
    <w:p w:rsidR="001F3DE9" w:rsidRPr="001F3DE9" w:rsidRDefault="001F3DE9" w:rsidP="001F3DE9">
      <w:pPr>
        <w:numPr>
          <w:ilvl w:val="0"/>
          <w:numId w:val="12"/>
        </w:numPr>
        <w:spacing w:before="100" w:beforeAutospacing="1" w:after="100" w:afterAutospacing="1" w:line="240" w:lineRule="auto"/>
        <w:ind w:left="825"/>
        <w:rPr>
          <w:rFonts w:ascii="Tahoma" w:eastAsia="Times New Roman" w:hAnsi="Tahoma" w:cs="Tahoma"/>
          <w:color w:val="333333"/>
          <w:sz w:val="30"/>
          <w:szCs w:val="30"/>
        </w:rPr>
      </w:pPr>
      <w:r w:rsidRPr="001F3DE9">
        <w:rPr>
          <w:rFonts w:ascii="Tahoma" w:eastAsia="Times New Roman" w:hAnsi="Tahoma" w:cs="Tahoma"/>
          <w:color w:val="333333"/>
          <w:sz w:val="30"/>
          <w:szCs w:val="30"/>
        </w:rPr>
        <w:t>Rummaging through someone else’s unsecured work area; and </w:t>
      </w:r>
      <w:r w:rsidRPr="001F3DE9">
        <w:rPr>
          <w:rFonts w:ascii="Tahoma" w:eastAsia="Times New Roman" w:hAnsi="Tahoma" w:cs="Tahoma"/>
          <w:color w:val="333333"/>
          <w:sz w:val="30"/>
          <w:szCs w:val="30"/>
        </w:rPr>
        <w:br/>
        <w:t> </w:t>
      </w:r>
    </w:p>
    <w:p w:rsidR="001F3DE9" w:rsidRPr="001F3DE9" w:rsidRDefault="001F3DE9" w:rsidP="001F3DE9">
      <w:pPr>
        <w:numPr>
          <w:ilvl w:val="0"/>
          <w:numId w:val="12"/>
        </w:numPr>
        <w:spacing w:before="100" w:beforeAutospacing="1" w:after="100" w:afterAutospacing="1" w:line="240" w:lineRule="auto"/>
        <w:ind w:left="825"/>
        <w:rPr>
          <w:rFonts w:ascii="Tahoma" w:eastAsia="Times New Roman" w:hAnsi="Tahoma" w:cs="Tahoma"/>
          <w:color w:val="333333"/>
          <w:sz w:val="30"/>
          <w:szCs w:val="30"/>
        </w:rPr>
      </w:pPr>
      <w:r w:rsidRPr="001F3DE9">
        <w:rPr>
          <w:rFonts w:ascii="Tahoma" w:eastAsia="Times New Roman" w:hAnsi="Tahoma" w:cs="Tahoma"/>
          <w:color w:val="333333"/>
          <w:sz w:val="30"/>
          <w:szCs w:val="30"/>
        </w:rPr>
        <w:t>“Shoulder-surfing” to get passwords or simply accessing an unattended workstation.</w:t>
      </w:r>
    </w:p>
    <w:p w:rsidR="001F3DE9" w:rsidRPr="001F3DE9" w:rsidRDefault="001F3DE9" w:rsidP="001F3DE9">
      <w:pPr>
        <w:pStyle w:val="ListParagraph"/>
        <w:numPr>
          <w:ilvl w:val="0"/>
          <w:numId w:val="12"/>
        </w:numPr>
        <w:spacing w:before="100"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Weak building security controls are vulnerabilities that allow unauthorized individuals, including former employees, to gain access to a building or secured areas.</w:t>
      </w:r>
      <w:r w:rsidRPr="001F3DE9">
        <w:rPr>
          <w:rFonts w:ascii="Tahoma" w:eastAsia="Times New Roman" w:hAnsi="Tahoma" w:cs="Tahoma"/>
          <w:color w:val="333333"/>
          <w:sz w:val="30"/>
          <w:szCs w:val="30"/>
        </w:rPr>
        <w:br/>
        <w:t> </w:t>
      </w:r>
      <w:r w:rsidRPr="001F3DE9">
        <w:rPr>
          <w:rFonts w:ascii="Tahoma" w:eastAsia="Times New Roman" w:hAnsi="Tahoma" w:cs="Tahoma"/>
          <w:color w:val="333333"/>
          <w:sz w:val="30"/>
          <w:szCs w:val="30"/>
        </w:rPr>
        <w:br/>
        <w:t>Visitor control is a security precaution everyone can help with by making sure all visitors are escorted, by being alert, and making it a habit to glance at badges. Be non-confrontational, friendly, and offer to help people you don’t recognize. Call the physical security people to check up on those without a badge.</w:t>
      </w:r>
    </w:p>
    <w:p w:rsidR="001F3DE9" w:rsidRPr="001F3DE9" w:rsidRDefault="001F3DE9" w:rsidP="001F3DE9">
      <w:pPr>
        <w:pStyle w:val="ListParagraph"/>
        <w:numPr>
          <w:ilvl w:val="0"/>
          <w:numId w:val="12"/>
        </w:numPr>
        <w:spacing w:before="100"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Watch for piggybacking or tailgating, which is a person without proper access credentials who tags along behind another person with proper credentials to enter a restricted building or area. This also safeguards us from physical harm as well as theft of our own belongings, and not just federal property. </w:t>
      </w:r>
      <w:r w:rsidRPr="001F3DE9">
        <w:rPr>
          <w:rFonts w:ascii="Tahoma" w:eastAsia="Times New Roman" w:hAnsi="Tahoma" w:cs="Tahoma"/>
          <w:color w:val="333333"/>
          <w:sz w:val="30"/>
          <w:szCs w:val="30"/>
        </w:rPr>
        <w:br/>
        <w:t> </w:t>
      </w:r>
      <w:r w:rsidRPr="001F3DE9">
        <w:rPr>
          <w:rFonts w:ascii="Tahoma" w:eastAsia="Times New Roman" w:hAnsi="Tahoma" w:cs="Tahoma"/>
          <w:color w:val="333333"/>
          <w:sz w:val="30"/>
          <w:szCs w:val="30"/>
        </w:rPr>
        <w:br/>
      </w:r>
      <w:r w:rsidRPr="001F3DE9">
        <w:rPr>
          <w:rFonts w:ascii="Tahoma" w:eastAsia="Times New Roman" w:hAnsi="Tahoma" w:cs="Tahoma"/>
          <w:color w:val="333333"/>
          <w:sz w:val="30"/>
          <w:szCs w:val="30"/>
        </w:rPr>
        <w:lastRenderedPageBreak/>
        <w:t>If you lose your badge or facility keys or find someone else’s, contact your facility security or supervisor immediately.</w:t>
      </w:r>
    </w:p>
    <w:p w:rsidR="001F3DE9" w:rsidRPr="001F3DE9" w:rsidRDefault="001F3DE9" w:rsidP="001F3DE9">
      <w:pPr>
        <w:pStyle w:val="ListParagraph"/>
        <w:numPr>
          <w:ilvl w:val="0"/>
          <w:numId w:val="12"/>
        </w:numPr>
        <w:spacing w:before="100" w:after="100" w:line="240" w:lineRule="auto"/>
        <w:rPr>
          <w:rFonts w:ascii="Tahoma" w:eastAsia="Times New Roman" w:hAnsi="Tahoma" w:cs="Tahoma"/>
          <w:color w:val="333333"/>
          <w:sz w:val="30"/>
          <w:szCs w:val="30"/>
        </w:rPr>
      </w:pPr>
      <w:r w:rsidRPr="001F3DE9">
        <w:rPr>
          <w:rFonts w:ascii="Tahoma" w:eastAsia="Times New Roman" w:hAnsi="Tahoma" w:cs="Tahoma"/>
          <w:color w:val="333333"/>
          <w:sz w:val="30"/>
          <w:szCs w:val="30"/>
        </w:rPr>
        <w:t>Use the Windows key + &lt;L</w:t>
      </w:r>
      <w:proofErr w:type="gramStart"/>
      <w:r w:rsidRPr="001F3DE9">
        <w:rPr>
          <w:rFonts w:ascii="Tahoma" w:eastAsia="Times New Roman" w:hAnsi="Tahoma" w:cs="Tahoma"/>
          <w:color w:val="333333"/>
          <w:sz w:val="30"/>
          <w:szCs w:val="30"/>
        </w:rPr>
        <w:t>&gt;  or</w:t>
      </w:r>
      <w:proofErr w:type="gramEnd"/>
      <w:r w:rsidRPr="001F3DE9">
        <w:rPr>
          <w:rFonts w:ascii="Tahoma" w:eastAsia="Times New Roman" w:hAnsi="Tahoma" w:cs="Tahoma"/>
          <w:color w:val="333333"/>
          <w:sz w:val="30"/>
          <w:szCs w:val="30"/>
        </w:rPr>
        <w:t xml:space="preserve"> &lt;Ctrl&gt; + &lt;Alt&gt; + &lt;Delete&gt; and then &lt;ENTER&gt; to lock the screensaver on your computer whenever you leave your work area, even if it is only for a few minutes.</w:t>
      </w:r>
    </w:p>
    <w:p w:rsidR="001F3DE9" w:rsidRPr="00FA215A" w:rsidRDefault="001F3DE9" w:rsidP="001F3DE9">
      <w:pPr>
        <w:spacing w:after="100" w:line="240" w:lineRule="auto"/>
        <w:rPr>
          <w:rFonts w:ascii="Tahoma" w:eastAsia="Times New Roman" w:hAnsi="Tahoma" w:cs="Tahoma"/>
          <w:color w:val="333333"/>
          <w:sz w:val="32"/>
          <w:szCs w:val="32"/>
        </w:rPr>
      </w:pPr>
      <w:bookmarkStart w:id="0" w:name="_GoBack"/>
      <w:bookmarkEnd w:id="0"/>
    </w:p>
    <w:p w:rsidR="00FA215A" w:rsidRDefault="00FA215A"/>
    <w:sectPr w:rsidR="00FA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123"/>
    <w:multiLevelType w:val="multilevel"/>
    <w:tmpl w:val="2AA8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A37CD0"/>
    <w:multiLevelType w:val="multilevel"/>
    <w:tmpl w:val="366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F6DEB"/>
    <w:multiLevelType w:val="multilevel"/>
    <w:tmpl w:val="5C8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804E41"/>
    <w:multiLevelType w:val="multilevel"/>
    <w:tmpl w:val="93C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CF5C1B"/>
    <w:multiLevelType w:val="hybridMultilevel"/>
    <w:tmpl w:val="8F4E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02D2A"/>
    <w:multiLevelType w:val="multilevel"/>
    <w:tmpl w:val="AE0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E03618"/>
    <w:multiLevelType w:val="multilevel"/>
    <w:tmpl w:val="F63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4127D7"/>
    <w:multiLevelType w:val="multilevel"/>
    <w:tmpl w:val="518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FB125C"/>
    <w:multiLevelType w:val="multilevel"/>
    <w:tmpl w:val="29E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085881"/>
    <w:multiLevelType w:val="multilevel"/>
    <w:tmpl w:val="187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BA5A62"/>
    <w:multiLevelType w:val="multilevel"/>
    <w:tmpl w:val="363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B30A8F"/>
    <w:multiLevelType w:val="multilevel"/>
    <w:tmpl w:val="8B0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0"/>
  </w:num>
  <w:num w:numId="4">
    <w:abstractNumId w:val="1"/>
  </w:num>
  <w:num w:numId="5">
    <w:abstractNumId w:val="9"/>
  </w:num>
  <w:num w:numId="6">
    <w:abstractNumId w:val="2"/>
  </w:num>
  <w:num w:numId="7">
    <w:abstractNumId w:val="3"/>
  </w:num>
  <w:num w:numId="8">
    <w:abstractNumId w:val="4"/>
  </w:num>
  <w:num w:numId="9">
    <w:abstractNumId w:val="7"/>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AD"/>
    <w:rsid w:val="001D0CB4"/>
    <w:rsid w:val="001F3DE9"/>
    <w:rsid w:val="00DB7DAD"/>
    <w:rsid w:val="00EE7B3F"/>
    <w:rsid w:val="00FA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ki-text-style-bold1">
    <w:name w:val="dki-text-style-bold1"/>
    <w:basedOn w:val="DefaultParagraphFont"/>
    <w:rsid w:val="00FA215A"/>
    <w:rPr>
      <w:b/>
      <w:bCs/>
    </w:rPr>
  </w:style>
  <w:style w:type="paragraph" w:styleId="BalloonText">
    <w:name w:val="Balloon Text"/>
    <w:basedOn w:val="Normal"/>
    <w:link w:val="BalloonTextChar"/>
    <w:uiPriority w:val="99"/>
    <w:semiHidden/>
    <w:unhideWhenUsed/>
    <w:rsid w:val="00FA2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15A"/>
    <w:rPr>
      <w:rFonts w:ascii="Tahoma" w:hAnsi="Tahoma" w:cs="Tahoma"/>
      <w:sz w:val="16"/>
      <w:szCs w:val="16"/>
    </w:rPr>
  </w:style>
  <w:style w:type="character" w:customStyle="1" w:styleId="dki-text-style-bold2">
    <w:name w:val="dki-text-style-bold2"/>
    <w:basedOn w:val="DefaultParagraphFont"/>
    <w:rsid w:val="00FA215A"/>
    <w:rPr>
      <w:b/>
      <w:bCs/>
    </w:rPr>
  </w:style>
  <w:style w:type="paragraph" w:styleId="ListParagraph">
    <w:name w:val="List Paragraph"/>
    <w:basedOn w:val="Normal"/>
    <w:uiPriority w:val="34"/>
    <w:qFormat/>
    <w:rsid w:val="00FA215A"/>
    <w:pPr>
      <w:ind w:left="720"/>
      <w:contextualSpacing/>
    </w:pPr>
  </w:style>
  <w:style w:type="character" w:styleId="Hyperlink">
    <w:name w:val="Hyperlink"/>
    <w:basedOn w:val="DefaultParagraphFont"/>
    <w:uiPriority w:val="99"/>
    <w:unhideWhenUsed/>
    <w:rsid w:val="00FA215A"/>
    <w:rPr>
      <w:color w:val="0000FF" w:themeColor="hyperlink"/>
      <w:u w:val="single"/>
    </w:rPr>
  </w:style>
  <w:style w:type="paragraph" w:customStyle="1" w:styleId="Default">
    <w:name w:val="Default"/>
    <w:rsid w:val="001F3DE9"/>
    <w:pPr>
      <w:autoSpaceDE w:val="0"/>
      <w:autoSpaceDN w:val="0"/>
      <w:adjustRightInd w:val="0"/>
      <w:spacing w:after="0" w:line="240" w:lineRule="auto"/>
    </w:pPr>
    <w:rPr>
      <w:rFonts w:ascii="Arial" w:hAnsi="Arial" w:cs="Arial"/>
      <w:color w:val="000000"/>
      <w:sz w:val="24"/>
      <w:szCs w:val="24"/>
    </w:rPr>
  </w:style>
  <w:style w:type="paragraph" w:customStyle="1" w:styleId="dki-justify">
    <w:name w:val="dki-justify"/>
    <w:basedOn w:val="Normal"/>
    <w:rsid w:val="001F3D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ki-text-style-bold1">
    <w:name w:val="dki-text-style-bold1"/>
    <w:basedOn w:val="DefaultParagraphFont"/>
    <w:rsid w:val="00FA215A"/>
    <w:rPr>
      <w:b/>
      <w:bCs/>
    </w:rPr>
  </w:style>
  <w:style w:type="paragraph" w:styleId="BalloonText">
    <w:name w:val="Balloon Text"/>
    <w:basedOn w:val="Normal"/>
    <w:link w:val="BalloonTextChar"/>
    <w:uiPriority w:val="99"/>
    <w:semiHidden/>
    <w:unhideWhenUsed/>
    <w:rsid w:val="00FA2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15A"/>
    <w:rPr>
      <w:rFonts w:ascii="Tahoma" w:hAnsi="Tahoma" w:cs="Tahoma"/>
      <w:sz w:val="16"/>
      <w:szCs w:val="16"/>
    </w:rPr>
  </w:style>
  <w:style w:type="character" w:customStyle="1" w:styleId="dki-text-style-bold2">
    <w:name w:val="dki-text-style-bold2"/>
    <w:basedOn w:val="DefaultParagraphFont"/>
    <w:rsid w:val="00FA215A"/>
    <w:rPr>
      <w:b/>
      <w:bCs/>
    </w:rPr>
  </w:style>
  <w:style w:type="paragraph" w:styleId="ListParagraph">
    <w:name w:val="List Paragraph"/>
    <w:basedOn w:val="Normal"/>
    <w:uiPriority w:val="34"/>
    <w:qFormat/>
    <w:rsid w:val="00FA215A"/>
    <w:pPr>
      <w:ind w:left="720"/>
      <w:contextualSpacing/>
    </w:pPr>
  </w:style>
  <w:style w:type="character" w:styleId="Hyperlink">
    <w:name w:val="Hyperlink"/>
    <w:basedOn w:val="DefaultParagraphFont"/>
    <w:uiPriority w:val="99"/>
    <w:unhideWhenUsed/>
    <w:rsid w:val="00FA215A"/>
    <w:rPr>
      <w:color w:val="0000FF" w:themeColor="hyperlink"/>
      <w:u w:val="single"/>
    </w:rPr>
  </w:style>
  <w:style w:type="paragraph" w:customStyle="1" w:styleId="Default">
    <w:name w:val="Default"/>
    <w:rsid w:val="001F3DE9"/>
    <w:pPr>
      <w:autoSpaceDE w:val="0"/>
      <w:autoSpaceDN w:val="0"/>
      <w:adjustRightInd w:val="0"/>
      <w:spacing w:after="0" w:line="240" w:lineRule="auto"/>
    </w:pPr>
    <w:rPr>
      <w:rFonts w:ascii="Arial" w:hAnsi="Arial" w:cs="Arial"/>
      <w:color w:val="000000"/>
      <w:sz w:val="24"/>
      <w:szCs w:val="24"/>
    </w:rPr>
  </w:style>
  <w:style w:type="paragraph" w:customStyle="1" w:styleId="dki-justify">
    <w:name w:val="dki-justify"/>
    <w:basedOn w:val="Normal"/>
    <w:rsid w:val="001F3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2536">
      <w:bodyDiv w:val="1"/>
      <w:marLeft w:val="0"/>
      <w:marRight w:val="0"/>
      <w:marTop w:val="100"/>
      <w:marBottom w:val="100"/>
      <w:divBdr>
        <w:top w:val="none" w:sz="0" w:space="0" w:color="auto"/>
        <w:left w:val="none" w:sz="0" w:space="0" w:color="auto"/>
        <w:bottom w:val="none" w:sz="0" w:space="0" w:color="auto"/>
        <w:right w:val="none" w:sz="0" w:space="0" w:color="auto"/>
      </w:divBdr>
      <w:divsChild>
        <w:div w:id="722487424">
          <w:marLeft w:val="0"/>
          <w:marRight w:val="0"/>
          <w:marTop w:val="0"/>
          <w:marBottom w:val="0"/>
          <w:divBdr>
            <w:top w:val="none" w:sz="0" w:space="0" w:color="auto"/>
            <w:left w:val="none" w:sz="0" w:space="0" w:color="auto"/>
            <w:bottom w:val="none" w:sz="0" w:space="0" w:color="auto"/>
            <w:right w:val="none" w:sz="0" w:space="0" w:color="auto"/>
          </w:divBdr>
          <w:divsChild>
            <w:div w:id="708653394">
              <w:marLeft w:val="0"/>
              <w:marRight w:val="0"/>
              <w:marTop w:val="0"/>
              <w:marBottom w:val="0"/>
              <w:divBdr>
                <w:top w:val="none" w:sz="0" w:space="0" w:color="auto"/>
                <w:left w:val="none" w:sz="0" w:space="0" w:color="auto"/>
                <w:bottom w:val="none" w:sz="0" w:space="0" w:color="auto"/>
                <w:right w:val="none" w:sz="0" w:space="0" w:color="auto"/>
              </w:divBdr>
              <w:divsChild>
                <w:div w:id="897319954">
                  <w:marLeft w:val="0"/>
                  <w:marRight w:val="0"/>
                  <w:marTop w:val="0"/>
                  <w:marBottom w:val="0"/>
                  <w:divBdr>
                    <w:top w:val="none" w:sz="0" w:space="0" w:color="auto"/>
                    <w:left w:val="none" w:sz="0" w:space="0" w:color="auto"/>
                    <w:bottom w:val="none" w:sz="0" w:space="0" w:color="auto"/>
                    <w:right w:val="none" w:sz="0" w:space="0" w:color="auto"/>
                  </w:divBdr>
                  <w:divsChild>
                    <w:div w:id="1130778454">
                      <w:marLeft w:val="0"/>
                      <w:marRight w:val="0"/>
                      <w:marTop w:val="0"/>
                      <w:marBottom w:val="0"/>
                      <w:divBdr>
                        <w:top w:val="none" w:sz="0" w:space="0" w:color="auto"/>
                        <w:left w:val="none" w:sz="0" w:space="0" w:color="auto"/>
                        <w:bottom w:val="none" w:sz="0" w:space="0" w:color="auto"/>
                        <w:right w:val="none" w:sz="0" w:space="0" w:color="auto"/>
                      </w:divBdr>
                      <w:divsChild>
                        <w:div w:id="106042825">
                          <w:marLeft w:val="0"/>
                          <w:marRight w:val="0"/>
                          <w:marTop w:val="0"/>
                          <w:marBottom w:val="0"/>
                          <w:divBdr>
                            <w:top w:val="none" w:sz="0" w:space="0" w:color="auto"/>
                            <w:left w:val="none" w:sz="0" w:space="0" w:color="auto"/>
                            <w:bottom w:val="none" w:sz="0" w:space="0" w:color="auto"/>
                            <w:right w:val="none" w:sz="0" w:space="0" w:color="auto"/>
                          </w:divBdr>
                          <w:divsChild>
                            <w:div w:id="1828548069">
                              <w:marLeft w:val="0"/>
                              <w:marRight w:val="0"/>
                              <w:marTop w:val="0"/>
                              <w:marBottom w:val="0"/>
                              <w:divBdr>
                                <w:top w:val="none" w:sz="0" w:space="0" w:color="auto"/>
                                <w:left w:val="none" w:sz="0" w:space="0" w:color="auto"/>
                                <w:bottom w:val="none" w:sz="0" w:space="0" w:color="auto"/>
                                <w:right w:val="none" w:sz="0" w:space="0" w:color="auto"/>
                              </w:divBdr>
                              <w:divsChild>
                                <w:div w:id="15615801">
                                  <w:marLeft w:val="0"/>
                                  <w:marRight w:val="0"/>
                                  <w:marTop w:val="0"/>
                                  <w:marBottom w:val="0"/>
                                  <w:divBdr>
                                    <w:top w:val="none" w:sz="0" w:space="0" w:color="auto"/>
                                    <w:left w:val="none" w:sz="0" w:space="0" w:color="auto"/>
                                    <w:bottom w:val="none" w:sz="0" w:space="0" w:color="auto"/>
                                    <w:right w:val="none" w:sz="0" w:space="0" w:color="auto"/>
                                  </w:divBdr>
                                  <w:divsChild>
                                    <w:div w:id="2059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304">
                              <w:marLeft w:val="0"/>
                              <w:marRight w:val="0"/>
                              <w:marTop w:val="0"/>
                              <w:marBottom w:val="0"/>
                              <w:divBdr>
                                <w:top w:val="none" w:sz="0" w:space="0" w:color="auto"/>
                                <w:left w:val="none" w:sz="0" w:space="0" w:color="auto"/>
                                <w:bottom w:val="none" w:sz="0" w:space="0" w:color="auto"/>
                                <w:right w:val="none" w:sz="0" w:space="0" w:color="auto"/>
                              </w:divBdr>
                              <w:divsChild>
                                <w:div w:id="485439390">
                                  <w:marLeft w:val="0"/>
                                  <w:marRight w:val="0"/>
                                  <w:marTop w:val="0"/>
                                  <w:marBottom w:val="0"/>
                                  <w:divBdr>
                                    <w:top w:val="none" w:sz="0" w:space="0" w:color="auto"/>
                                    <w:left w:val="none" w:sz="0" w:space="0" w:color="auto"/>
                                    <w:bottom w:val="none" w:sz="0" w:space="0" w:color="auto"/>
                                    <w:right w:val="none" w:sz="0" w:space="0" w:color="auto"/>
                                  </w:divBdr>
                                  <w:divsChild>
                                    <w:div w:id="5522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76544">
      <w:bodyDiv w:val="1"/>
      <w:marLeft w:val="0"/>
      <w:marRight w:val="0"/>
      <w:marTop w:val="100"/>
      <w:marBottom w:val="100"/>
      <w:divBdr>
        <w:top w:val="none" w:sz="0" w:space="0" w:color="auto"/>
        <w:left w:val="none" w:sz="0" w:space="0" w:color="auto"/>
        <w:bottom w:val="none" w:sz="0" w:space="0" w:color="auto"/>
        <w:right w:val="none" w:sz="0" w:space="0" w:color="auto"/>
      </w:divBdr>
      <w:divsChild>
        <w:div w:id="37902252">
          <w:marLeft w:val="0"/>
          <w:marRight w:val="0"/>
          <w:marTop w:val="0"/>
          <w:marBottom w:val="0"/>
          <w:divBdr>
            <w:top w:val="none" w:sz="0" w:space="0" w:color="auto"/>
            <w:left w:val="none" w:sz="0" w:space="0" w:color="auto"/>
            <w:bottom w:val="none" w:sz="0" w:space="0" w:color="auto"/>
            <w:right w:val="none" w:sz="0" w:space="0" w:color="auto"/>
          </w:divBdr>
          <w:divsChild>
            <w:div w:id="779297734">
              <w:marLeft w:val="0"/>
              <w:marRight w:val="0"/>
              <w:marTop w:val="0"/>
              <w:marBottom w:val="0"/>
              <w:divBdr>
                <w:top w:val="none" w:sz="0" w:space="0" w:color="auto"/>
                <w:left w:val="none" w:sz="0" w:space="0" w:color="auto"/>
                <w:bottom w:val="none" w:sz="0" w:space="0" w:color="auto"/>
                <w:right w:val="none" w:sz="0" w:space="0" w:color="auto"/>
              </w:divBdr>
              <w:divsChild>
                <w:div w:id="1108621597">
                  <w:marLeft w:val="0"/>
                  <w:marRight w:val="0"/>
                  <w:marTop w:val="0"/>
                  <w:marBottom w:val="0"/>
                  <w:divBdr>
                    <w:top w:val="none" w:sz="0" w:space="0" w:color="auto"/>
                    <w:left w:val="none" w:sz="0" w:space="0" w:color="auto"/>
                    <w:bottom w:val="none" w:sz="0" w:space="0" w:color="auto"/>
                    <w:right w:val="none" w:sz="0" w:space="0" w:color="auto"/>
                  </w:divBdr>
                  <w:divsChild>
                    <w:div w:id="862137269">
                      <w:marLeft w:val="0"/>
                      <w:marRight w:val="0"/>
                      <w:marTop w:val="0"/>
                      <w:marBottom w:val="0"/>
                      <w:divBdr>
                        <w:top w:val="none" w:sz="0" w:space="0" w:color="auto"/>
                        <w:left w:val="none" w:sz="0" w:space="0" w:color="auto"/>
                        <w:bottom w:val="none" w:sz="0" w:space="0" w:color="auto"/>
                        <w:right w:val="none" w:sz="0" w:space="0" w:color="auto"/>
                      </w:divBdr>
                      <w:divsChild>
                        <w:div w:id="1454977629">
                          <w:marLeft w:val="0"/>
                          <w:marRight w:val="0"/>
                          <w:marTop w:val="0"/>
                          <w:marBottom w:val="0"/>
                          <w:divBdr>
                            <w:top w:val="none" w:sz="0" w:space="0" w:color="auto"/>
                            <w:left w:val="none" w:sz="0" w:space="0" w:color="auto"/>
                            <w:bottom w:val="none" w:sz="0" w:space="0" w:color="auto"/>
                            <w:right w:val="none" w:sz="0" w:space="0" w:color="auto"/>
                          </w:divBdr>
                          <w:divsChild>
                            <w:div w:id="950165220">
                              <w:marLeft w:val="0"/>
                              <w:marRight w:val="0"/>
                              <w:marTop w:val="0"/>
                              <w:marBottom w:val="0"/>
                              <w:divBdr>
                                <w:top w:val="none" w:sz="0" w:space="0" w:color="auto"/>
                                <w:left w:val="none" w:sz="0" w:space="0" w:color="auto"/>
                                <w:bottom w:val="none" w:sz="0" w:space="0" w:color="auto"/>
                                <w:right w:val="none" w:sz="0" w:space="0" w:color="auto"/>
                              </w:divBdr>
                              <w:divsChild>
                                <w:div w:id="674721257">
                                  <w:marLeft w:val="0"/>
                                  <w:marRight w:val="0"/>
                                  <w:marTop w:val="0"/>
                                  <w:marBottom w:val="0"/>
                                  <w:divBdr>
                                    <w:top w:val="none" w:sz="0" w:space="0" w:color="auto"/>
                                    <w:left w:val="none" w:sz="0" w:space="0" w:color="auto"/>
                                    <w:bottom w:val="none" w:sz="0" w:space="0" w:color="auto"/>
                                    <w:right w:val="none" w:sz="0" w:space="0" w:color="auto"/>
                                  </w:divBdr>
                                  <w:divsChild>
                                    <w:div w:id="1628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7105">
                              <w:marLeft w:val="0"/>
                              <w:marRight w:val="0"/>
                              <w:marTop w:val="0"/>
                              <w:marBottom w:val="0"/>
                              <w:divBdr>
                                <w:top w:val="none" w:sz="0" w:space="0" w:color="auto"/>
                                <w:left w:val="none" w:sz="0" w:space="0" w:color="auto"/>
                                <w:bottom w:val="none" w:sz="0" w:space="0" w:color="auto"/>
                                <w:right w:val="none" w:sz="0" w:space="0" w:color="auto"/>
                              </w:divBdr>
                              <w:divsChild>
                                <w:div w:id="2116627733">
                                  <w:marLeft w:val="0"/>
                                  <w:marRight w:val="0"/>
                                  <w:marTop w:val="0"/>
                                  <w:marBottom w:val="0"/>
                                  <w:divBdr>
                                    <w:top w:val="none" w:sz="0" w:space="0" w:color="auto"/>
                                    <w:left w:val="none" w:sz="0" w:space="0" w:color="auto"/>
                                    <w:bottom w:val="none" w:sz="0" w:space="0" w:color="auto"/>
                                    <w:right w:val="none" w:sz="0" w:space="0" w:color="auto"/>
                                  </w:divBdr>
                                  <w:divsChild>
                                    <w:div w:id="42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3059">
                              <w:marLeft w:val="0"/>
                              <w:marRight w:val="0"/>
                              <w:marTop w:val="0"/>
                              <w:marBottom w:val="0"/>
                              <w:divBdr>
                                <w:top w:val="none" w:sz="0" w:space="0" w:color="auto"/>
                                <w:left w:val="none" w:sz="0" w:space="0" w:color="auto"/>
                                <w:bottom w:val="none" w:sz="0" w:space="0" w:color="auto"/>
                                <w:right w:val="none" w:sz="0" w:space="0" w:color="auto"/>
                              </w:divBdr>
                              <w:divsChild>
                                <w:div w:id="1037507806">
                                  <w:marLeft w:val="0"/>
                                  <w:marRight w:val="0"/>
                                  <w:marTop w:val="0"/>
                                  <w:marBottom w:val="0"/>
                                  <w:divBdr>
                                    <w:top w:val="none" w:sz="0" w:space="0" w:color="auto"/>
                                    <w:left w:val="none" w:sz="0" w:space="0" w:color="auto"/>
                                    <w:bottom w:val="none" w:sz="0" w:space="0" w:color="auto"/>
                                    <w:right w:val="none" w:sz="0" w:space="0" w:color="auto"/>
                                  </w:divBdr>
                                  <w:divsChild>
                                    <w:div w:id="15888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2266">
      <w:bodyDiv w:val="1"/>
      <w:marLeft w:val="0"/>
      <w:marRight w:val="0"/>
      <w:marTop w:val="100"/>
      <w:marBottom w:val="100"/>
      <w:divBdr>
        <w:top w:val="none" w:sz="0" w:space="0" w:color="auto"/>
        <w:left w:val="none" w:sz="0" w:space="0" w:color="auto"/>
        <w:bottom w:val="none" w:sz="0" w:space="0" w:color="auto"/>
        <w:right w:val="none" w:sz="0" w:space="0" w:color="auto"/>
      </w:divBdr>
      <w:divsChild>
        <w:div w:id="551384279">
          <w:marLeft w:val="0"/>
          <w:marRight w:val="0"/>
          <w:marTop w:val="0"/>
          <w:marBottom w:val="0"/>
          <w:divBdr>
            <w:top w:val="none" w:sz="0" w:space="0" w:color="auto"/>
            <w:left w:val="none" w:sz="0" w:space="0" w:color="auto"/>
            <w:bottom w:val="none" w:sz="0" w:space="0" w:color="auto"/>
            <w:right w:val="none" w:sz="0" w:space="0" w:color="auto"/>
          </w:divBdr>
          <w:divsChild>
            <w:div w:id="1883859756">
              <w:marLeft w:val="0"/>
              <w:marRight w:val="0"/>
              <w:marTop w:val="0"/>
              <w:marBottom w:val="0"/>
              <w:divBdr>
                <w:top w:val="none" w:sz="0" w:space="0" w:color="auto"/>
                <w:left w:val="none" w:sz="0" w:space="0" w:color="auto"/>
                <w:bottom w:val="none" w:sz="0" w:space="0" w:color="auto"/>
                <w:right w:val="none" w:sz="0" w:space="0" w:color="auto"/>
              </w:divBdr>
              <w:divsChild>
                <w:div w:id="711341876">
                  <w:marLeft w:val="0"/>
                  <w:marRight w:val="0"/>
                  <w:marTop w:val="0"/>
                  <w:marBottom w:val="0"/>
                  <w:divBdr>
                    <w:top w:val="none" w:sz="0" w:space="0" w:color="auto"/>
                    <w:left w:val="none" w:sz="0" w:space="0" w:color="auto"/>
                    <w:bottom w:val="none" w:sz="0" w:space="0" w:color="auto"/>
                    <w:right w:val="none" w:sz="0" w:space="0" w:color="auto"/>
                  </w:divBdr>
                  <w:divsChild>
                    <w:div w:id="1472406431">
                      <w:marLeft w:val="0"/>
                      <w:marRight w:val="0"/>
                      <w:marTop w:val="0"/>
                      <w:marBottom w:val="0"/>
                      <w:divBdr>
                        <w:top w:val="none" w:sz="0" w:space="0" w:color="auto"/>
                        <w:left w:val="none" w:sz="0" w:space="0" w:color="auto"/>
                        <w:bottom w:val="none" w:sz="0" w:space="0" w:color="auto"/>
                        <w:right w:val="none" w:sz="0" w:space="0" w:color="auto"/>
                      </w:divBdr>
                      <w:divsChild>
                        <w:div w:id="1046181875">
                          <w:marLeft w:val="0"/>
                          <w:marRight w:val="0"/>
                          <w:marTop w:val="0"/>
                          <w:marBottom w:val="0"/>
                          <w:divBdr>
                            <w:top w:val="none" w:sz="0" w:space="0" w:color="auto"/>
                            <w:left w:val="none" w:sz="0" w:space="0" w:color="auto"/>
                            <w:bottom w:val="none" w:sz="0" w:space="0" w:color="auto"/>
                            <w:right w:val="none" w:sz="0" w:space="0" w:color="auto"/>
                          </w:divBdr>
                          <w:divsChild>
                            <w:div w:id="1134836108">
                              <w:marLeft w:val="0"/>
                              <w:marRight w:val="0"/>
                              <w:marTop w:val="0"/>
                              <w:marBottom w:val="0"/>
                              <w:divBdr>
                                <w:top w:val="none" w:sz="0" w:space="0" w:color="auto"/>
                                <w:left w:val="none" w:sz="0" w:space="0" w:color="auto"/>
                                <w:bottom w:val="none" w:sz="0" w:space="0" w:color="auto"/>
                                <w:right w:val="none" w:sz="0" w:space="0" w:color="auto"/>
                              </w:divBdr>
                              <w:divsChild>
                                <w:div w:id="228659496">
                                  <w:marLeft w:val="0"/>
                                  <w:marRight w:val="0"/>
                                  <w:marTop w:val="0"/>
                                  <w:marBottom w:val="0"/>
                                  <w:divBdr>
                                    <w:top w:val="none" w:sz="0" w:space="0" w:color="auto"/>
                                    <w:left w:val="none" w:sz="0" w:space="0" w:color="auto"/>
                                    <w:bottom w:val="none" w:sz="0" w:space="0" w:color="auto"/>
                                    <w:right w:val="none" w:sz="0" w:space="0" w:color="auto"/>
                                  </w:divBdr>
                                  <w:divsChild>
                                    <w:div w:id="61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051">
                              <w:marLeft w:val="0"/>
                              <w:marRight w:val="0"/>
                              <w:marTop w:val="0"/>
                              <w:marBottom w:val="0"/>
                              <w:divBdr>
                                <w:top w:val="none" w:sz="0" w:space="0" w:color="auto"/>
                                <w:left w:val="none" w:sz="0" w:space="0" w:color="auto"/>
                                <w:bottom w:val="none" w:sz="0" w:space="0" w:color="auto"/>
                                <w:right w:val="none" w:sz="0" w:space="0" w:color="auto"/>
                              </w:divBdr>
                              <w:divsChild>
                                <w:div w:id="1003245918">
                                  <w:marLeft w:val="0"/>
                                  <w:marRight w:val="0"/>
                                  <w:marTop w:val="0"/>
                                  <w:marBottom w:val="0"/>
                                  <w:divBdr>
                                    <w:top w:val="none" w:sz="0" w:space="0" w:color="auto"/>
                                    <w:left w:val="none" w:sz="0" w:space="0" w:color="auto"/>
                                    <w:bottom w:val="none" w:sz="0" w:space="0" w:color="auto"/>
                                    <w:right w:val="none" w:sz="0" w:space="0" w:color="auto"/>
                                  </w:divBdr>
                                  <w:divsChild>
                                    <w:div w:id="14370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7324">
      <w:bodyDiv w:val="1"/>
      <w:marLeft w:val="0"/>
      <w:marRight w:val="0"/>
      <w:marTop w:val="100"/>
      <w:marBottom w:val="100"/>
      <w:divBdr>
        <w:top w:val="none" w:sz="0" w:space="0" w:color="auto"/>
        <w:left w:val="none" w:sz="0" w:space="0" w:color="auto"/>
        <w:bottom w:val="none" w:sz="0" w:space="0" w:color="auto"/>
        <w:right w:val="none" w:sz="0" w:space="0" w:color="auto"/>
      </w:divBdr>
      <w:divsChild>
        <w:div w:id="205020971">
          <w:marLeft w:val="0"/>
          <w:marRight w:val="0"/>
          <w:marTop w:val="0"/>
          <w:marBottom w:val="0"/>
          <w:divBdr>
            <w:top w:val="none" w:sz="0" w:space="0" w:color="auto"/>
            <w:left w:val="none" w:sz="0" w:space="0" w:color="auto"/>
            <w:bottom w:val="none" w:sz="0" w:space="0" w:color="auto"/>
            <w:right w:val="none" w:sz="0" w:space="0" w:color="auto"/>
          </w:divBdr>
          <w:divsChild>
            <w:div w:id="2144999853">
              <w:marLeft w:val="0"/>
              <w:marRight w:val="0"/>
              <w:marTop w:val="0"/>
              <w:marBottom w:val="0"/>
              <w:divBdr>
                <w:top w:val="none" w:sz="0" w:space="0" w:color="auto"/>
                <w:left w:val="none" w:sz="0" w:space="0" w:color="auto"/>
                <w:bottom w:val="none" w:sz="0" w:space="0" w:color="auto"/>
                <w:right w:val="none" w:sz="0" w:space="0" w:color="auto"/>
              </w:divBdr>
              <w:divsChild>
                <w:div w:id="1791583316">
                  <w:marLeft w:val="0"/>
                  <w:marRight w:val="0"/>
                  <w:marTop w:val="0"/>
                  <w:marBottom w:val="0"/>
                  <w:divBdr>
                    <w:top w:val="none" w:sz="0" w:space="0" w:color="auto"/>
                    <w:left w:val="none" w:sz="0" w:space="0" w:color="auto"/>
                    <w:bottom w:val="none" w:sz="0" w:space="0" w:color="auto"/>
                    <w:right w:val="none" w:sz="0" w:space="0" w:color="auto"/>
                  </w:divBdr>
                  <w:divsChild>
                    <w:div w:id="1234006784">
                      <w:marLeft w:val="0"/>
                      <w:marRight w:val="0"/>
                      <w:marTop w:val="0"/>
                      <w:marBottom w:val="0"/>
                      <w:divBdr>
                        <w:top w:val="none" w:sz="0" w:space="0" w:color="auto"/>
                        <w:left w:val="none" w:sz="0" w:space="0" w:color="auto"/>
                        <w:bottom w:val="none" w:sz="0" w:space="0" w:color="auto"/>
                        <w:right w:val="none" w:sz="0" w:space="0" w:color="auto"/>
                      </w:divBdr>
                      <w:divsChild>
                        <w:div w:id="1405251757">
                          <w:marLeft w:val="0"/>
                          <w:marRight w:val="0"/>
                          <w:marTop w:val="0"/>
                          <w:marBottom w:val="0"/>
                          <w:divBdr>
                            <w:top w:val="none" w:sz="0" w:space="0" w:color="auto"/>
                            <w:left w:val="none" w:sz="0" w:space="0" w:color="auto"/>
                            <w:bottom w:val="none" w:sz="0" w:space="0" w:color="auto"/>
                            <w:right w:val="none" w:sz="0" w:space="0" w:color="auto"/>
                          </w:divBdr>
                          <w:divsChild>
                            <w:div w:id="1589189641">
                              <w:marLeft w:val="0"/>
                              <w:marRight w:val="0"/>
                              <w:marTop w:val="0"/>
                              <w:marBottom w:val="0"/>
                              <w:divBdr>
                                <w:top w:val="none" w:sz="0" w:space="0" w:color="auto"/>
                                <w:left w:val="none" w:sz="0" w:space="0" w:color="auto"/>
                                <w:bottom w:val="none" w:sz="0" w:space="0" w:color="auto"/>
                                <w:right w:val="none" w:sz="0" w:space="0" w:color="auto"/>
                              </w:divBdr>
                              <w:divsChild>
                                <w:div w:id="1249659014">
                                  <w:marLeft w:val="0"/>
                                  <w:marRight w:val="0"/>
                                  <w:marTop w:val="0"/>
                                  <w:marBottom w:val="0"/>
                                  <w:divBdr>
                                    <w:top w:val="none" w:sz="0" w:space="0" w:color="auto"/>
                                    <w:left w:val="none" w:sz="0" w:space="0" w:color="auto"/>
                                    <w:bottom w:val="none" w:sz="0" w:space="0" w:color="auto"/>
                                    <w:right w:val="none" w:sz="0" w:space="0" w:color="auto"/>
                                  </w:divBdr>
                                  <w:divsChild>
                                    <w:div w:id="14126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367">
                              <w:marLeft w:val="0"/>
                              <w:marRight w:val="0"/>
                              <w:marTop w:val="0"/>
                              <w:marBottom w:val="0"/>
                              <w:divBdr>
                                <w:top w:val="none" w:sz="0" w:space="0" w:color="auto"/>
                                <w:left w:val="none" w:sz="0" w:space="0" w:color="auto"/>
                                <w:bottom w:val="none" w:sz="0" w:space="0" w:color="auto"/>
                                <w:right w:val="none" w:sz="0" w:space="0" w:color="auto"/>
                              </w:divBdr>
                              <w:divsChild>
                                <w:div w:id="915092848">
                                  <w:marLeft w:val="0"/>
                                  <w:marRight w:val="0"/>
                                  <w:marTop w:val="0"/>
                                  <w:marBottom w:val="0"/>
                                  <w:divBdr>
                                    <w:top w:val="none" w:sz="0" w:space="0" w:color="auto"/>
                                    <w:left w:val="none" w:sz="0" w:space="0" w:color="auto"/>
                                    <w:bottom w:val="none" w:sz="0" w:space="0" w:color="auto"/>
                                    <w:right w:val="none" w:sz="0" w:space="0" w:color="auto"/>
                                  </w:divBdr>
                                  <w:divsChild>
                                    <w:div w:id="370763995">
                                      <w:marLeft w:val="0"/>
                                      <w:marRight w:val="0"/>
                                      <w:marTop w:val="0"/>
                                      <w:marBottom w:val="0"/>
                                      <w:divBdr>
                                        <w:top w:val="none" w:sz="0" w:space="0" w:color="auto"/>
                                        <w:left w:val="none" w:sz="0" w:space="0" w:color="auto"/>
                                        <w:bottom w:val="none" w:sz="0" w:space="0" w:color="auto"/>
                                        <w:right w:val="none" w:sz="0" w:space="0" w:color="auto"/>
                                      </w:divBdr>
                                      <w:divsChild>
                                        <w:div w:id="1436706100">
                                          <w:marLeft w:val="0"/>
                                          <w:marRight w:val="0"/>
                                          <w:marTop w:val="0"/>
                                          <w:marBottom w:val="0"/>
                                          <w:divBdr>
                                            <w:top w:val="none" w:sz="0" w:space="0" w:color="auto"/>
                                            <w:left w:val="none" w:sz="0" w:space="0" w:color="auto"/>
                                            <w:bottom w:val="none" w:sz="0" w:space="0" w:color="auto"/>
                                            <w:right w:val="none" w:sz="0" w:space="0" w:color="auto"/>
                                          </w:divBdr>
                                          <w:divsChild>
                                            <w:div w:id="1364676389">
                                              <w:marLeft w:val="0"/>
                                              <w:marRight w:val="0"/>
                                              <w:marTop w:val="0"/>
                                              <w:marBottom w:val="0"/>
                                              <w:divBdr>
                                                <w:top w:val="none" w:sz="0" w:space="0" w:color="auto"/>
                                                <w:left w:val="none" w:sz="0" w:space="0" w:color="auto"/>
                                                <w:bottom w:val="none" w:sz="0" w:space="0" w:color="auto"/>
                                                <w:right w:val="none" w:sz="0" w:space="0" w:color="auto"/>
                                              </w:divBdr>
                                              <w:divsChild>
                                                <w:div w:id="2601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341595">
                              <w:marLeft w:val="0"/>
                              <w:marRight w:val="0"/>
                              <w:marTop w:val="0"/>
                              <w:marBottom w:val="0"/>
                              <w:divBdr>
                                <w:top w:val="none" w:sz="0" w:space="0" w:color="auto"/>
                                <w:left w:val="none" w:sz="0" w:space="0" w:color="auto"/>
                                <w:bottom w:val="none" w:sz="0" w:space="0" w:color="auto"/>
                                <w:right w:val="none" w:sz="0" w:space="0" w:color="auto"/>
                              </w:divBdr>
                              <w:divsChild>
                                <w:div w:id="1275748444">
                                  <w:marLeft w:val="0"/>
                                  <w:marRight w:val="0"/>
                                  <w:marTop w:val="0"/>
                                  <w:marBottom w:val="0"/>
                                  <w:divBdr>
                                    <w:top w:val="none" w:sz="0" w:space="0" w:color="auto"/>
                                    <w:left w:val="none" w:sz="0" w:space="0" w:color="auto"/>
                                    <w:bottom w:val="none" w:sz="0" w:space="0" w:color="auto"/>
                                    <w:right w:val="none" w:sz="0" w:space="0" w:color="auto"/>
                                  </w:divBdr>
                                  <w:divsChild>
                                    <w:div w:id="13607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753639">
      <w:bodyDiv w:val="1"/>
      <w:marLeft w:val="0"/>
      <w:marRight w:val="0"/>
      <w:marTop w:val="100"/>
      <w:marBottom w:val="100"/>
      <w:divBdr>
        <w:top w:val="none" w:sz="0" w:space="0" w:color="auto"/>
        <w:left w:val="none" w:sz="0" w:space="0" w:color="auto"/>
        <w:bottom w:val="none" w:sz="0" w:space="0" w:color="auto"/>
        <w:right w:val="none" w:sz="0" w:space="0" w:color="auto"/>
      </w:divBdr>
      <w:divsChild>
        <w:div w:id="1265697733">
          <w:marLeft w:val="0"/>
          <w:marRight w:val="0"/>
          <w:marTop w:val="0"/>
          <w:marBottom w:val="0"/>
          <w:divBdr>
            <w:top w:val="none" w:sz="0" w:space="0" w:color="auto"/>
            <w:left w:val="none" w:sz="0" w:space="0" w:color="auto"/>
            <w:bottom w:val="none" w:sz="0" w:space="0" w:color="auto"/>
            <w:right w:val="none" w:sz="0" w:space="0" w:color="auto"/>
          </w:divBdr>
          <w:divsChild>
            <w:div w:id="1011182805">
              <w:marLeft w:val="0"/>
              <w:marRight w:val="0"/>
              <w:marTop w:val="0"/>
              <w:marBottom w:val="0"/>
              <w:divBdr>
                <w:top w:val="none" w:sz="0" w:space="0" w:color="auto"/>
                <w:left w:val="none" w:sz="0" w:space="0" w:color="auto"/>
                <w:bottom w:val="none" w:sz="0" w:space="0" w:color="auto"/>
                <w:right w:val="none" w:sz="0" w:space="0" w:color="auto"/>
              </w:divBdr>
              <w:divsChild>
                <w:div w:id="1783188784">
                  <w:marLeft w:val="0"/>
                  <w:marRight w:val="0"/>
                  <w:marTop w:val="0"/>
                  <w:marBottom w:val="0"/>
                  <w:divBdr>
                    <w:top w:val="none" w:sz="0" w:space="0" w:color="auto"/>
                    <w:left w:val="none" w:sz="0" w:space="0" w:color="auto"/>
                    <w:bottom w:val="none" w:sz="0" w:space="0" w:color="auto"/>
                    <w:right w:val="none" w:sz="0" w:space="0" w:color="auto"/>
                  </w:divBdr>
                  <w:divsChild>
                    <w:div w:id="210844555">
                      <w:marLeft w:val="0"/>
                      <w:marRight w:val="0"/>
                      <w:marTop w:val="0"/>
                      <w:marBottom w:val="0"/>
                      <w:divBdr>
                        <w:top w:val="none" w:sz="0" w:space="0" w:color="auto"/>
                        <w:left w:val="none" w:sz="0" w:space="0" w:color="auto"/>
                        <w:bottom w:val="none" w:sz="0" w:space="0" w:color="auto"/>
                        <w:right w:val="none" w:sz="0" w:space="0" w:color="auto"/>
                      </w:divBdr>
                      <w:divsChild>
                        <w:div w:id="1065955892">
                          <w:marLeft w:val="0"/>
                          <w:marRight w:val="0"/>
                          <w:marTop w:val="0"/>
                          <w:marBottom w:val="0"/>
                          <w:divBdr>
                            <w:top w:val="none" w:sz="0" w:space="0" w:color="auto"/>
                            <w:left w:val="none" w:sz="0" w:space="0" w:color="auto"/>
                            <w:bottom w:val="none" w:sz="0" w:space="0" w:color="auto"/>
                            <w:right w:val="none" w:sz="0" w:space="0" w:color="auto"/>
                          </w:divBdr>
                          <w:divsChild>
                            <w:div w:id="159153097">
                              <w:marLeft w:val="0"/>
                              <w:marRight w:val="0"/>
                              <w:marTop w:val="0"/>
                              <w:marBottom w:val="0"/>
                              <w:divBdr>
                                <w:top w:val="none" w:sz="0" w:space="0" w:color="auto"/>
                                <w:left w:val="none" w:sz="0" w:space="0" w:color="auto"/>
                                <w:bottom w:val="none" w:sz="0" w:space="0" w:color="auto"/>
                                <w:right w:val="none" w:sz="0" w:space="0" w:color="auto"/>
                              </w:divBdr>
                              <w:divsChild>
                                <w:div w:id="478814551">
                                  <w:marLeft w:val="0"/>
                                  <w:marRight w:val="0"/>
                                  <w:marTop w:val="0"/>
                                  <w:marBottom w:val="0"/>
                                  <w:divBdr>
                                    <w:top w:val="none" w:sz="0" w:space="0" w:color="auto"/>
                                    <w:left w:val="none" w:sz="0" w:space="0" w:color="auto"/>
                                    <w:bottom w:val="none" w:sz="0" w:space="0" w:color="auto"/>
                                    <w:right w:val="none" w:sz="0" w:space="0" w:color="auto"/>
                                  </w:divBdr>
                                  <w:divsChild>
                                    <w:div w:id="16005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4215">
                              <w:marLeft w:val="0"/>
                              <w:marRight w:val="0"/>
                              <w:marTop w:val="0"/>
                              <w:marBottom w:val="0"/>
                              <w:divBdr>
                                <w:top w:val="none" w:sz="0" w:space="0" w:color="auto"/>
                                <w:left w:val="none" w:sz="0" w:space="0" w:color="auto"/>
                                <w:bottom w:val="none" w:sz="0" w:space="0" w:color="auto"/>
                                <w:right w:val="none" w:sz="0" w:space="0" w:color="auto"/>
                              </w:divBdr>
                              <w:divsChild>
                                <w:div w:id="1337196945">
                                  <w:marLeft w:val="0"/>
                                  <w:marRight w:val="0"/>
                                  <w:marTop w:val="0"/>
                                  <w:marBottom w:val="0"/>
                                  <w:divBdr>
                                    <w:top w:val="none" w:sz="0" w:space="0" w:color="auto"/>
                                    <w:left w:val="none" w:sz="0" w:space="0" w:color="auto"/>
                                    <w:bottom w:val="none" w:sz="0" w:space="0" w:color="auto"/>
                                    <w:right w:val="none" w:sz="0" w:space="0" w:color="auto"/>
                                  </w:divBdr>
                                  <w:divsChild>
                                    <w:div w:id="1776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7653">
                              <w:marLeft w:val="0"/>
                              <w:marRight w:val="0"/>
                              <w:marTop w:val="0"/>
                              <w:marBottom w:val="0"/>
                              <w:divBdr>
                                <w:top w:val="none" w:sz="0" w:space="0" w:color="auto"/>
                                <w:left w:val="none" w:sz="0" w:space="0" w:color="auto"/>
                                <w:bottom w:val="none" w:sz="0" w:space="0" w:color="auto"/>
                                <w:right w:val="none" w:sz="0" w:space="0" w:color="auto"/>
                              </w:divBdr>
                              <w:divsChild>
                                <w:div w:id="200821683">
                                  <w:marLeft w:val="0"/>
                                  <w:marRight w:val="0"/>
                                  <w:marTop w:val="0"/>
                                  <w:marBottom w:val="0"/>
                                  <w:divBdr>
                                    <w:top w:val="none" w:sz="0" w:space="0" w:color="auto"/>
                                    <w:left w:val="none" w:sz="0" w:space="0" w:color="auto"/>
                                    <w:bottom w:val="none" w:sz="0" w:space="0" w:color="auto"/>
                                    <w:right w:val="none" w:sz="0" w:space="0" w:color="auto"/>
                                  </w:divBdr>
                                  <w:divsChild>
                                    <w:div w:id="1529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097427">
      <w:bodyDiv w:val="1"/>
      <w:marLeft w:val="0"/>
      <w:marRight w:val="0"/>
      <w:marTop w:val="100"/>
      <w:marBottom w:val="100"/>
      <w:divBdr>
        <w:top w:val="none" w:sz="0" w:space="0" w:color="auto"/>
        <w:left w:val="none" w:sz="0" w:space="0" w:color="auto"/>
        <w:bottom w:val="none" w:sz="0" w:space="0" w:color="auto"/>
        <w:right w:val="none" w:sz="0" w:space="0" w:color="auto"/>
      </w:divBdr>
      <w:divsChild>
        <w:div w:id="998268525">
          <w:marLeft w:val="0"/>
          <w:marRight w:val="0"/>
          <w:marTop w:val="0"/>
          <w:marBottom w:val="0"/>
          <w:divBdr>
            <w:top w:val="none" w:sz="0" w:space="0" w:color="auto"/>
            <w:left w:val="none" w:sz="0" w:space="0" w:color="auto"/>
            <w:bottom w:val="none" w:sz="0" w:space="0" w:color="auto"/>
            <w:right w:val="none" w:sz="0" w:space="0" w:color="auto"/>
          </w:divBdr>
          <w:divsChild>
            <w:div w:id="1170415463">
              <w:marLeft w:val="0"/>
              <w:marRight w:val="0"/>
              <w:marTop w:val="0"/>
              <w:marBottom w:val="0"/>
              <w:divBdr>
                <w:top w:val="none" w:sz="0" w:space="0" w:color="auto"/>
                <w:left w:val="none" w:sz="0" w:space="0" w:color="auto"/>
                <w:bottom w:val="none" w:sz="0" w:space="0" w:color="auto"/>
                <w:right w:val="none" w:sz="0" w:space="0" w:color="auto"/>
              </w:divBdr>
              <w:divsChild>
                <w:div w:id="1541284781">
                  <w:marLeft w:val="0"/>
                  <w:marRight w:val="0"/>
                  <w:marTop w:val="0"/>
                  <w:marBottom w:val="0"/>
                  <w:divBdr>
                    <w:top w:val="none" w:sz="0" w:space="0" w:color="auto"/>
                    <w:left w:val="none" w:sz="0" w:space="0" w:color="auto"/>
                    <w:bottom w:val="none" w:sz="0" w:space="0" w:color="auto"/>
                    <w:right w:val="none" w:sz="0" w:space="0" w:color="auto"/>
                  </w:divBdr>
                  <w:divsChild>
                    <w:div w:id="844562781">
                      <w:marLeft w:val="0"/>
                      <w:marRight w:val="0"/>
                      <w:marTop w:val="0"/>
                      <w:marBottom w:val="0"/>
                      <w:divBdr>
                        <w:top w:val="none" w:sz="0" w:space="0" w:color="auto"/>
                        <w:left w:val="none" w:sz="0" w:space="0" w:color="auto"/>
                        <w:bottom w:val="none" w:sz="0" w:space="0" w:color="auto"/>
                        <w:right w:val="none" w:sz="0" w:space="0" w:color="auto"/>
                      </w:divBdr>
                      <w:divsChild>
                        <w:div w:id="311058741">
                          <w:marLeft w:val="0"/>
                          <w:marRight w:val="0"/>
                          <w:marTop w:val="0"/>
                          <w:marBottom w:val="0"/>
                          <w:divBdr>
                            <w:top w:val="none" w:sz="0" w:space="0" w:color="auto"/>
                            <w:left w:val="none" w:sz="0" w:space="0" w:color="auto"/>
                            <w:bottom w:val="none" w:sz="0" w:space="0" w:color="auto"/>
                            <w:right w:val="none" w:sz="0" w:space="0" w:color="auto"/>
                          </w:divBdr>
                          <w:divsChild>
                            <w:div w:id="1403213304">
                              <w:marLeft w:val="0"/>
                              <w:marRight w:val="0"/>
                              <w:marTop w:val="0"/>
                              <w:marBottom w:val="0"/>
                              <w:divBdr>
                                <w:top w:val="none" w:sz="0" w:space="0" w:color="auto"/>
                                <w:left w:val="none" w:sz="0" w:space="0" w:color="auto"/>
                                <w:bottom w:val="none" w:sz="0" w:space="0" w:color="auto"/>
                                <w:right w:val="none" w:sz="0" w:space="0" w:color="auto"/>
                              </w:divBdr>
                              <w:divsChild>
                                <w:div w:id="487524318">
                                  <w:marLeft w:val="0"/>
                                  <w:marRight w:val="0"/>
                                  <w:marTop w:val="0"/>
                                  <w:marBottom w:val="0"/>
                                  <w:divBdr>
                                    <w:top w:val="none" w:sz="0" w:space="0" w:color="auto"/>
                                    <w:left w:val="none" w:sz="0" w:space="0" w:color="auto"/>
                                    <w:bottom w:val="none" w:sz="0" w:space="0" w:color="auto"/>
                                    <w:right w:val="none" w:sz="0" w:space="0" w:color="auto"/>
                                  </w:divBdr>
                                  <w:divsChild>
                                    <w:div w:id="19615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0570">
                              <w:marLeft w:val="0"/>
                              <w:marRight w:val="0"/>
                              <w:marTop w:val="0"/>
                              <w:marBottom w:val="0"/>
                              <w:divBdr>
                                <w:top w:val="none" w:sz="0" w:space="0" w:color="auto"/>
                                <w:left w:val="none" w:sz="0" w:space="0" w:color="auto"/>
                                <w:bottom w:val="none" w:sz="0" w:space="0" w:color="auto"/>
                                <w:right w:val="none" w:sz="0" w:space="0" w:color="auto"/>
                              </w:divBdr>
                              <w:divsChild>
                                <w:div w:id="1434663377">
                                  <w:marLeft w:val="0"/>
                                  <w:marRight w:val="0"/>
                                  <w:marTop w:val="0"/>
                                  <w:marBottom w:val="0"/>
                                  <w:divBdr>
                                    <w:top w:val="none" w:sz="0" w:space="0" w:color="auto"/>
                                    <w:left w:val="none" w:sz="0" w:space="0" w:color="auto"/>
                                    <w:bottom w:val="none" w:sz="0" w:space="0" w:color="auto"/>
                                    <w:right w:val="none" w:sz="0" w:space="0" w:color="auto"/>
                                  </w:divBdr>
                                  <w:divsChild>
                                    <w:div w:id="10568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1811">
                          <w:marLeft w:val="0"/>
                          <w:marRight w:val="0"/>
                          <w:marTop w:val="0"/>
                          <w:marBottom w:val="0"/>
                          <w:divBdr>
                            <w:top w:val="none" w:sz="0" w:space="0" w:color="auto"/>
                            <w:left w:val="none" w:sz="0" w:space="0" w:color="auto"/>
                            <w:bottom w:val="none" w:sz="0" w:space="0" w:color="auto"/>
                            <w:right w:val="none" w:sz="0" w:space="0" w:color="auto"/>
                          </w:divBdr>
                          <w:divsChild>
                            <w:div w:id="806823684">
                              <w:marLeft w:val="0"/>
                              <w:marRight w:val="0"/>
                              <w:marTop w:val="0"/>
                              <w:marBottom w:val="0"/>
                              <w:divBdr>
                                <w:top w:val="none" w:sz="0" w:space="0" w:color="auto"/>
                                <w:left w:val="none" w:sz="0" w:space="0" w:color="auto"/>
                                <w:bottom w:val="none" w:sz="0" w:space="0" w:color="auto"/>
                                <w:right w:val="none" w:sz="0" w:space="0" w:color="auto"/>
                              </w:divBdr>
                              <w:divsChild>
                                <w:div w:id="1154302148">
                                  <w:marLeft w:val="0"/>
                                  <w:marRight w:val="0"/>
                                  <w:marTop w:val="0"/>
                                  <w:marBottom w:val="0"/>
                                  <w:divBdr>
                                    <w:top w:val="none" w:sz="0" w:space="0" w:color="auto"/>
                                    <w:left w:val="none" w:sz="0" w:space="0" w:color="auto"/>
                                    <w:bottom w:val="none" w:sz="0" w:space="0" w:color="auto"/>
                                    <w:right w:val="none" w:sz="0" w:space="0" w:color="auto"/>
                                  </w:divBdr>
                                </w:div>
                              </w:divsChild>
                            </w:div>
                            <w:div w:id="1180270424">
                              <w:marLeft w:val="0"/>
                              <w:marRight w:val="0"/>
                              <w:marTop w:val="0"/>
                              <w:marBottom w:val="0"/>
                              <w:divBdr>
                                <w:top w:val="none" w:sz="0" w:space="0" w:color="auto"/>
                                <w:left w:val="none" w:sz="0" w:space="0" w:color="auto"/>
                                <w:bottom w:val="none" w:sz="0" w:space="0" w:color="auto"/>
                                <w:right w:val="none" w:sz="0" w:space="0" w:color="auto"/>
                              </w:divBdr>
                              <w:divsChild>
                                <w:div w:id="1702363855">
                                  <w:marLeft w:val="0"/>
                                  <w:marRight w:val="0"/>
                                  <w:marTop w:val="0"/>
                                  <w:marBottom w:val="0"/>
                                  <w:divBdr>
                                    <w:top w:val="none" w:sz="0" w:space="0" w:color="auto"/>
                                    <w:left w:val="none" w:sz="0" w:space="0" w:color="auto"/>
                                    <w:bottom w:val="none" w:sz="0" w:space="0" w:color="auto"/>
                                    <w:right w:val="none" w:sz="0" w:space="0" w:color="auto"/>
                                  </w:divBdr>
                                </w:div>
                              </w:divsChild>
                            </w:div>
                            <w:div w:id="1603492125">
                              <w:marLeft w:val="0"/>
                              <w:marRight w:val="0"/>
                              <w:marTop w:val="0"/>
                              <w:marBottom w:val="0"/>
                              <w:divBdr>
                                <w:top w:val="none" w:sz="0" w:space="0" w:color="auto"/>
                                <w:left w:val="none" w:sz="0" w:space="0" w:color="auto"/>
                                <w:bottom w:val="none" w:sz="0" w:space="0" w:color="auto"/>
                                <w:right w:val="none" w:sz="0" w:space="0" w:color="auto"/>
                              </w:divBdr>
                              <w:divsChild>
                                <w:div w:id="1843204179">
                                  <w:marLeft w:val="0"/>
                                  <w:marRight w:val="0"/>
                                  <w:marTop w:val="0"/>
                                  <w:marBottom w:val="0"/>
                                  <w:divBdr>
                                    <w:top w:val="none" w:sz="0" w:space="0" w:color="auto"/>
                                    <w:left w:val="none" w:sz="0" w:space="0" w:color="auto"/>
                                    <w:bottom w:val="none" w:sz="0" w:space="0" w:color="auto"/>
                                    <w:right w:val="none" w:sz="0" w:space="0" w:color="auto"/>
                                  </w:divBdr>
                                </w:div>
                              </w:divsChild>
                            </w:div>
                            <w:div w:id="1077284996">
                              <w:marLeft w:val="0"/>
                              <w:marRight w:val="0"/>
                              <w:marTop w:val="0"/>
                              <w:marBottom w:val="0"/>
                              <w:divBdr>
                                <w:top w:val="none" w:sz="0" w:space="0" w:color="auto"/>
                                <w:left w:val="none" w:sz="0" w:space="0" w:color="auto"/>
                                <w:bottom w:val="none" w:sz="0" w:space="0" w:color="auto"/>
                                <w:right w:val="none" w:sz="0" w:space="0" w:color="auto"/>
                              </w:divBdr>
                              <w:divsChild>
                                <w:div w:id="1314214409">
                                  <w:marLeft w:val="0"/>
                                  <w:marRight w:val="0"/>
                                  <w:marTop w:val="0"/>
                                  <w:marBottom w:val="0"/>
                                  <w:divBdr>
                                    <w:top w:val="none" w:sz="0" w:space="0" w:color="auto"/>
                                    <w:left w:val="none" w:sz="0" w:space="0" w:color="auto"/>
                                    <w:bottom w:val="none" w:sz="0" w:space="0" w:color="auto"/>
                                    <w:right w:val="none" w:sz="0" w:space="0" w:color="auto"/>
                                  </w:divBdr>
                                </w:div>
                              </w:divsChild>
                            </w:div>
                            <w:div w:id="1895502657">
                              <w:marLeft w:val="0"/>
                              <w:marRight w:val="0"/>
                              <w:marTop w:val="0"/>
                              <w:marBottom w:val="0"/>
                              <w:divBdr>
                                <w:top w:val="none" w:sz="0" w:space="0" w:color="auto"/>
                                <w:left w:val="none" w:sz="0" w:space="0" w:color="auto"/>
                                <w:bottom w:val="none" w:sz="0" w:space="0" w:color="auto"/>
                                <w:right w:val="none" w:sz="0" w:space="0" w:color="auto"/>
                              </w:divBdr>
                              <w:divsChild>
                                <w:div w:id="1008673213">
                                  <w:marLeft w:val="0"/>
                                  <w:marRight w:val="0"/>
                                  <w:marTop w:val="0"/>
                                  <w:marBottom w:val="0"/>
                                  <w:divBdr>
                                    <w:top w:val="none" w:sz="0" w:space="0" w:color="auto"/>
                                    <w:left w:val="none" w:sz="0" w:space="0" w:color="auto"/>
                                    <w:bottom w:val="none" w:sz="0" w:space="0" w:color="auto"/>
                                    <w:right w:val="none" w:sz="0" w:space="0" w:color="auto"/>
                                  </w:divBdr>
                                  <w:divsChild>
                                    <w:div w:id="6228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833">
                              <w:marLeft w:val="0"/>
                              <w:marRight w:val="0"/>
                              <w:marTop w:val="0"/>
                              <w:marBottom w:val="0"/>
                              <w:divBdr>
                                <w:top w:val="none" w:sz="0" w:space="0" w:color="auto"/>
                                <w:left w:val="none" w:sz="0" w:space="0" w:color="auto"/>
                                <w:bottom w:val="none" w:sz="0" w:space="0" w:color="auto"/>
                                <w:right w:val="none" w:sz="0" w:space="0" w:color="auto"/>
                              </w:divBdr>
                              <w:divsChild>
                                <w:div w:id="818886705">
                                  <w:marLeft w:val="0"/>
                                  <w:marRight w:val="0"/>
                                  <w:marTop w:val="0"/>
                                  <w:marBottom w:val="0"/>
                                  <w:divBdr>
                                    <w:top w:val="none" w:sz="0" w:space="0" w:color="auto"/>
                                    <w:left w:val="none" w:sz="0" w:space="0" w:color="auto"/>
                                    <w:bottom w:val="none" w:sz="0" w:space="0" w:color="auto"/>
                                    <w:right w:val="none" w:sz="0" w:space="0" w:color="auto"/>
                                  </w:divBdr>
                                  <w:divsChild>
                                    <w:div w:id="71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32059">
      <w:bodyDiv w:val="1"/>
      <w:marLeft w:val="0"/>
      <w:marRight w:val="0"/>
      <w:marTop w:val="100"/>
      <w:marBottom w:val="100"/>
      <w:divBdr>
        <w:top w:val="none" w:sz="0" w:space="0" w:color="auto"/>
        <w:left w:val="none" w:sz="0" w:space="0" w:color="auto"/>
        <w:bottom w:val="none" w:sz="0" w:space="0" w:color="auto"/>
        <w:right w:val="none" w:sz="0" w:space="0" w:color="auto"/>
      </w:divBdr>
      <w:divsChild>
        <w:div w:id="1531213340">
          <w:marLeft w:val="0"/>
          <w:marRight w:val="0"/>
          <w:marTop w:val="0"/>
          <w:marBottom w:val="0"/>
          <w:divBdr>
            <w:top w:val="none" w:sz="0" w:space="0" w:color="auto"/>
            <w:left w:val="none" w:sz="0" w:space="0" w:color="auto"/>
            <w:bottom w:val="none" w:sz="0" w:space="0" w:color="auto"/>
            <w:right w:val="none" w:sz="0" w:space="0" w:color="auto"/>
          </w:divBdr>
          <w:divsChild>
            <w:div w:id="1008487021">
              <w:marLeft w:val="0"/>
              <w:marRight w:val="0"/>
              <w:marTop w:val="0"/>
              <w:marBottom w:val="0"/>
              <w:divBdr>
                <w:top w:val="none" w:sz="0" w:space="0" w:color="auto"/>
                <w:left w:val="none" w:sz="0" w:space="0" w:color="auto"/>
                <w:bottom w:val="none" w:sz="0" w:space="0" w:color="auto"/>
                <w:right w:val="none" w:sz="0" w:space="0" w:color="auto"/>
              </w:divBdr>
              <w:divsChild>
                <w:div w:id="1270310203">
                  <w:marLeft w:val="0"/>
                  <w:marRight w:val="0"/>
                  <w:marTop w:val="0"/>
                  <w:marBottom w:val="0"/>
                  <w:divBdr>
                    <w:top w:val="none" w:sz="0" w:space="0" w:color="auto"/>
                    <w:left w:val="none" w:sz="0" w:space="0" w:color="auto"/>
                    <w:bottom w:val="none" w:sz="0" w:space="0" w:color="auto"/>
                    <w:right w:val="none" w:sz="0" w:space="0" w:color="auto"/>
                  </w:divBdr>
                  <w:divsChild>
                    <w:div w:id="183833833">
                      <w:marLeft w:val="0"/>
                      <w:marRight w:val="0"/>
                      <w:marTop w:val="0"/>
                      <w:marBottom w:val="0"/>
                      <w:divBdr>
                        <w:top w:val="none" w:sz="0" w:space="0" w:color="auto"/>
                        <w:left w:val="none" w:sz="0" w:space="0" w:color="auto"/>
                        <w:bottom w:val="none" w:sz="0" w:space="0" w:color="auto"/>
                        <w:right w:val="none" w:sz="0" w:space="0" w:color="auto"/>
                      </w:divBdr>
                      <w:divsChild>
                        <w:div w:id="950015918">
                          <w:marLeft w:val="0"/>
                          <w:marRight w:val="0"/>
                          <w:marTop w:val="0"/>
                          <w:marBottom w:val="0"/>
                          <w:divBdr>
                            <w:top w:val="none" w:sz="0" w:space="0" w:color="auto"/>
                            <w:left w:val="none" w:sz="0" w:space="0" w:color="auto"/>
                            <w:bottom w:val="none" w:sz="0" w:space="0" w:color="auto"/>
                            <w:right w:val="none" w:sz="0" w:space="0" w:color="auto"/>
                          </w:divBdr>
                          <w:divsChild>
                            <w:div w:id="1444768167">
                              <w:marLeft w:val="0"/>
                              <w:marRight w:val="0"/>
                              <w:marTop w:val="0"/>
                              <w:marBottom w:val="0"/>
                              <w:divBdr>
                                <w:top w:val="none" w:sz="0" w:space="0" w:color="auto"/>
                                <w:left w:val="none" w:sz="0" w:space="0" w:color="auto"/>
                                <w:bottom w:val="none" w:sz="0" w:space="0" w:color="auto"/>
                                <w:right w:val="none" w:sz="0" w:space="0" w:color="auto"/>
                              </w:divBdr>
                              <w:divsChild>
                                <w:div w:id="86079151">
                                  <w:marLeft w:val="0"/>
                                  <w:marRight w:val="0"/>
                                  <w:marTop w:val="0"/>
                                  <w:marBottom w:val="0"/>
                                  <w:divBdr>
                                    <w:top w:val="none" w:sz="0" w:space="0" w:color="auto"/>
                                    <w:left w:val="none" w:sz="0" w:space="0" w:color="auto"/>
                                    <w:bottom w:val="none" w:sz="0" w:space="0" w:color="auto"/>
                                    <w:right w:val="none" w:sz="0" w:space="0" w:color="auto"/>
                                  </w:divBdr>
                                  <w:divsChild>
                                    <w:div w:id="1492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666">
                              <w:marLeft w:val="0"/>
                              <w:marRight w:val="0"/>
                              <w:marTop w:val="0"/>
                              <w:marBottom w:val="0"/>
                              <w:divBdr>
                                <w:top w:val="none" w:sz="0" w:space="0" w:color="auto"/>
                                <w:left w:val="none" w:sz="0" w:space="0" w:color="auto"/>
                                <w:bottom w:val="none" w:sz="0" w:space="0" w:color="auto"/>
                                <w:right w:val="none" w:sz="0" w:space="0" w:color="auto"/>
                              </w:divBdr>
                              <w:divsChild>
                                <w:div w:id="1950699382">
                                  <w:marLeft w:val="0"/>
                                  <w:marRight w:val="0"/>
                                  <w:marTop w:val="0"/>
                                  <w:marBottom w:val="0"/>
                                  <w:divBdr>
                                    <w:top w:val="none" w:sz="0" w:space="0" w:color="auto"/>
                                    <w:left w:val="none" w:sz="0" w:space="0" w:color="auto"/>
                                    <w:bottom w:val="none" w:sz="0" w:space="0" w:color="auto"/>
                                    <w:right w:val="none" w:sz="0" w:space="0" w:color="auto"/>
                                  </w:divBdr>
                                  <w:divsChild>
                                    <w:div w:id="16998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432890">
      <w:bodyDiv w:val="1"/>
      <w:marLeft w:val="0"/>
      <w:marRight w:val="0"/>
      <w:marTop w:val="100"/>
      <w:marBottom w:val="100"/>
      <w:divBdr>
        <w:top w:val="none" w:sz="0" w:space="0" w:color="auto"/>
        <w:left w:val="none" w:sz="0" w:space="0" w:color="auto"/>
        <w:bottom w:val="none" w:sz="0" w:space="0" w:color="auto"/>
        <w:right w:val="none" w:sz="0" w:space="0" w:color="auto"/>
      </w:divBdr>
      <w:divsChild>
        <w:div w:id="673187114">
          <w:marLeft w:val="0"/>
          <w:marRight w:val="0"/>
          <w:marTop w:val="0"/>
          <w:marBottom w:val="0"/>
          <w:divBdr>
            <w:top w:val="none" w:sz="0" w:space="0" w:color="auto"/>
            <w:left w:val="none" w:sz="0" w:space="0" w:color="auto"/>
            <w:bottom w:val="none" w:sz="0" w:space="0" w:color="auto"/>
            <w:right w:val="none" w:sz="0" w:space="0" w:color="auto"/>
          </w:divBdr>
          <w:divsChild>
            <w:div w:id="1476340293">
              <w:marLeft w:val="0"/>
              <w:marRight w:val="0"/>
              <w:marTop w:val="0"/>
              <w:marBottom w:val="0"/>
              <w:divBdr>
                <w:top w:val="none" w:sz="0" w:space="0" w:color="auto"/>
                <w:left w:val="none" w:sz="0" w:space="0" w:color="auto"/>
                <w:bottom w:val="none" w:sz="0" w:space="0" w:color="auto"/>
                <w:right w:val="none" w:sz="0" w:space="0" w:color="auto"/>
              </w:divBdr>
              <w:divsChild>
                <w:div w:id="317270578">
                  <w:marLeft w:val="0"/>
                  <w:marRight w:val="0"/>
                  <w:marTop w:val="0"/>
                  <w:marBottom w:val="0"/>
                  <w:divBdr>
                    <w:top w:val="none" w:sz="0" w:space="0" w:color="auto"/>
                    <w:left w:val="none" w:sz="0" w:space="0" w:color="auto"/>
                    <w:bottom w:val="none" w:sz="0" w:space="0" w:color="auto"/>
                    <w:right w:val="none" w:sz="0" w:space="0" w:color="auto"/>
                  </w:divBdr>
                  <w:divsChild>
                    <w:div w:id="254636210">
                      <w:marLeft w:val="0"/>
                      <w:marRight w:val="0"/>
                      <w:marTop w:val="0"/>
                      <w:marBottom w:val="0"/>
                      <w:divBdr>
                        <w:top w:val="none" w:sz="0" w:space="0" w:color="auto"/>
                        <w:left w:val="none" w:sz="0" w:space="0" w:color="auto"/>
                        <w:bottom w:val="none" w:sz="0" w:space="0" w:color="auto"/>
                        <w:right w:val="none" w:sz="0" w:space="0" w:color="auto"/>
                      </w:divBdr>
                      <w:divsChild>
                        <w:div w:id="693116370">
                          <w:marLeft w:val="0"/>
                          <w:marRight w:val="0"/>
                          <w:marTop w:val="0"/>
                          <w:marBottom w:val="0"/>
                          <w:divBdr>
                            <w:top w:val="none" w:sz="0" w:space="0" w:color="auto"/>
                            <w:left w:val="none" w:sz="0" w:space="0" w:color="auto"/>
                            <w:bottom w:val="none" w:sz="0" w:space="0" w:color="auto"/>
                            <w:right w:val="none" w:sz="0" w:space="0" w:color="auto"/>
                          </w:divBdr>
                          <w:divsChild>
                            <w:div w:id="559710054">
                              <w:marLeft w:val="0"/>
                              <w:marRight w:val="0"/>
                              <w:marTop w:val="0"/>
                              <w:marBottom w:val="0"/>
                              <w:divBdr>
                                <w:top w:val="none" w:sz="0" w:space="0" w:color="auto"/>
                                <w:left w:val="none" w:sz="0" w:space="0" w:color="auto"/>
                                <w:bottom w:val="none" w:sz="0" w:space="0" w:color="auto"/>
                                <w:right w:val="none" w:sz="0" w:space="0" w:color="auto"/>
                              </w:divBdr>
                              <w:divsChild>
                                <w:div w:id="1207180494">
                                  <w:marLeft w:val="0"/>
                                  <w:marRight w:val="0"/>
                                  <w:marTop w:val="0"/>
                                  <w:marBottom w:val="0"/>
                                  <w:divBdr>
                                    <w:top w:val="none" w:sz="0" w:space="0" w:color="auto"/>
                                    <w:left w:val="none" w:sz="0" w:space="0" w:color="auto"/>
                                    <w:bottom w:val="none" w:sz="0" w:space="0" w:color="auto"/>
                                    <w:right w:val="none" w:sz="0" w:space="0" w:color="auto"/>
                                  </w:divBdr>
                                  <w:divsChild>
                                    <w:div w:id="294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45">
                              <w:marLeft w:val="0"/>
                              <w:marRight w:val="0"/>
                              <w:marTop w:val="0"/>
                              <w:marBottom w:val="0"/>
                              <w:divBdr>
                                <w:top w:val="none" w:sz="0" w:space="0" w:color="auto"/>
                                <w:left w:val="none" w:sz="0" w:space="0" w:color="auto"/>
                                <w:bottom w:val="none" w:sz="0" w:space="0" w:color="auto"/>
                                <w:right w:val="none" w:sz="0" w:space="0" w:color="auto"/>
                              </w:divBdr>
                              <w:divsChild>
                                <w:div w:id="2113475706">
                                  <w:marLeft w:val="0"/>
                                  <w:marRight w:val="0"/>
                                  <w:marTop w:val="0"/>
                                  <w:marBottom w:val="0"/>
                                  <w:divBdr>
                                    <w:top w:val="none" w:sz="0" w:space="0" w:color="auto"/>
                                    <w:left w:val="none" w:sz="0" w:space="0" w:color="auto"/>
                                    <w:bottom w:val="none" w:sz="0" w:space="0" w:color="auto"/>
                                    <w:right w:val="none" w:sz="0" w:space="0" w:color="auto"/>
                                  </w:divBdr>
                                  <w:divsChild>
                                    <w:div w:id="352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4685">
                              <w:marLeft w:val="0"/>
                              <w:marRight w:val="0"/>
                              <w:marTop w:val="0"/>
                              <w:marBottom w:val="0"/>
                              <w:divBdr>
                                <w:top w:val="none" w:sz="0" w:space="0" w:color="auto"/>
                                <w:left w:val="none" w:sz="0" w:space="0" w:color="auto"/>
                                <w:bottom w:val="none" w:sz="0" w:space="0" w:color="auto"/>
                                <w:right w:val="none" w:sz="0" w:space="0" w:color="auto"/>
                              </w:divBdr>
                              <w:divsChild>
                                <w:div w:id="514079062">
                                  <w:marLeft w:val="0"/>
                                  <w:marRight w:val="0"/>
                                  <w:marTop w:val="0"/>
                                  <w:marBottom w:val="0"/>
                                  <w:divBdr>
                                    <w:top w:val="none" w:sz="0" w:space="0" w:color="auto"/>
                                    <w:left w:val="none" w:sz="0" w:space="0" w:color="auto"/>
                                    <w:bottom w:val="none" w:sz="0" w:space="0" w:color="auto"/>
                                    <w:right w:val="none" w:sz="0" w:space="0" w:color="auto"/>
                                  </w:divBdr>
                                  <w:divsChild>
                                    <w:div w:id="20568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06352">
      <w:bodyDiv w:val="1"/>
      <w:marLeft w:val="0"/>
      <w:marRight w:val="0"/>
      <w:marTop w:val="100"/>
      <w:marBottom w:val="100"/>
      <w:divBdr>
        <w:top w:val="none" w:sz="0" w:space="0" w:color="auto"/>
        <w:left w:val="none" w:sz="0" w:space="0" w:color="auto"/>
        <w:bottom w:val="none" w:sz="0" w:space="0" w:color="auto"/>
        <w:right w:val="none" w:sz="0" w:space="0" w:color="auto"/>
      </w:divBdr>
      <w:divsChild>
        <w:div w:id="1891267046">
          <w:marLeft w:val="0"/>
          <w:marRight w:val="0"/>
          <w:marTop w:val="0"/>
          <w:marBottom w:val="0"/>
          <w:divBdr>
            <w:top w:val="none" w:sz="0" w:space="0" w:color="auto"/>
            <w:left w:val="none" w:sz="0" w:space="0" w:color="auto"/>
            <w:bottom w:val="none" w:sz="0" w:space="0" w:color="auto"/>
            <w:right w:val="none" w:sz="0" w:space="0" w:color="auto"/>
          </w:divBdr>
          <w:divsChild>
            <w:div w:id="1861043778">
              <w:marLeft w:val="0"/>
              <w:marRight w:val="0"/>
              <w:marTop w:val="0"/>
              <w:marBottom w:val="0"/>
              <w:divBdr>
                <w:top w:val="none" w:sz="0" w:space="0" w:color="auto"/>
                <w:left w:val="none" w:sz="0" w:space="0" w:color="auto"/>
                <w:bottom w:val="none" w:sz="0" w:space="0" w:color="auto"/>
                <w:right w:val="none" w:sz="0" w:space="0" w:color="auto"/>
              </w:divBdr>
              <w:divsChild>
                <w:div w:id="1661150860">
                  <w:marLeft w:val="0"/>
                  <w:marRight w:val="0"/>
                  <w:marTop w:val="0"/>
                  <w:marBottom w:val="0"/>
                  <w:divBdr>
                    <w:top w:val="none" w:sz="0" w:space="0" w:color="auto"/>
                    <w:left w:val="none" w:sz="0" w:space="0" w:color="auto"/>
                    <w:bottom w:val="none" w:sz="0" w:space="0" w:color="auto"/>
                    <w:right w:val="none" w:sz="0" w:space="0" w:color="auto"/>
                  </w:divBdr>
                  <w:divsChild>
                    <w:div w:id="283004209">
                      <w:marLeft w:val="0"/>
                      <w:marRight w:val="0"/>
                      <w:marTop w:val="0"/>
                      <w:marBottom w:val="0"/>
                      <w:divBdr>
                        <w:top w:val="none" w:sz="0" w:space="0" w:color="auto"/>
                        <w:left w:val="none" w:sz="0" w:space="0" w:color="auto"/>
                        <w:bottom w:val="none" w:sz="0" w:space="0" w:color="auto"/>
                        <w:right w:val="none" w:sz="0" w:space="0" w:color="auto"/>
                      </w:divBdr>
                      <w:divsChild>
                        <w:div w:id="1646158085">
                          <w:marLeft w:val="0"/>
                          <w:marRight w:val="0"/>
                          <w:marTop w:val="0"/>
                          <w:marBottom w:val="0"/>
                          <w:divBdr>
                            <w:top w:val="none" w:sz="0" w:space="0" w:color="auto"/>
                            <w:left w:val="none" w:sz="0" w:space="0" w:color="auto"/>
                            <w:bottom w:val="none" w:sz="0" w:space="0" w:color="auto"/>
                            <w:right w:val="none" w:sz="0" w:space="0" w:color="auto"/>
                          </w:divBdr>
                          <w:divsChild>
                            <w:div w:id="72706333">
                              <w:marLeft w:val="0"/>
                              <w:marRight w:val="0"/>
                              <w:marTop w:val="0"/>
                              <w:marBottom w:val="0"/>
                              <w:divBdr>
                                <w:top w:val="none" w:sz="0" w:space="0" w:color="auto"/>
                                <w:left w:val="none" w:sz="0" w:space="0" w:color="auto"/>
                                <w:bottom w:val="none" w:sz="0" w:space="0" w:color="auto"/>
                                <w:right w:val="none" w:sz="0" w:space="0" w:color="auto"/>
                              </w:divBdr>
                              <w:divsChild>
                                <w:div w:id="949236406">
                                  <w:marLeft w:val="0"/>
                                  <w:marRight w:val="0"/>
                                  <w:marTop w:val="0"/>
                                  <w:marBottom w:val="0"/>
                                  <w:divBdr>
                                    <w:top w:val="none" w:sz="0" w:space="0" w:color="auto"/>
                                    <w:left w:val="none" w:sz="0" w:space="0" w:color="auto"/>
                                    <w:bottom w:val="none" w:sz="0" w:space="0" w:color="auto"/>
                                    <w:right w:val="none" w:sz="0" w:space="0" w:color="auto"/>
                                  </w:divBdr>
                                  <w:divsChild>
                                    <w:div w:id="21054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9929">
                              <w:marLeft w:val="0"/>
                              <w:marRight w:val="0"/>
                              <w:marTop w:val="0"/>
                              <w:marBottom w:val="0"/>
                              <w:divBdr>
                                <w:top w:val="none" w:sz="0" w:space="0" w:color="auto"/>
                                <w:left w:val="none" w:sz="0" w:space="0" w:color="auto"/>
                                <w:bottom w:val="none" w:sz="0" w:space="0" w:color="auto"/>
                                <w:right w:val="none" w:sz="0" w:space="0" w:color="auto"/>
                              </w:divBdr>
                              <w:divsChild>
                                <w:div w:id="1006984919">
                                  <w:marLeft w:val="0"/>
                                  <w:marRight w:val="0"/>
                                  <w:marTop w:val="0"/>
                                  <w:marBottom w:val="0"/>
                                  <w:divBdr>
                                    <w:top w:val="none" w:sz="0" w:space="0" w:color="auto"/>
                                    <w:left w:val="none" w:sz="0" w:space="0" w:color="auto"/>
                                    <w:bottom w:val="none" w:sz="0" w:space="0" w:color="auto"/>
                                    <w:right w:val="none" w:sz="0" w:space="0" w:color="auto"/>
                                  </w:divBdr>
                                  <w:divsChild>
                                    <w:div w:id="7610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293686">
      <w:bodyDiv w:val="1"/>
      <w:marLeft w:val="0"/>
      <w:marRight w:val="0"/>
      <w:marTop w:val="100"/>
      <w:marBottom w:val="100"/>
      <w:divBdr>
        <w:top w:val="none" w:sz="0" w:space="0" w:color="auto"/>
        <w:left w:val="none" w:sz="0" w:space="0" w:color="auto"/>
        <w:bottom w:val="none" w:sz="0" w:space="0" w:color="auto"/>
        <w:right w:val="none" w:sz="0" w:space="0" w:color="auto"/>
      </w:divBdr>
      <w:divsChild>
        <w:div w:id="986397598">
          <w:marLeft w:val="0"/>
          <w:marRight w:val="0"/>
          <w:marTop w:val="0"/>
          <w:marBottom w:val="0"/>
          <w:divBdr>
            <w:top w:val="none" w:sz="0" w:space="0" w:color="auto"/>
            <w:left w:val="none" w:sz="0" w:space="0" w:color="auto"/>
            <w:bottom w:val="none" w:sz="0" w:space="0" w:color="auto"/>
            <w:right w:val="none" w:sz="0" w:space="0" w:color="auto"/>
          </w:divBdr>
          <w:divsChild>
            <w:div w:id="252594423">
              <w:marLeft w:val="0"/>
              <w:marRight w:val="0"/>
              <w:marTop w:val="0"/>
              <w:marBottom w:val="0"/>
              <w:divBdr>
                <w:top w:val="none" w:sz="0" w:space="0" w:color="auto"/>
                <w:left w:val="none" w:sz="0" w:space="0" w:color="auto"/>
                <w:bottom w:val="none" w:sz="0" w:space="0" w:color="auto"/>
                <w:right w:val="none" w:sz="0" w:space="0" w:color="auto"/>
              </w:divBdr>
              <w:divsChild>
                <w:div w:id="1123379228">
                  <w:marLeft w:val="0"/>
                  <w:marRight w:val="0"/>
                  <w:marTop w:val="0"/>
                  <w:marBottom w:val="0"/>
                  <w:divBdr>
                    <w:top w:val="none" w:sz="0" w:space="0" w:color="auto"/>
                    <w:left w:val="none" w:sz="0" w:space="0" w:color="auto"/>
                    <w:bottom w:val="none" w:sz="0" w:space="0" w:color="auto"/>
                    <w:right w:val="none" w:sz="0" w:space="0" w:color="auto"/>
                  </w:divBdr>
                  <w:divsChild>
                    <w:div w:id="1285620177">
                      <w:marLeft w:val="0"/>
                      <w:marRight w:val="0"/>
                      <w:marTop w:val="0"/>
                      <w:marBottom w:val="0"/>
                      <w:divBdr>
                        <w:top w:val="none" w:sz="0" w:space="0" w:color="auto"/>
                        <w:left w:val="none" w:sz="0" w:space="0" w:color="auto"/>
                        <w:bottom w:val="none" w:sz="0" w:space="0" w:color="auto"/>
                        <w:right w:val="none" w:sz="0" w:space="0" w:color="auto"/>
                      </w:divBdr>
                      <w:divsChild>
                        <w:div w:id="627054766">
                          <w:marLeft w:val="0"/>
                          <w:marRight w:val="0"/>
                          <w:marTop w:val="0"/>
                          <w:marBottom w:val="0"/>
                          <w:divBdr>
                            <w:top w:val="none" w:sz="0" w:space="0" w:color="auto"/>
                            <w:left w:val="none" w:sz="0" w:space="0" w:color="auto"/>
                            <w:bottom w:val="none" w:sz="0" w:space="0" w:color="auto"/>
                            <w:right w:val="none" w:sz="0" w:space="0" w:color="auto"/>
                          </w:divBdr>
                          <w:divsChild>
                            <w:div w:id="1099566679">
                              <w:marLeft w:val="0"/>
                              <w:marRight w:val="0"/>
                              <w:marTop w:val="0"/>
                              <w:marBottom w:val="0"/>
                              <w:divBdr>
                                <w:top w:val="none" w:sz="0" w:space="0" w:color="auto"/>
                                <w:left w:val="none" w:sz="0" w:space="0" w:color="auto"/>
                                <w:bottom w:val="none" w:sz="0" w:space="0" w:color="auto"/>
                                <w:right w:val="none" w:sz="0" w:space="0" w:color="auto"/>
                              </w:divBdr>
                              <w:divsChild>
                                <w:div w:id="990600207">
                                  <w:marLeft w:val="0"/>
                                  <w:marRight w:val="0"/>
                                  <w:marTop w:val="0"/>
                                  <w:marBottom w:val="0"/>
                                  <w:divBdr>
                                    <w:top w:val="none" w:sz="0" w:space="0" w:color="auto"/>
                                    <w:left w:val="none" w:sz="0" w:space="0" w:color="auto"/>
                                    <w:bottom w:val="none" w:sz="0" w:space="0" w:color="auto"/>
                                    <w:right w:val="none" w:sz="0" w:space="0" w:color="auto"/>
                                  </w:divBdr>
                                  <w:divsChild>
                                    <w:div w:id="12049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661436">
      <w:bodyDiv w:val="1"/>
      <w:marLeft w:val="0"/>
      <w:marRight w:val="0"/>
      <w:marTop w:val="100"/>
      <w:marBottom w:val="100"/>
      <w:divBdr>
        <w:top w:val="none" w:sz="0" w:space="0" w:color="auto"/>
        <w:left w:val="none" w:sz="0" w:space="0" w:color="auto"/>
        <w:bottom w:val="none" w:sz="0" w:space="0" w:color="auto"/>
        <w:right w:val="none" w:sz="0" w:space="0" w:color="auto"/>
      </w:divBdr>
      <w:divsChild>
        <w:div w:id="417601239">
          <w:marLeft w:val="0"/>
          <w:marRight w:val="0"/>
          <w:marTop w:val="0"/>
          <w:marBottom w:val="0"/>
          <w:divBdr>
            <w:top w:val="none" w:sz="0" w:space="0" w:color="auto"/>
            <w:left w:val="none" w:sz="0" w:space="0" w:color="auto"/>
            <w:bottom w:val="none" w:sz="0" w:space="0" w:color="auto"/>
            <w:right w:val="none" w:sz="0" w:space="0" w:color="auto"/>
          </w:divBdr>
          <w:divsChild>
            <w:div w:id="2103261792">
              <w:marLeft w:val="0"/>
              <w:marRight w:val="0"/>
              <w:marTop w:val="0"/>
              <w:marBottom w:val="0"/>
              <w:divBdr>
                <w:top w:val="none" w:sz="0" w:space="0" w:color="auto"/>
                <w:left w:val="none" w:sz="0" w:space="0" w:color="auto"/>
                <w:bottom w:val="none" w:sz="0" w:space="0" w:color="auto"/>
                <w:right w:val="none" w:sz="0" w:space="0" w:color="auto"/>
              </w:divBdr>
              <w:divsChild>
                <w:div w:id="699597287">
                  <w:marLeft w:val="0"/>
                  <w:marRight w:val="0"/>
                  <w:marTop w:val="0"/>
                  <w:marBottom w:val="0"/>
                  <w:divBdr>
                    <w:top w:val="none" w:sz="0" w:space="0" w:color="auto"/>
                    <w:left w:val="none" w:sz="0" w:space="0" w:color="auto"/>
                    <w:bottom w:val="none" w:sz="0" w:space="0" w:color="auto"/>
                    <w:right w:val="none" w:sz="0" w:space="0" w:color="auto"/>
                  </w:divBdr>
                  <w:divsChild>
                    <w:div w:id="955066622">
                      <w:marLeft w:val="0"/>
                      <w:marRight w:val="0"/>
                      <w:marTop w:val="0"/>
                      <w:marBottom w:val="0"/>
                      <w:divBdr>
                        <w:top w:val="none" w:sz="0" w:space="0" w:color="auto"/>
                        <w:left w:val="none" w:sz="0" w:space="0" w:color="auto"/>
                        <w:bottom w:val="none" w:sz="0" w:space="0" w:color="auto"/>
                        <w:right w:val="none" w:sz="0" w:space="0" w:color="auto"/>
                      </w:divBdr>
                      <w:divsChild>
                        <w:div w:id="1951158579">
                          <w:marLeft w:val="0"/>
                          <w:marRight w:val="0"/>
                          <w:marTop w:val="0"/>
                          <w:marBottom w:val="0"/>
                          <w:divBdr>
                            <w:top w:val="none" w:sz="0" w:space="0" w:color="auto"/>
                            <w:left w:val="none" w:sz="0" w:space="0" w:color="auto"/>
                            <w:bottom w:val="none" w:sz="0" w:space="0" w:color="auto"/>
                            <w:right w:val="none" w:sz="0" w:space="0" w:color="auto"/>
                          </w:divBdr>
                          <w:divsChild>
                            <w:div w:id="1667265">
                              <w:marLeft w:val="0"/>
                              <w:marRight w:val="0"/>
                              <w:marTop w:val="0"/>
                              <w:marBottom w:val="0"/>
                              <w:divBdr>
                                <w:top w:val="none" w:sz="0" w:space="0" w:color="auto"/>
                                <w:left w:val="none" w:sz="0" w:space="0" w:color="auto"/>
                                <w:bottom w:val="none" w:sz="0" w:space="0" w:color="auto"/>
                                <w:right w:val="none" w:sz="0" w:space="0" w:color="auto"/>
                              </w:divBdr>
                              <w:divsChild>
                                <w:div w:id="556209453">
                                  <w:marLeft w:val="0"/>
                                  <w:marRight w:val="0"/>
                                  <w:marTop w:val="0"/>
                                  <w:marBottom w:val="0"/>
                                  <w:divBdr>
                                    <w:top w:val="none" w:sz="0" w:space="0" w:color="auto"/>
                                    <w:left w:val="none" w:sz="0" w:space="0" w:color="auto"/>
                                    <w:bottom w:val="none" w:sz="0" w:space="0" w:color="auto"/>
                                    <w:right w:val="none" w:sz="0" w:space="0" w:color="auto"/>
                                  </w:divBdr>
                                  <w:divsChild>
                                    <w:div w:id="20248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342">
                              <w:marLeft w:val="0"/>
                              <w:marRight w:val="0"/>
                              <w:marTop w:val="0"/>
                              <w:marBottom w:val="0"/>
                              <w:divBdr>
                                <w:top w:val="none" w:sz="0" w:space="0" w:color="auto"/>
                                <w:left w:val="none" w:sz="0" w:space="0" w:color="auto"/>
                                <w:bottom w:val="none" w:sz="0" w:space="0" w:color="auto"/>
                                <w:right w:val="none" w:sz="0" w:space="0" w:color="auto"/>
                              </w:divBdr>
                              <w:divsChild>
                                <w:div w:id="1615864219">
                                  <w:marLeft w:val="0"/>
                                  <w:marRight w:val="0"/>
                                  <w:marTop w:val="0"/>
                                  <w:marBottom w:val="0"/>
                                  <w:divBdr>
                                    <w:top w:val="none" w:sz="0" w:space="0" w:color="auto"/>
                                    <w:left w:val="none" w:sz="0" w:space="0" w:color="auto"/>
                                    <w:bottom w:val="none" w:sz="0" w:space="0" w:color="auto"/>
                                    <w:right w:val="none" w:sz="0" w:space="0" w:color="auto"/>
                                  </w:divBdr>
                                  <w:divsChild>
                                    <w:div w:id="11622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07899">
      <w:bodyDiv w:val="1"/>
      <w:marLeft w:val="0"/>
      <w:marRight w:val="0"/>
      <w:marTop w:val="100"/>
      <w:marBottom w:val="100"/>
      <w:divBdr>
        <w:top w:val="none" w:sz="0" w:space="0" w:color="auto"/>
        <w:left w:val="none" w:sz="0" w:space="0" w:color="auto"/>
        <w:bottom w:val="none" w:sz="0" w:space="0" w:color="auto"/>
        <w:right w:val="none" w:sz="0" w:space="0" w:color="auto"/>
      </w:divBdr>
      <w:divsChild>
        <w:div w:id="743533708">
          <w:marLeft w:val="0"/>
          <w:marRight w:val="0"/>
          <w:marTop w:val="0"/>
          <w:marBottom w:val="0"/>
          <w:divBdr>
            <w:top w:val="none" w:sz="0" w:space="0" w:color="auto"/>
            <w:left w:val="none" w:sz="0" w:space="0" w:color="auto"/>
            <w:bottom w:val="none" w:sz="0" w:space="0" w:color="auto"/>
            <w:right w:val="none" w:sz="0" w:space="0" w:color="auto"/>
          </w:divBdr>
          <w:divsChild>
            <w:div w:id="1820031449">
              <w:marLeft w:val="0"/>
              <w:marRight w:val="0"/>
              <w:marTop w:val="0"/>
              <w:marBottom w:val="0"/>
              <w:divBdr>
                <w:top w:val="none" w:sz="0" w:space="0" w:color="auto"/>
                <w:left w:val="none" w:sz="0" w:space="0" w:color="auto"/>
                <w:bottom w:val="none" w:sz="0" w:space="0" w:color="auto"/>
                <w:right w:val="none" w:sz="0" w:space="0" w:color="auto"/>
              </w:divBdr>
              <w:divsChild>
                <w:div w:id="827940483">
                  <w:marLeft w:val="0"/>
                  <w:marRight w:val="0"/>
                  <w:marTop w:val="0"/>
                  <w:marBottom w:val="0"/>
                  <w:divBdr>
                    <w:top w:val="none" w:sz="0" w:space="0" w:color="auto"/>
                    <w:left w:val="none" w:sz="0" w:space="0" w:color="auto"/>
                    <w:bottom w:val="none" w:sz="0" w:space="0" w:color="auto"/>
                    <w:right w:val="none" w:sz="0" w:space="0" w:color="auto"/>
                  </w:divBdr>
                  <w:divsChild>
                    <w:div w:id="95711681">
                      <w:marLeft w:val="0"/>
                      <w:marRight w:val="0"/>
                      <w:marTop w:val="0"/>
                      <w:marBottom w:val="0"/>
                      <w:divBdr>
                        <w:top w:val="none" w:sz="0" w:space="0" w:color="auto"/>
                        <w:left w:val="none" w:sz="0" w:space="0" w:color="auto"/>
                        <w:bottom w:val="none" w:sz="0" w:space="0" w:color="auto"/>
                        <w:right w:val="none" w:sz="0" w:space="0" w:color="auto"/>
                      </w:divBdr>
                      <w:divsChild>
                        <w:div w:id="1627541960">
                          <w:marLeft w:val="0"/>
                          <w:marRight w:val="0"/>
                          <w:marTop w:val="0"/>
                          <w:marBottom w:val="0"/>
                          <w:divBdr>
                            <w:top w:val="none" w:sz="0" w:space="0" w:color="auto"/>
                            <w:left w:val="none" w:sz="0" w:space="0" w:color="auto"/>
                            <w:bottom w:val="none" w:sz="0" w:space="0" w:color="auto"/>
                            <w:right w:val="none" w:sz="0" w:space="0" w:color="auto"/>
                          </w:divBdr>
                          <w:divsChild>
                            <w:div w:id="1226456863">
                              <w:marLeft w:val="0"/>
                              <w:marRight w:val="0"/>
                              <w:marTop w:val="0"/>
                              <w:marBottom w:val="0"/>
                              <w:divBdr>
                                <w:top w:val="none" w:sz="0" w:space="0" w:color="auto"/>
                                <w:left w:val="none" w:sz="0" w:space="0" w:color="auto"/>
                                <w:bottom w:val="none" w:sz="0" w:space="0" w:color="auto"/>
                                <w:right w:val="none" w:sz="0" w:space="0" w:color="auto"/>
                              </w:divBdr>
                              <w:divsChild>
                                <w:div w:id="1941987076">
                                  <w:marLeft w:val="0"/>
                                  <w:marRight w:val="0"/>
                                  <w:marTop w:val="0"/>
                                  <w:marBottom w:val="0"/>
                                  <w:divBdr>
                                    <w:top w:val="none" w:sz="0" w:space="0" w:color="auto"/>
                                    <w:left w:val="none" w:sz="0" w:space="0" w:color="auto"/>
                                    <w:bottom w:val="none" w:sz="0" w:space="0" w:color="auto"/>
                                    <w:right w:val="none" w:sz="0" w:space="0" w:color="auto"/>
                                  </w:divBdr>
                                  <w:divsChild>
                                    <w:div w:id="11687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117">
                              <w:marLeft w:val="0"/>
                              <w:marRight w:val="0"/>
                              <w:marTop w:val="0"/>
                              <w:marBottom w:val="0"/>
                              <w:divBdr>
                                <w:top w:val="none" w:sz="0" w:space="0" w:color="auto"/>
                                <w:left w:val="none" w:sz="0" w:space="0" w:color="auto"/>
                                <w:bottom w:val="none" w:sz="0" w:space="0" w:color="auto"/>
                                <w:right w:val="none" w:sz="0" w:space="0" w:color="auto"/>
                              </w:divBdr>
                              <w:divsChild>
                                <w:div w:id="1924334492">
                                  <w:marLeft w:val="0"/>
                                  <w:marRight w:val="0"/>
                                  <w:marTop w:val="0"/>
                                  <w:marBottom w:val="0"/>
                                  <w:divBdr>
                                    <w:top w:val="none" w:sz="0" w:space="0" w:color="auto"/>
                                    <w:left w:val="none" w:sz="0" w:space="0" w:color="auto"/>
                                    <w:bottom w:val="none" w:sz="0" w:space="0" w:color="auto"/>
                                    <w:right w:val="none" w:sz="0" w:space="0" w:color="auto"/>
                                  </w:divBdr>
                                  <w:divsChild>
                                    <w:div w:id="3513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35676">
      <w:bodyDiv w:val="1"/>
      <w:marLeft w:val="0"/>
      <w:marRight w:val="0"/>
      <w:marTop w:val="100"/>
      <w:marBottom w:val="100"/>
      <w:divBdr>
        <w:top w:val="none" w:sz="0" w:space="0" w:color="auto"/>
        <w:left w:val="none" w:sz="0" w:space="0" w:color="auto"/>
        <w:bottom w:val="none" w:sz="0" w:space="0" w:color="auto"/>
        <w:right w:val="none" w:sz="0" w:space="0" w:color="auto"/>
      </w:divBdr>
      <w:divsChild>
        <w:div w:id="1589849463">
          <w:marLeft w:val="0"/>
          <w:marRight w:val="0"/>
          <w:marTop w:val="0"/>
          <w:marBottom w:val="0"/>
          <w:divBdr>
            <w:top w:val="none" w:sz="0" w:space="0" w:color="auto"/>
            <w:left w:val="none" w:sz="0" w:space="0" w:color="auto"/>
            <w:bottom w:val="none" w:sz="0" w:space="0" w:color="auto"/>
            <w:right w:val="none" w:sz="0" w:space="0" w:color="auto"/>
          </w:divBdr>
          <w:divsChild>
            <w:div w:id="730083424">
              <w:marLeft w:val="0"/>
              <w:marRight w:val="0"/>
              <w:marTop w:val="0"/>
              <w:marBottom w:val="0"/>
              <w:divBdr>
                <w:top w:val="none" w:sz="0" w:space="0" w:color="auto"/>
                <w:left w:val="none" w:sz="0" w:space="0" w:color="auto"/>
                <w:bottom w:val="none" w:sz="0" w:space="0" w:color="auto"/>
                <w:right w:val="none" w:sz="0" w:space="0" w:color="auto"/>
              </w:divBdr>
              <w:divsChild>
                <w:div w:id="1167327917">
                  <w:marLeft w:val="0"/>
                  <w:marRight w:val="0"/>
                  <w:marTop w:val="0"/>
                  <w:marBottom w:val="0"/>
                  <w:divBdr>
                    <w:top w:val="none" w:sz="0" w:space="0" w:color="auto"/>
                    <w:left w:val="none" w:sz="0" w:space="0" w:color="auto"/>
                    <w:bottom w:val="none" w:sz="0" w:space="0" w:color="auto"/>
                    <w:right w:val="none" w:sz="0" w:space="0" w:color="auto"/>
                  </w:divBdr>
                  <w:divsChild>
                    <w:div w:id="1485200552">
                      <w:marLeft w:val="0"/>
                      <w:marRight w:val="0"/>
                      <w:marTop w:val="0"/>
                      <w:marBottom w:val="0"/>
                      <w:divBdr>
                        <w:top w:val="none" w:sz="0" w:space="0" w:color="auto"/>
                        <w:left w:val="none" w:sz="0" w:space="0" w:color="auto"/>
                        <w:bottom w:val="none" w:sz="0" w:space="0" w:color="auto"/>
                        <w:right w:val="none" w:sz="0" w:space="0" w:color="auto"/>
                      </w:divBdr>
                      <w:divsChild>
                        <w:div w:id="1034190209">
                          <w:marLeft w:val="0"/>
                          <w:marRight w:val="0"/>
                          <w:marTop w:val="0"/>
                          <w:marBottom w:val="0"/>
                          <w:divBdr>
                            <w:top w:val="none" w:sz="0" w:space="0" w:color="auto"/>
                            <w:left w:val="none" w:sz="0" w:space="0" w:color="auto"/>
                            <w:bottom w:val="none" w:sz="0" w:space="0" w:color="auto"/>
                            <w:right w:val="none" w:sz="0" w:space="0" w:color="auto"/>
                          </w:divBdr>
                          <w:divsChild>
                            <w:div w:id="434832011">
                              <w:marLeft w:val="0"/>
                              <w:marRight w:val="0"/>
                              <w:marTop w:val="0"/>
                              <w:marBottom w:val="0"/>
                              <w:divBdr>
                                <w:top w:val="none" w:sz="0" w:space="0" w:color="auto"/>
                                <w:left w:val="none" w:sz="0" w:space="0" w:color="auto"/>
                                <w:bottom w:val="none" w:sz="0" w:space="0" w:color="auto"/>
                                <w:right w:val="none" w:sz="0" w:space="0" w:color="auto"/>
                              </w:divBdr>
                              <w:divsChild>
                                <w:div w:id="1535074038">
                                  <w:marLeft w:val="0"/>
                                  <w:marRight w:val="0"/>
                                  <w:marTop w:val="0"/>
                                  <w:marBottom w:val="0"/>
                                  <w:divBdr>
                                    <w:top w:val="none" w:sz="0" w:space="0" w:color="auto"/>
                                    <w:left w:val="none" w:sz="0" w:space="0" w:color="auto"/>
                                    <w:bottom w:val="none" w:sz="0" w:space="0" w:color="auto"/>
                                    <w:right w:val="none" w:sz="0" w:space="0" w:color="auto"/>
                                  </w:divBdr>
                                  <w:divsChild>
                                    <w:div w:id="13995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78582">
                              <w:marLeft w:val="0"/>
                              <w:marRight w:val="0"/>
                              <w:marTop w:val="0"/>
                              <w:marBottom w:val="0"/>
                              <w:divBdr>
                                <w:top w:val="none" w:sz="0" w:space="0" w:color="auto"/>
                                <w:left w:val="none" w:sz="0" w:space="0" w:color="auto"/>
                                <w:bottom w:val="none" w:sz="0" w:space="0" w:color="auto"/>
                                <w:right w:val="none" w:sz="0" w:space="0" w:color="auto"/>
                              </w:divBdr>
                              <w:divsChild>
                                <w:div w:id="240137038">
                                  <w:marLeft w:val="0"/>
                                  <w:marRight w:val="0"/>
                                  <w:marTop w:val="0"/>
                                  <w:marBottom w:val="0"/>
                                  <w:divBdr>
                                    <w:top w:val="none" w:sz="0" w:space="0" w:color="auto"/>
                                    <w:left w:val="none" w:sz="0" w:space="0" w:color="auto"/>
                                    <w:bottom w:val="none" w:sz="0" w:space="0" w:color="auto"/>
                                    <w:right w:val="none" w:sz="0" w:space="0" w:color="auto"/>
                                  </w:divBdr>
                                  <w:divsChild>
                                    <w:div w:id="448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89694">
      <w:bodyDiv w:val="1"/>
      <w:marLeft w:val="0"/>
      <w:marRight w:val="0"/>
      <w:marTop w:val="100"/>
      <w:marBottom w:val="100"/>
      <w:divBdr>
        <w:top w:val="none" w:sz="0" w:space="0" w:color="auto"/>
        <w:left w:val="none" w:sz="0" w:space="0" w:color="auto"/>
        <w:bottom w:val="none" w:sz="0" w:space="0" w:color="auto"/>
        <w:right w:val="none" w:sz="0" w:space="0" w:color="auto"/>
      </w:divBdr>
      <w:divsChild>
        <w:div w:id="1070469210">
          <w:marLeft w:val="0"/>
          <w:marRight w:val="0"/>
          <w:marTop w:val="0"/>
          <w:marBottom w:val="0"/>
          <w:divBdr>
            <w:top w:val="none" w:sz="0" w:space="0" w:color="auto"/>
            <w:left w:val="none" w:sz="0" w:space="0" w:color="auto"/>
            <w:bottom w:val="none" w:sz="0" w:space="0" w:color="auto"/>
            <w:right w:val="none" w:sz="0" w:space="0" w:color="auto"/>
          </w:divBdr>
          <w:divsChild>
            <w:div w:id="1016230254">
              <w:marLeft w:val="0"/>
              <w:marRight w:val="0"/>
              <w:marTop w:val="0"/>
              <w:marBottom w:val="0"/>
              <w:divBdr>
                <w:top w:val="none" w:sz="0" w:space="0" w:color="auto"/>
                <w:left w:val="none" w:sz="0" w:space="0" w:color="auto"/>
                <w:bottom w:val="none" w:sz="0" w:space="0" w:color="auto"/>
                <w:right w:val="none" w:sz="0" w:space="0" w:color="auto"/>
              </w:divBdr>
              <w:divsChild>
                <w:div w:id="758330540">
                  <w:marLeft w:val="0"/>
                  <w:marRight w:val="0"/>
                  <w:marTop w:val="0"/>
                  <w:marBottom w:val="0"/>
                  <w:divBdr>
                    <w:top w:val="none" w:sz="0" w:space="0" w:color="auto"/>
                    <w:left w:val="none" w:sz="0" w:space="0" w:color="auto"/>
                    <w:bottom w:val="none" w:sz="0" w:space="0" w:color="auto"/>
                    <w:right w:val="none" w:sz="0" w:space="0" w:color="auto"/>
                  </w:divBdr>
                  <w:divsChild>
                    <w:div w:id="1769734365">
                      <w:marLeft w:val="0"/>
                      <w:marRight w:val="0"/>
                      <w:marTop w:val="0"/>
                      <w:marBottom w:val="0"/>
                      <w:divBdr>
                        <w:top w:val="none" w:sz="0" w:space="0" w:color="auto"/>
                        <w:left w:val="none" w:sz="0" w:space="0" w:color="auto"/>
                        <w:bottom w:val="none" w:sz="0" w:space="0" w:color="auto"/>
                        <w:right w:val="none" w:sz="0" w:space="0" w:color="auto"/>
                      </w:divBdr>
                      <w:divsChild>
                        <w:div w:id="1457023630">
                          <w:marLeft w:val="0"/>
                          <w:marRight w:val="0"/>
                          <w:marTop w:val="0"/>
                          <w:marBottom w:val="0"/>
                          <w:divBdr>
                            <w:top w:val="none" w:sz="0" w:space="0" w:color="auto"/>
                            <w:left w:val="none" w:sz="0" w:space="0" w:color="auto"/>
                            <w:bottom w:val="none" w:sz="0" w:space="0" w:color="auto"/>
                            <w:right w:val="none" w:sz="0" w:space="0" w:color="auto"/>
                          </w:divBdr>
                          <w:divsChild>
                            <w:div w:id="124735789">
                              <w:marLeft w:val="0"/>
                              <w:marRight w:val="0"/>
                              <w:marTop w:val="0"/>
                              <w:marBottom w:val="0"/>
                              <w:divBdr>
                                <w:top w:val="none" w:sz="0" w:space="0" w:color="auto"/>
                                <w:left w:val="none" w:sz="0" w:space="0" w:color="auto"/>
                                <w:bottom w:val="none" w:sz="0" w:space="0" w:color="auto"/>
                                <w:right w:val="none" w:sz="0" w:space="0" w:color="auto"/>
                              </w:divBdr>
                              <w:divsChild>
                                <w:div w:id="1602029872">
                                  <w:marLeft w:val="0"/>
                                  <w:marRight w:val="0"/>
                                  <w:marTop w:val="0"/>
                                  <w:marBottom w:val="0"/>
                                  <w:divBdr>
                                    <w:top w:val="none" w:sz="0" w:space="0" w:color="auto"/>
                                    <w:left w:val="none" w:sz="0" w:space="0" w:color="auto"/>
                                    <w:bottom w:val="none" w:sz="0" w:space="0" w:color="auto"/>
                                    <w:right w:val="none" w:sz="0" w:space="0" w:color="auto"/>
                                  </w:divBdr>
                                  <w:divsChild>
                                    <w:div w:id="1754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98083">
      <w:bodyDiv w:val="1"/>
      <w:marLeft w:val="0"/>
      <w:marRight w:val="0"/>
      <w:marTop w:val="100"/>
      <w:marBottom w:val="100"/>
      <w:divBdr>
        <w:top w:val="none" w:sz="0" w:space="0" w:color="auto"/>
        <w:left w:val="none" w:sz="0" w:space="0" w:color="auto"/>
        <w:bottom w:val="none" w:sz="0" w:space="0" w:color="auto"/>
        <w:right w:val="none" w:sz="0" w:space="0" w:color="auto"/>
      </w:divBdr>
      <w:divsChild>
        <w:div w:id="1756049607">
          <w:marLeft w:val="0"/>
          <w:marRight w:val="0"/>
          <w:marTop w:val="0"/>
          <w:marBottom w:val="0"/>
          <w:divBdr>
            <w:top w:val="none" w:sz="0" w:space="0" w:color="auto"/>
            <w:left w:val="none" w:sz="0" w:space="0" w:color="auto"/>
            <w:bottom w:val="none" w:sz="0" w:space="0" w:color="auto"/>
            <w:right w:val="none" w:sz="0" w:space="0" w:color="auto"/>
          </w:divBdr>
          <w:divsChild>
            <w:div w:id="2000228199">
              <w:marLeft w:val="0"/>
              <w:marRight w:val="0"/>
              <w:marTop w:val="0"/>
              <w:marBottom w:val="0"/>
              <w:divBdr>
                <w:top w:val="none" w:sz="0" w:space="0" w:color="auto"/>
                <w:left w:val="none" w:sz="0" w:space="0" w:color="auto"/>
                <w:bottom w:val="none" w:sz="0" w:space="0" w:color="auto"/>
                <w:right w:val="none" w:sz="0" w:space="0" w:color="auto"/>
              </w:divBdr>
              <w:divsChild>
                <w:div w:id="1402290223">
                  <w:marLeft w:val="0"/>
                  <w:marRight w:val="0"/>
                  <w:marTop w:val="0"/>
                  <w:marBottom w:val="0"/>
                  <w:divBdr>
                    <w:top w:val="none" w:sz="0" w:space="0" w:color="auto"/>
                    <w:left w:val="none" w:sz="0" w:space="0" w:color="auto"/>
                    <w:bottom w:val="none" w:sz="0" w:space="0" w:color="auto"/>
                    <w:right w:val="none" w:sz="0" w:space="0" w:color="auto"/>
                  </w:divBdr>
                  <w:divsChild>
                    <w:div w:id="1163424658">
                      <w:marLeft w:val="0"/>
                      <w:marRight w:val="0"/>
                      <w:marTop w:val="0"/>
                      <w:marBottom w:val="0"/>
                      <w:divBdr>
                        <w:top w:val="none" w:sz="0" w:space="0" w:color="auto"/>
                        <w:left w:val="none" w:sz="0" w:space="0" w:color="auto"/>
                        <w:bottom w:val="none" w:sz="0" w:space="0" w:color="auto"/>
                        <w:right w:val="none" w:sz="0" w:space="0" w:color="auto"/>
                      </w:divBdr>
                      <w:divsChild>
                        <w:div w:id="1112751577">
                          <w:marLeft w:val="0"/>
                          <w:marRight w:val="0"/>
                          <w:marTop w:val="0"/>
                          <w:marBottom w:val="0"/>
                          <w:divBdr>
                            <w:top w:val="none" w:sz="0" w:space="0" w:color="auto"/>
                            <w:left w:val="none" w:sz="0" w:space="0" w:color="auto"/>
                            <w:bottom w:val="none" w:sz="0" w:space="0" w:color="auto"/>
                            <w:right w:val="none" w:sz="0" w:space="0" w:color="auto"/>
                          </w:divBdr>
                          <w:divsChild>
                            <w:div w:id="706639505">
                              <w:marLeft w:val="0"/>
                              <w:marRight w:val="0"/>
                              <w:marTop w:val="0"/>
                              <w:marBottom w:val="0"/>
                              <w:divBdr>
                                <w:top w:val="none" w:sz="0" w:space="0" w:color="auto"/>
                                <w:left w:val="none" w:sz="0" w:space="0" w:color="auto"/>
                                <w:bottom w:val="none" w:sz="0" w:space="0" w:color="auto"/>
                                <w:right w:val="none" w:sz="0" w:space="0" w:color="auto"/>
                              </w:divBdr>
                              <w:divsChild>
                                <w:div w:id="2093969213">
                                  <w:marLeft w:val="0"/>
                                  <w:marRight w:val="0"/>
                                  <w:marTop w:val="0"/>
                                  <w:marBottom w:val="0"/>
                                  <w:divBdr>
                                    <w:top w:val="none" w:sz="0" w:space="0" w:color="auto"/>
                                    <w:left w:val="none" w:sz="0" w:space="0" w:color="auto"/>
                                    <w:bottom w:val="none" w:sz="0" w:space="0" w:color="auto"/>
                                    <w:right w:val="none" w:sz="0" w:space="0" w:color="auto"/>
                                  </w:divBdr>
                                  <w:divsChild>
                                    <w:div w:id="2599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479">
                              <w:marLeft w:val="0"/>
                              <w:marRight w:val="0"/>
                              <w:marTop w:val="0"/>
                              <w:marBottom w:val="0"/>
                              <w:divBdr>
                                <w:top w:val="none" w:sz="0" w:space="0" w:color="auto"/>
                                <w:left w:val="none" w:sz="0" w:space="0" w:color="auto"/>
                                <w:bottom w:val="none" w:sz="0" w:space="0" w:color="auto"/>
                                <w:right w:val="none" w:sz="0" w:space="0" w:color="auto"/>
                              </w:divBdr>
                              <w:divsChild>
                                <w:div w:id="1659191959">
                                  <w:marLeft w:val="0"/>
                                  <w:marRight w:val="0"/>
                                  <w:marTop w:val="0"/>
                                  <w:marBottom w:val="0"/>
                                  <w:divBdr>
                                    <w:top w:val="none" w:sz="0" w:space="0" w:color="auto"/>
                                    <w:left w:val="none" w:sz="0" w:space="0" w:color="auto"/>
                                    <w:bottom w:val="none" w:sz="0" w:space="0" w:color="auto"/>
                                    <w:right w:val="none" w:sz="0" w:space="0" w:color="auto"/>
                                  </w:divBdr>
                                  <w:divsChild>
                                    <w:div w:id="9156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0"/>
                              <w:marBottom w:val="0"/>
                              <w:divBdr>
                                <w:top w:val="none" w:sz="0" w:space="0" w:color="auto"/>
                                <w:left w:val="none" w:sz="0" w:space="0" w:color="auto"/>
                                <w:bottom w:val="none" w:sz="0" w:space="0" w:color="auto"/>
                                <w:right w:val="none" w:sz="0" w:space="0" w:color="auto"/>
                              </w:divBdr>
                              <w:divsChild>
                                <w:div w:id="1404528845">
                                  <w:marLeft w:val="0"/>
                                  <w:marRight w:val="0"/>
                                  <w:marTop w:val="0"/>
                                  <w:marBottom w:val="0"/>
                                  <w:divBdr>
                                    <w:top w:val="none" w:sz="0" w:space="0" w:color="auto"/>
                                    <w:left w:val="none" w:sz="0" w:space="0" w:color="auto"/>
                                    <w:bottom w:val="none" w:sz="0" w:space="0" w:color="auto"/>
                                    <w:right w:val="none" w:sz="0" w:space="0" w:color="auto"/>
                                  </w:divBdr>
                                  <w:divsChild>
                                    <w:div w:id="15790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326992">
      <w:bodyDiv w:val="1"/>
      <w:marLeft w:val="0"/>
      <w:marRight w:val="0"/>
      <w:marTop w:val="100"/>
      <w:marBottom w:val="100"/>
      <w:divBdr>
        <w:top w:val="none" w:sz="0" w:space="0" w:color="auto"/>
        <w:left w:val="none" w:sz="0" w:space="0" w:color="auto"/>
        <w:bottom w:val="none" w:sz="0" w:space="0" w:color="auto"/>
        <w:right w:val="none" w:sz="0" w:space="0" w:color="auto"/>
      </w:divBdr>
      <w:divsChild>
        <w:div w:id="1004169813">
          <w:marLeft w:val="0"/>
          <w:marRight w:val="0"/>
          <w:marTop w:val="0"/>
          <w:marBottom w:val="0"/>
          <w:divBdr>
            <w:top w:val="none" w:sz="0" w:space="0" w:color="auto"/>
            <w:left w:val="none" w:sz="0" w:space="0" w:color="auto"/>
            <w:bottom w:val="none" w:sz="0" w:space="0" w:color="auto"/>
            <w:right w:val="none" w:sz="0" w:space="0" w:color="auto"/>
          </w:divBdr>
          <w:divsChild>
            <w:div w:id="848450063">
              <w:marLeft w:val="0"/>
              <w:marRight w:val="0"/>
              <w:marTop w:val="0"/>
              <w:marBottom w:val="0"/>
              <w:divBdr>
                <w:top w:val="none" w:sz="0" w:space="0" w:color="auto"/>
                <w:left w:val="none" w:sz="0" w:space="0" w:color="auto"/>
                <w:bottom w:val="none" w:sz="0" w:space="0" w:color="auto"/>
                <w:right w:val="none" w:sz="0" w:space="0" w:color="auto"/>
              </w:divBdr>
              <w:divsChild>
                <w:div w:id="1970084730">
                  <w:marLeft w:val="0"/>
                  <w:marRight w:val="0"/>
                  <w:marTop w:val="0"/>
                  <w:marBottom w:val="0"/>
                  <w:divBdr>
                    <w:top w:val="none" w:sz="0" w:space="0" w:color="auto"/>
                    <w:left w:val="none" w:sz="0" w:space="0" w:color="auto"/>
                    <w:bottom w:val="none" w:sz="0" w:space="0" w:color="auto"/>
                    <w:right w:val="none" w:sz="0" w:space="0" w:color="auto"/>
                  </w:divBdr>
                  <w:divsChild>
                    <w:div w:id="779491316">
                      <w:marLeft w:val="0"/>
                      <w:marRight w:val="0"/>
                      <w:marTop w:val="0"/>
                      <w:marBottom w:val="0"/>
                      <w:divBdr>
                        <w:top w:val="none" w:sz="0" w:space="0" w:color="auto"/>
                        <w:left w:val="none" w:sz="0" w:space="0" w:color="auto"/>
                        <w:bottom w:val="none" w:sz="0" w:space="0" w:color="auto"/>
                        <w:right w:val="none" w:sz="0" w:space="0" w:color="auto"/>
                      </w:divBdr>
                      <w:divsChild>
                        <w:div w:id="931427858">
                          <w:marLeft w:val="0"/>
                          <w:marRight w:val="0"/>
                          <w:marTop w:val="0"/>
                          <w:marBottom w:val="0"/>
                          <w:divBdr>
                            <w:top w:val="none" w:sz="0" w:space="0" w:color="auto"/>
                            <w:left w:val="none" w:sz="0" w:space="0" w:color="auto"/>
                            <w:bottom w:val="none" w:sz="0" w:space="0" w:color="auto"/>
                            <w:right w:val="none" w:sz="0" w:space="0" w:color="auto"/>
                          </w:divBdr>
                          <w:divsChild>
                            <w:div w:id="730158918">
                              <w:marLeft w:val="0"/>
                              <w:marRight w:val="0"/>
                              <w:marTop w:val="0"/>
                              <w:marBottom w:val="0"/>
                              <w:divBdr>
                                <w:top w:val="none" w:sz="0" w:space="0" w:color="auto"/>
                                <w:left w:val="none" w:sz="0" w:space="0" w:color="auto"/>
                                <w:bottom w:val="none" w:sz="0" w:space="0" w:color="auto"/>
                                <w:right w:val="none" w:sz="0" w:space="0" w:color="auto"/>
                              </w:divBdr>
                              <w:divsChild>
                                <w:div w:id="246501976">
                                  <w:marLeft w:val="0"/>
                                  <w:marRight w:val="0"/>
                                  <w:marTop w:val="0"/>
                                  <w:marBottom w:val="0"/>
                                  <w:divBdr>
                                    <w:top w:val="none" w:sz="0" w:space="0" w:color="auto"/>
                                    <w:left w:val="none" w:sz="0" w:space="0" w:color="auto"/>
                                    <w:bottom w:val="none" w:sz="0" w:space="0" w:color="auto"/>
                                    <w:right w:val="none" w:sz="0" w:space="0" w:color="auto"/>
                                  </w:divBdr>
                                  <w:divsChild>
                                    <w:div w:id="734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8418">
                              <w:marLeft w:val="0"/>
                              <w:marRight w:val="0"/>
                              <w:marTop w:val="0"/>
                              <w:marBottom w:val="0"/>
                              <w:divBdr>
                                <w:top w:val="none" w:sz="0" w:space="0" w:color="auto"/>
                                <w:left w:val="none" w:sz="0" w:space="0" w:color="auto"/>
                                <w:bottom w:val="none" w:sz="0" w:space="0" w:color="auto"/>
                                <w:right w:val="none" w:sz="0" w:space="0" w:color="auto"/>
                              </w:divBdr>
                              <w:divsChild>
                                <w:div w:id="65038121">
                                  <w:marLeft w:val="0"/>
                                  <w:marRight w:val="0"/>
                                  <w:marTop w:val="0"/>
                                  <w:marBottom w:val="0"/>
                                  <w:divBdr>
                                    <w:top w:val="none" w:sz="0" w:space="0" w:color="auto"/>
                                    <w:left w:val="none" w:sz="0" w:space="0" w:color="auto"/>
                                    <w:bottom w:val="none" w:sz="0" w:space="0" w:color="auto"/>
                                    <w:right w:val="none" w:sz="0" w:space="0" w:color="auto"/>
                                  </w:divBdr>
                                  <w:divsChild>
                                    <w:div w:id="1278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24501">
      <w:bodyDiv w:val="1"/>
      <w:marLeft w:val="0"/>
      <w:marRight w:val="0"/>
      <w:marTop w:val="100"/>
      <w:marBottom w:val="100"/>
      <w:divBdr>
        <w:top w:val="none" w:sz="0" w:space="0" w:color="auto"/>
        <w:left w:val="none" w:sz="0" w:space="0" w:color="auto"/>
        <w:bottom w:val="none" w:sz="0" w:space="0" w:color="auto"/>
        <w:right w:val="none" w:sz="0" w:space="0" w:color="auto"/>
      </w:divBdr>
      <w:divsChild>
        <w:div w:id="1093479403">
          <w:marLeft w:val="0"/>
          <w:marRight w:val="0"/>
          <w:marTop w:val="0"/>
          <w:marBottom w:val="0"/>
          <w:divBdr>
            <w:top w:val="none" w:sz="0" w:space="0" w:color="auto"/>
            <w:left w:val="none" w:sz="0" w:space="0" w:color="auto"/>
            <w:bottom w:val="none" w:sz="0" w:space="0" w:color="auto"/>
            <w:right w:val="none" w:sz="0" w:space="0" w:color="auto"/>
          </w:divBdr>
          <w:divsChild>
            <w:div w:id="1793935096">
              <w:marLeft w:val="0"/>
              <w:marRight w:val="0"/>
              <w:marTop w:val="0"/>
              <w:marBottom w:val="0"/>
              <w:divBdr>
                <w:top w:val="none" w:sz="0" w:space="0" w:color="auto"/>
                <w:left w:val="none" w:sz="0" w:space="0" w:color="auto"/>
                <w:bottom w:val="none" w:sz="0" w:space="0" w:color="auto"/>
                <w:right w:val="none" w:sz="0" w:space="0" w:color="auto"/>
              </w:divBdr>
              <w:divsChild>
                <w:div w:id="1747721534">
                  <w:marLeft w:val="0"/>
                  <w:marRight w:val="0"/>
                  <w:marTop w:val="0"/>
                  <w:marBottom w:val="0"/>
                  <w:divBdr>
                    <w:top w:val="none" w:sz="0" w:space="0" w:color="auto"/>
                    <w:left w:val="none" w:sz="0" w:space="0" w:color="auto"/>
                    <w:bottom w:val="none" w:sz="0" w:space="0" w:color="auto"/>
                    <w:right w:val="none" w:sz="0" w:space="0" w:color="auto"/>
                  </w:divBdr>
                  <w:divsChild>
                    <w:div w:id="472986704">
                      <w:marLeft w:val="0"/>
                      <w:marRight w:val="0"/>
                      <w:marTop w:val="0"/>
                      <w:marBottom w:val="0"/>
                      <w:divBdr>
                        <w:top w:val="none" w:sz="0" w:space="0" w:color="auto"/>
                        <w:left w:val="none" w:sz="0" w:space="0" w:color="auto"/>
                        <w:bottom w:val="none" w:sz="0" w:space="0" w:color="auto"/>
                        <w:right w:val="none" w:sz="0" w:space="0" w:color="auto"/>
                      </w:divBdr>
                      <w:divsChild>
                        <w:div w:id="932515938">
                          <w:marLeft w:val="0"/>
                          <w:marRight w:val="0"/>
                          <w:marTop w:val="0"/>
                          <w:marBottom w:val="0"/>
                          <w:divBdr>
                            <w:top w:val="none" w:sz="0" w:space="0" w:color="auto"/>
                            <w:left w:val="none" w:sz="0" w:space="0" w:color="auto"/>
                            <w:bottom w:val="none" w:sz="0" w:space="0" w:color="auto"/>
                            <w:right w:val="none" w:sz="0" w:space="0" w:color="auto"/>
                          </w:divBdr>
                          <w:divsChild>
                            <w:div w:id="682439577">
                              <w:marLeft w:val="0"/>
                              <w:marRight w:val="0"/>
                              <w:marTop w:val="0"/>
                              <w:marBottom w:val="0"/>
                              <w:divBdr>
                                <w:top w:val="none" w:sz="0" w:space="0" w:color="auto"/>
                                <w:left w:val="none" w:sz="0" w:space="0" w:color="auto"/>
                                <w:bottom w:val="none" w:sz="0" w:space="0" w:color="auto"/>
                                <w:right w:val="none" w:sz="0" w:space="0" w:color="auto"/>
                              </w:divBdr>
                              <w:divsChild>
                                <w:div w:id="1513687589">
                                  <w:marLeft w:val="0"/>
                                  <w:marRight w:val="0"/>
                                  <w:marTop w:val="0"/>
                                  <w:marBottom w:val="0"/>
                                  <w:divBdr>
                                    <w:top w:val="none" w:sz="0" w:space="0" w:color="auto"/>
                                    <w:left w:val="none" w:sz="0" w:space="0" w:color="auto"/>
                                    <w:bottom w:val="none" w:sz="0" w:space="0" w:color="auto"/>
                                    <w:right w:val="none" w:sz="0" w:space="0" w:color="auto"/>
                                  </w:divBdr>
                                  <w:divsChild>
                                    <w:div w:id="3440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1954">
                              <w:marLeft w:val="0"/>
                              <w:marRight w:val="0"/>
                              <w:marTop w:val="0"/>
                              <w:marBottom w:val="0"/>
                              <w:divBdr>
                                <w:top w:val="none" w:sz="0" w:space="0" w:color="auto"/>
                                <w:left w:val="none" w:sz="0" w:space="0" w:color="auto"/>
                                <w:bottom w:val="none" w:sz="0" w:space="0" w:color="auto"/>
                                <w:right w:val="none" w:sz="0" w:space="0" w:color="auto"/>
                              </w:divBdr>
                              <w:divsChild>
                                <w:div w:id="1704137223">
                                  <w:marLeft w:val="0"/>
                                  <w:marRight w:val="0"/>
                                  <w:marTop w:val="0"/>
                                  <w:marBottom w:val="0"/>
                                  <w:divBdr>
                                    <w:top w:val="none" w:sz="0" w:space="0" w:color="auto"/>
                                    <w:left w:val="none" w:sz="0" w:space="0" w:color="auto"/>
                                    <w:bottom w:val="none" w:sz="0" w:space="0" w:color="auto"/>
                                    <w:right w:val="none" w:sz="0" w:space="0" w:color="auto"/>
                                  </w:divBdr>
                                  <w:divsChild>
                                    <w:div w:id="496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748626">
      <w:bodyDiv w:val="1"/>
      <w:marLeft w:val="0"/>
      <w:marRight w:val="0"/>
      <w:marTop w:val="100"/>
      <w:marBottom w:val="100"/>
      <w:divBdr>
        <w:top w:val="none" w:sz="0" w:space="0" w:color="auto"/>
        <w:left w:val="none" w:sz="0" w:space="0" w:color="auto"/>
        <w:bottom w:val="none" w:sz="0" w:space="0" w:color="auto"/>
        <w:right w:val="none" w:sz="0" w:space="0" w:color="auto"/>
      </w:divBdr>
      <w:divsChild>
        <w:div w:id="1890413094">
          <w:marLeft w:val="0"/>
          <w:marRight w:val="0"/>
          <w:marTop w:val="0"/>
          <w:marBottom w:val="0"/>
          <w:divBdr>
            <w:top w:val="none" w:sz="0" w:space="0" w:color="auto"/>
            <w:left w:val="none" w:sz="0" w:space="0" w:color="auto"/>
            <w:bottom w:val="none" w:sz="0" w:space="0" w:color="auto"/>
            <w:right w:val="none" w:sz="0" w:space="0" w:color="auto"/>
          </w:divBdr>
          <w:divsChild>
            <w:div w:id="1553031094">
              <w:marLeft w:val="0"/>
              <w:marRight w:val="0"/>
              <w:marTop w:val="0"/>
              <w:marBottom w:val="0"/>
              <w:divBdr>
                <w:top w:val="none" w:sz="0" w:space="0" w:color="auto"/>
                <w:left w:val="none" w:sz="0" w:space="0" w:color="auto"/>
                <w:bottom w:val="none" w:sz="0" w:space="0" w:color="auto"/>
                <w:right w:val="none" w:sz="0" w:space="0" w:color="auto"/>
              </w:divBdr>
              <w:divsChild>
                <w:div w:id="1502236006">
                  <w:marLeft w:val="0"/>
                  <w:marRight w:val="0"/>
                  <w:marTop w:val="0"/>
                  <w:marBottom w:val="0"/>
                  <w:divBdr>
                    <w:top w:val="none" w:sz="0" w:space="0" w:color="auto"/>
                    <w:left w:val="none" w:sz="0" w:space="0" w:color="auto"/>
                    <w:bottom w:val="none" w:sz="0" w:space="0" w:color="auto"/>
                    <w:right w:val="none" w:sz="0" w:space="0" w:color="auto"/>
                  </w:divBdr>
                  <w:divsChild>
                    <w:div w:id="1387946980">
                      <w:marLeft w:val="0"/>
                      <w:marRight w:val="0"/>
                      <w:marTop w:val="0"/>
                      <w:marBottom w:val="0"/>
                      <w:divBdr>
                        <w:top w:val="none" w:sz="0" w:space="0" w:color="auto"/>
                        <w:left w:val="none" w:sz="0" w:space="0" w:color="auto"/>
                        <w:bottom w:val="none" w:sz="0" w:space="0" w:color="auto"/>
                        <w:right w:val="none" w:sz="0" w:space="0" w:color="auto"/>
                      </w:divBdr>
                      <w:divsChild>
                        <w:div w:id="69039014">
                          <w:marLeft w:val="0"/>
                          <w:marRight w:val="0"/>
                          <w:marTop w:val="0"/>
                          <w:marBottom w:val="0"/>
                          <w:divBdr>
                            <w:top w:val="none" w:sz="0" w:space="0" w:color="auto"/>
                            <w:left w:val="none" w:sz="0" w:space="0" w:color="auto"/>
                            <w:bottom w:val="none" w:sz="0" w:space="0" w:color="auto"/>
                            <w:right w:val="none" w:sz="0" w:space="0" w:color="auto"/>
                          </w:divBdr>
                          <w:divsChild>
                            <w:div w:id="911698139">
                              <w:marLeft w:val="0"/>
                              <w:marRight w:val="0"/>
                              <w:marTop w:val="0"/>
                              <w:marBottom w:val="0"/>
                              <w:divBdr>
                                <w:top w:val="none" w:sz="0" w:space="0" w:color="auto"/>
                                <w:left w:val="none" w:sz="0" w:space="0" w:color="auto"/>
                                <w:bottom w:val="none" w:sz="0" w:space="0" w:color="auto"/>
                                <w:right w:val="none" w:sz="0" w:space="0" w:color="auto"/>
                              </w:divBdr>
                              <w:divsChild>
                                <w:div w:id="1740709321">
                                  <w:marLeft w:val="0"/>
                                  <w:marRight w:val="0"/>
                                  <w:marTop w:val="0"/>
                                  <w:marBottom w:val="0"/>
                                  <w:divBdr>
                                    <w:top w:val="none" w:sz="0" w:space="0" w:color="auto"/>
                                    <w:left w:val="none" w:sz="0" w:space="0" w:color="auto"/>
                                    <w:bottom w:val="none" w:sz="0" w:space="0" w:color="auto"/>
                                    <w:right w:val="none" w:sz="0" w:space="0" w:color="auto"/>
                                  </w:divBdr>
                                  <w:divsChild>
                                    <w:div w:id="10287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659">
                              <w:marLeft w:val="0"/>
                              <w:marRight w:val="0"/>
                              <w:marTop w:val="0"/>
                              <w:marBottom w:val="0"/>
                              <w:divBdr>
                                <w:top w:val="none" w:sz="0" w:space="0" w:color="auto"/>
                                <w:left w:val="none" w:sz="0" w:space="0" w:color="auto"/>
                                <w:bottom w:val="none" w:sz="0" w:space="0" w:color="auto"/>
                                <w:right w:val="none" w:sz="0" w:space="0" w:color="auto"/>
                              </w:divBdr>
                              <w:divsChild>
                                <w:div w:id="1459880117">
                                  <w:marLeft w:val="0"/>
                                  <w:marRight w:val="0"/>
                                  <w:marTop w:val="0"/>
                                  <w:marBottom w:val="0"/>
                                  <w:divBdr>
                                    <w:top w:val="none" w:sz="0" w:space="0" w:color="auto"/>
                                    <w:left w:val="none" w:sz="0" w:space="0" w:color="auto"/>
                                    <w:bottom w:val="none" w:sz="0" w:space="0" w:color="auto"/>
                                    <w:right w:val="none" w:sz="0" w:space="0" w:color="auto"/>
                                  </w:divBdr>
                                  <w:divsChild>
                                    <w:div w:id="1228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08799">
      <w:bodyDiv w:val="1"/>
      <w:marLeft w:val="0"/>
      <w:marRight w:val="0"/>
      <w:marTop w:val="100"/>
      <w:marBottom w:val="100"/>
      <w:divBdr>
        <w:top w:val="none" w:sz="0" w:space="0" w:color="auto"/>
        <w:left w:val="none" w:sz="0" w:space="0" w:color="auto"/>
        <w:bottom w:val="none" w:sz="0" w:space="0" w:color="auto"/>
        <w:right w:val="none" w:sz="0" w:space="0" w:color="auto"/>
      </w:divBdr>
      <w:divsChild>
        <w:div w:id="2013482602">
          <w:marLeft w:val="0"/>
          <w:marRight w:val="0"/>
          <w:marTop w:val="0"/>
          <w:marBottom w:val="0"/>
          <w:divBdr>
            <w:top w:val="none" w:sz="0" w:space="0" w:color="auto"/>
            <w:left w:val="none" w:sz="0" w:space="0" w:color="auto"/>
            <w:bottom w:val="none" w:sz="0" w:space="0" w:color="auto"/>
            <w:right w:val="none" w:sz="0" w:space="0" w:color="auto"/>
          </w:divBdr>
          <w:divsChild>
            <w:div w:id="1616257159">
              <w:marLeft w:val="0"/>
              <w:marRight w:val="0"/>
              <w:marTop w:val="0"/>
              <w:marBottom w:val="0"/>
              <w:divBdr>
                <w:top w:val="none" w:sz="0" w:space="0" w:color="auto"/>
                <w:left w:val="none" w:sz="0" w:space="0" w:color="auto"/>
                <w:bottom w:val="none" w:sz="0" w:space="0" w:color="auto"/>
                <w:right w:val="none" w:sz="0" w:space="0" w:color="auto"/>
              </w:divBdr>
              <w:divsChild>
                <w:div w:id="967011625">
                  <w:marLeft w:val="0"/>
                  <w:marRight w:val="0"/>
                  <w:marTop w:val="0"/>
                  <w:marBottom w:val="0"/>
                  <w:divBdr>
                    <w:top w:val="none" w:sz="0" w:space="0" w:color="auto"/>
                    <w:left w:val="none" w:sz="0" w:space="0" w:color="auto"/>
                    <w:bottom w:val="none" w:sz="0" w:space="0" w:color="auto"/>
                    <w:right w:val="none" w:sz="0" w:space="0" w:color="auto"/>
                  </w:divBdr>
                  <w:divsChild>
                    <w:div w:id="1952131627">
                      <w:marLeft w:val="0"/>
                      <w:marRight w:val="0"/>
                      <w:marTop w:val="0"/>
                      <w:marBottom w:val="0"/>
                      <w:divBdr>
                        <w:top w:val="none" w:sz="0" w:space="0" w:color="auto"/>
                        <w:left w:val="none" w:sz="0" w:space="0" w:color="auto"/>
                        <w:bottom w:val="none" w:sz="0" w:space="0" w:color="auto"/>
                        <w:right w:val="none" w:sz="0" w:space="0" w:color="auto"/>
                      </w:divBdr>
                      <w:divsChild>
                        <w:div w:id="421877826">
                          <w:marLeft w:val="0"/>
                          <w:marRight w:val="0"/>
                          <w:marTop w:val="0"/>
                          <w:marBottom w:val="0"/>
                          <w:divBdr>
                            <w:top w:val="none" w:sz="0" w:space="0" w:color="auto"/>
                            <w:left w:val="none" w:sz="0" w:space="0" w:color="auto"/>
                            <w:bottom w:val="none" w:sz="0" w:space="0" w:color="auto"/>
                            <w:right w:val="none" w:sz="0" w:space="0" w:color="auto"/>
                          </w:divBdr>
                          <w:divsChild>
                            <w:div w:id="1320571500">
                              <w:marLeft w:val="0"/>
                              <w:marRight w:val="0"/>
                              <w:marTop w:val="0"/>
                              <w:marBottom w:val="0"/>
                              <w:divBdr>
                                <w:top w:val="none" w:sz="0" w:space="0" w:color="auto"/>
                                <w:left w:val="none" w:sz="0" w:space="0" w:color="auto"/>
                                <w:bottom w:val="none" w:sz="0" w:space="0" w:color="auto"/>
                                <w:right w:val="none" w:sz="0" w:space="0" w:color="auto"/>
                              </w:divBdr>
                              <w:divsChild>
                                <w:div w:id="1992248207">
                                  <w:marLeft w:val="0"/>
                                  <w:marRight w:val="0"/>
                                  <w:marTop w:val="0"/>
                                  <w:marBottom w:val="0"/>
                                  <w:divBdr>
                                    <w:top w:val="none" w:sz="0" w:space="0" w:color="auto"/>
                                    <w:left w:val="none" w:sz="0" w:space="0" w:color="auto"/>
                                    <w:bottom w:val="none" w:sz="0" w:space="0" w:color="auto"/>
                                    <w:right w:val="none" w:sz="0" w:space="0" w:color="auto"/>
                                  </w:divBdr>
                                  <w:divsChild>
                                    <w:div w:id="1176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31675">
      <w:bodyDiv w:val="1"/>
      <w:marLeft w:val="0"/>
      <w:marRight w:val="0"/>
      <w:marTop w:val="100"/>
      <w:marBottom w:val="100"/>
      <w:divBdr>
        <w:top w:val="none" w:sz="0" w:space="0" w:color="auto"/>
        <w:left w:val="none" w:sz="0" w:space="0" w:color="auto"/>
        <w:bottom w:val="none" w:sz="0" w:space="0" w:color="auto"/>
        <w:right w:val="none" w:sz="0" w:space="0" w:color="auto"/>
      </w:divBdr>
      <w:divsChild>
        <w:div w:id="1240821847">
          <w:marLeft w:val="0"/>
          <w:marRight w:val="0"/>
          <w:marTop w:val="0"/>
          <w:marBottom w:val="0"/>
          <w:divBdr>
            <w:top w:val="none" w:sz="0" w:space="0" w:color="auto"/>
            <w:left w:val="none" w:sz="0" w:space="0" w:color="auto"/>
            <w:bottom w:val="none" w:sz="0" w:space="0" w:color="auto"/>
            <w:right w:val="none" w:sz="0" w:space="0" w:color="auto"/>
          </w:divBdr>
          <w:divsChild>
            <w:div w:id="1607615591">
              <w:marLeft w:val="0"/>
              <w:marRight w:val="0"/>
              <w:marTop w:val="0"/>
              <w:marBottom w:val="0"/>
              <w:divBdr>
                <w:top w:val="none" w:sz="0" w:space="0" w:color="auto"/>
                <w:left w:val="none" w:sz="0" w:space="0" w:color="auto"/>
                <w:bottom w:val="none" w:sz="0" w:space="0" w:color="auto"/>
                <w:right w:val="none" w:sz="0" w:space="0" w:color="auto"/>
              </w:divBdr>
              <w:divsChild>
                <w:div w:id="1325283808">
                  <w:marLeft w:val="0"/>
                  <w:marRight w:val="0"/>
                  <w:marTop w:val="0"/>
                  <w:marBottom w:val="0"/>
                  <w:divBdr>
                    <w:top w:val="none" w:sz="0" w:space="0" w:color="auto"/>
                    <w:left w:val="none" w:sz="0" w:space="0" w:color="auto"/>
                    <w:bottom w:val="none" w:sz="0" w:space="0" w:color="auto"/>
                    <w:right w:val="none" w:sz="0" w:space="0" w:color="auto"/>
                  </w:divBdr>
                  <w:divsChild>
                    <w:div w:id="1462112292">
                      <w:marLeft w:val="0"/>
                      <w:marRight w:val="0"/>
                      <w:marTop w:val="0"/>
                      <w:marBottom w:val="0"/>
                      <w:divBdr>
                        <w:top w:val="none" w:sz="0" w:space="0" w:color="auto"/>
                        <w:left w:val="none" w:sz="0" w:space="0" w:color="auto"/>
                        <w:bottom w:val="none" w:sz="0" w:space="0" w:color="auto"/>
                        <w:right w:val="none" w:sz="0" w:space="0" w:color="auto"/>
                      </w:divBdr>
                      <w:divsChild>
                        <w:div w:id="1698893330">
                          <w:marLeft w:val="0"/>
                          <w:marRight w:val="0"/>
                          <w:marTop w:val="0"/>
                          <w:marBottom w:val="0"/>
                          <w:divBdr>
                            <w:top w:val="none" w:sz="0" w:space="0" w:color="auto"/>
                            <w:left w:val="none" w:sz="0" w:space="0" w:color="auto"/>
                            <w:bottom w:val="none" w:sz="0" w:space="0" w:color="auto"/>
                            <w:right w:val="none" w:sz="0" w:space="0" w:color="auto"/>
                          </w:divBdr>
                          <w:divsChild>
                            <w:div w:id="1545404849">
                              <w:marLeft w:val="0"/>
                              <w:marRight w:val="0"/>
                              <w:marTop w:val="0"/>
                              <w:marBottom w:val="0"/>
                              <w:divBdr>
                                <w:top w:val="none" w:sz="0" w:space="0" w:color="auto"/>
                                <w:left w:val="none" w:sz="0" w:space="0" w:color="auto"/>
                                <w:bottom w:val="none" w:sz="0" w:space="0" w:color="auto"/>
                                <w:right w:val="none" w:sz="0" w:space="0" w:color="auto"/>
                              </w:divBdr>
                              <w:divsChild>
                                <w:div w:id="1105929631">
                                  <w:marLeft w:val="0"/>
                                  <w:marRight w:val="0"/>
                                  <w:marTop w:val="0"/>
                                  <w:marBottom w:val="0"/>
                                  <w:divBdr>
                                    <w:top w:val="none" w:sz="0" w:space="0" w:color="auto"/>
                                    <w:left w:val="none" w:sz="0" w:space="0" w:color="auto"/>
                                    <w:bottom w:val="none" w:sz="0" w:space="0" w:color="auto"/>
                                    <w:right w:val="none" w:sz="0" w:space="0" w:color="auto"/>
                                  </w:divBdr>
                                  <w:divsChild>
                                    <w:div w:id="4759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0494">
      <w:bodyDiv w:val="1"/>
      <w:marLeft w:val="0"/>
      <w:marRight w:val="0"/>
      <w:marTop w:val="100"/>
      <w:marBottom w:val="100"/>
      <w:divBdr>
        <w:top w:val="none" w:sz="0" w:space="0" w:color="auto"/>
        <w:left w:val="none" w:sz="0" w:space="0" w:color="auto"/>
        <w:bottom w:val="none" w:sz="0" w:space="0" w:color="auto"/>
        <w:right w:val="none" w:sz="0" w:space="0" w:color="auto"/>
      </w:divBdr>
      <w:divsChild>
        <w:div w:id="667169898">
          <w:marLeft w:val="0"/>
          <w:marRight w:val="0"/>
          <w:marTop w:val="0"/>
          <w:marBottom w:val="0"/>
          <w:divBdr>
            <w:top w:val="none" w:sz="0" w:space="0" w:color="auto"/>
            <w:left w:val="none" w:sz="0" w:space="0" w:color="auto"/>
            <w:bottom w:val="none" w:sz="0" w:space="0" w:color="auto"/>
            <w:right w:val="none" w:sz="0" w:space="0" w:color="auto"/>
          </w:divBdr>
          <w:divsChild>
            <w:div w:id="2032366384">
              <w:marLeft w:val="0"/>
              <w:marRight w:val="0"/>
              <w:marTop w:val="0"/>
              <w:marBottom w:val="0"/>
              <w:divBdr>
                <w:top w:val="none" w:sz="0" w:space="0" w:color="auto"/>
                <w:left w:val="none" w:sz="0" w:space="0" w:color="auto"/>
                <w:bottom w:val="none" w:sz="0" w:space="0" w:color="auto"/>
                <w:right w:val="none" w:sz="0" w:space="0" w:color="auto"/>
              </w:divBdr>
              <w:divsChild>
                <w:div w:id="862017615">
                  <w:marLeft w:val="0"/>
                  <w:marRight w:val="0"/>
                  <w:marTop w:val="0"/>
                  <w:marBottom w:val="0"/>
                  <w:divBdr>
                    <w:top w:val="none" w:sz="0" w:space="0" w:color="auto"/>
                    <w:left w:val="none" w:sz="0" w:space="0" w:color="auto"/>
                    <w:bottom w:val="none" w:sz="0" w:space="0" w:color="auto"/>
                    <w:right w:val="none" w:sz="0" w:space="0" w:color="auto"/>
                  </w:divBdr>
                  <w:divsChild>
                    <w:div w:id="909658428">
                      <w:marLeft w:val="0"/>
                      <w:marRight w:val="0"/>
                      <w:marTop w:val="0"/>
                      <w:marBottom w:val="0"/>
                      <w:divBdr>
                        <w:top w:val="none" w:sz="0" w:space="0" w:color="auto"/>
                        <w:left w:val="none" w:sz="0" w:space="0" w:color="auto"/>
                        <w:bottom w:val="none" w:sz="0" w:space="0" w:color="auto"/>
                        <w:right w:val="none" w:sz="0" w:space="0" w:color="auto"/>
                      </w:divBdr>
                      <w:divsChild>
                        <w:div w:id="99302145">
                          <w:marLeft w:val="0"/>
                          <w:marRight w:val="0"/>
                          <w:marTop w:val="0"/>
                          <w:marBottom w:val="0"/>
                          <w:divBdr>
                            <w:top w:val="none" w:sz="0" w:space="0" w:color="auto"/>
                            <w:left w:val="none" w:sz="0" w:space="0" w:color="auto"/>
                            <w:bottom w:val="none" w:sz="0" w:space="0" w:color="auto"/>
                            <w:right w:val="none" w:sz="0" w:space="0" w:color="auto"/>
                          </w:divBdr>
                          <w:divsChild>
                            <w:div w:id="1294680752">
                              <w:marLeft w:val="0"/>
                              <w:marRight w:val="0"/>
                              <w:marTop w:val="0"/>
                              <w:marBottom w:val="0"/>
                              <w:divBdr>
                                <w:top w:val="none" w:sz="0" w:space="0" w:color="auto"/>
                                <w:left w:val="none" w:sz="0" w:space="0" w:color="auto"/>
                                <w:bottom w:val="none" w:sz="0" w:space="0" w:color="auto"/>
                                <w:right w:val="none" w:sz="0" w:space="0" w:color="auto"/>
                              </w:divBdr>
                              <w:divsChild>
                                <w:div w:id="324016212">
                                  <w:marLeft w:val="0"/>
                                  <w:marRight w:val="0"/>
                                  <w:marTop w:val="0"/>
                                  <w:marBottom w:val="0"/>
                                  <w:divBdr>
                                    <w:top w:val="none" w:sz="0" w:space="0" w:color="auto"/>
                                    <w:left w:val="none" w:sz="0" w:space="0" w:color="auto"/>
                                    <w:bottom w:val="none" w:sz="0" w:space="0" w:color="auto"/>
                                    <w:right w:val="none" w:sz="0" w:space="0" w:color="auto"/>
                                  </w:divBdr>
                                  <w:divsChild>
                                    <w:div w:id="8292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6634">
                              <w:marLeft w:val="0"/>
                              <w:marRight w:val="0"/>
                              <w:marTop w:val="0"/>
                              <w:marBottom w:val="0"/>
                              <w:divBdr>
                                <w:top w:val="none" w:sz="0" w:space="0" w:color="auto"/>
                                <w:left w:val="none" w:sz="0" w:space="0" w:color="auto"/>
                                <w:bottom w:val="none" w:sz="0" w:space="0" w:color="auto"/>
                                <w:right w:val="none" w:sz="0" w:space="0" w:color="auto"/>
                              </w:divBdr>
                              <w:divsChild>
                                <w:div w:id="1902254157">
                                  <w:marLeft w:val="0"/>
                                  <w:marRight w:val="0"/>
                                  <w:marTop w:val="0"/>
                                  <w:marBottom w:val="0"/>
                                  <w:divBdr>
                                    <w:top w:val="none" w:sz="0" w:space="0" w:color="auto"/>
                                    <w:left w:val="none" w:sz="0" w:space="0" w:color="auto"/>
                                    <w:bottom w:val="none" w:sz="0" w:space="0" w:color="auto"/>
                                    <w:right w:val="none" w:sz="0" w:space="0" w:color="auto"/>
                                  </w:divBdr>
                                  <w:divsChild>
                                    <w:div w:id="1232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802">
                              <w:marLeft w:val="0"/>
                              <w:marRight w:val="0"/>
                              <w:marTop w:val="0"/>
                              <w:marBottom w:val="0"/>
                              <w:divBdr>
                                <w:top w:val="none" w:sz="0" w:space="0" w:color="auto"/>
                                <w:left w:val="none" w:sz="0" w:space="0" w:color="auto"/>
                                <w:bottom w:val="none" w:sz="0" w:space="0" w:color="auto"/>
                                <w:right w:val="none" w:sz="0" w:space="0" w:color="auto"/>
                              </w:divBdr>
                              <w:divsChild>
                                <w:div w:id="1249850088">
                                  <w:marLeft w:val="0"/>
                                  <w:marRight w:val="0"/>
                                  <w:marTop w:val="0"/>
                                  <w:marBottom w:val="0"/>
                                  <w:divBdr>
                                    <w:top w:val="none" w:sz="0" w:space="0" w:color="auto"/>
                                    <w:left w:val="none" w:sz="0" w:space="0" w:color="auto"/>
                                    <w:bottom w:val="none" w:sz="0" w:space="0" w:color="auto"/>
                                    <w:right w:val="none" w:sz="0" w:space="0" w:color="auto"/>
                                  </w:divBdr>
                                  <w:divsChild>
                                    <w:div w:id="9434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41021">
      <w:bodyDiv w:val="1"/>
      <w:marLeft w:val="0"/>
      <w:marRight w:val="0"/>
      <w:marTop w:val="100"/>
      <w:marBottom w:val="100"/>
      <w:divBdr>
        <w:top w:val="none" w:sz="0" w:space="0" w:color="auto"/>
        <w:left w:val="none" w:sz="0" w:space="0" w:color="auto"/>
        <w:bottom w:val="none" w:sz="0" w:space="0" w:color="auto"/>
        <w:right w:val="none" w:sz="0" w:space="0" w:color="auto"/>
      </w:divBdr>
      <w:divsChild>
        <w:div w:id="345525079">
          <w:marLeft w:val="0"/>
          <w:marRight w:val="0"/>
          <w:marTop w:val="0"/>
          <w:marBottom w:val="0"/>
          <w:divBdr>
            <w:top w:val="none" w:sz="0" w:space="0" w:color="auto"/>
            <w:left w:val="none" w:sz="0" w:space="0" w:color="auto"/>
            <w:bottom w:val="none" w:sz="0" w:space="0" w:color="auto"/>
            <w:right w:val="none" w:sz="0" w:space="0" w:color="auto"/>
          </w:divBdr>
          <w:divsChild>
            <w:div w:id="153692714">
              <w:marLeft w:val="0"/>
              <w:marRight w:val="0"/>
              <w:marTop w:val="0"/>
              <w:marBottom w:val="0"/>
              <w:divBdr>
                <w:top w:val="none" w:sz="0" w:space="0" w:color="auto"/>
                <w:left w:val="none" w:sz="0" w:space="0" w:color="auto"/>
                <w:bottom w:val="none" w:sz="0" w:space="0" w:color="auto"/>
                <w:right w:val="none" w:sz="0" w:space="0" w:color="auto"/>
              </w:divBdr>
              <w:divsChild>
                <w:div w:id="1064522925">
                  <w:marLeft w:val="0"/>
                  <w:marRight w:val="0"/>
                  <w:marTop w:val="0"/>
                  <w:marBottom w:val="0"/>
                  <w:divBdr>
                    <w:top w:val="none" w:sz="0" w:space="0" w:color="auto"/>
                    <w:left w:val="none" w:sz="0" w:space="0" w:color="auto"/>
                    <w:bottom w:val="none" w:sz="0" w:space="0" w:color="auto"/>
                    <w:right w:val="none" w:sz="0" w:space="0" w:color="auto"/>
                  </w:divBdr>
                  <w:divsChild>
                    <w:div w:id="230964106">
                      <w:marLeft w:val="0"/>
                      <w:marRight w:val="0"/>
                      <w:marTop w:val="0"/>
                      <w:marBottom w:val="0"/>
                      <w:divBdr>
                        <w:top w:val="none" w:sz="0" w:space="0" w:color="auto"/>
                        <w:left w:val="none" w:sz="0" w:space="0" w:color="auto"/>
                        <w:bottom w:val="none" w:sz="0" w:space="0" w:color="auto"/>
                        <w:right w:val="none" w:sz="0" w:space="0" w:color="auto"/>
                      </w:divBdr>
                      <w:divsChild>
                        <w:div w:id="923102803">
                          <w:marLeft w:val="0"/>
                          <w:marRight w:val="0"/>
                          <w:marTop w:val="0"/>
                          <w:marBottom w:val="0"/>
                          <w:divBdr>
                            <w:top w:val="none" w:sz="0" w:space="0" w:color="auto"/>
                            <w:left w:val="none" w:sz="0" w:space="0" w:color="auto"/>
                            <w:bottom w:val="none" w:sz="0" w:space="0" w:color="auto"/>
                            <w:right w:val="none" w:sz="0" w:space="0" w:color="auto"/>
                          </w:divBdr>
                          <w:divsChild>
                            <w:div w:id="1022711078">
                              <w:marLeft w:val="0"/>
                              <w:marRight w:val="0"/>
                              <w:marTop w:val="0"/>
                              <w:marBottom w:val="0"/>
                              <w:divBdr>
                                <w:top w:val="none" w:sz="0" w:space="0" w:color="auto"/>
                                <w:left w:val="none" w:sz="0" w:space="0" w:color="auto"/>
                                <w:bottom w:val="none" w:sz="0" w:space="0" w:color="auto"/>
                                <w:right w:val="none" w:sz="0" w:space="0" w:color="auto"/>
                              </w:divBdr>
                              <w:divsChild>
                                <w:div w:id="1136289711">
                                  <w:marLeft w:val="0"/>
                                  <w:marRight w:val="0"/>
                                  <w:marTop w:val="0"/>
                                  <w:marBottom w:val="0"/>
                                  <w:divBdr>
                                    <w:top w:val="none" w:sz="0" w:space="0" w:color="auto"/>
                                    <w:left w:val="none" w:sz="0" w:space="0" w:color="auto"/>
                                    <w:bottom w:val="none" w:sz="0" w:space="0" w:color="auto"/>
                                    <w:right w:val="none" w:sz="0" w:space="0" w:color="auto"/>
                                  </w:divBdr>
                                  <w:divsChild>
                                    <w:div w:id="8713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u.doi.gov/FISSA2016/index.html" TargetMode="External"/><Relationship Id="rId18" Type="http://schemas.openxmlformats.org/officeDocument/2006/relationships/hyperlink" Target="https://doiu.doi.gov/FISSA2016/index.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u.doi.gov/FISSA2016/index.htm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oiu.doi.gov/FISSA2016/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u.doi.gov/FISSA2016/index.html" TargetMode="External"/><Relationship Id="rId20" Type="http://schemas.openxmlformats.org/officeDocument/2006/relationships/hyperlink" Target="https://doiu.doi.gov/FISSA2016/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doiu.doi.gov/FISSA2016/index.html" TargetMode="External"/><Relationship Id="rId5" Type="http://schemas.openxmlformats.org/officeDocument/2006/relationships/webSettings" Target="webSettings.xml"/><Relationship Id="rId15" Type="http://schemas.openxmlformats.org/officeDocument/2006/relationships/hyperlink" Target="https://doiu.doi.gov/FISSA2016/index.html" TargetMode="External"/><Relationship Id="rId23" Type="http://schemas.openxmlformats.org/officeDocument/2006/relationships/hyperlink" Target="https://doiu.doi.gov/FISSA2016/index.html" TargetMode="External"/><Relationship Id="rId10" Type="http://schemas.openxmlformats.org/officeDocument/2006/relationships/hyperlink" Target="https://doiu.doi.gov/FISSA2016/assets/DA6BD4F9-ACBE-3A9B-6F46-A43919014F2B.pdf" TargetMode="External"/><Relationship Id="rId19" Type="http://schemas.openxmlformats.org/officeDocument/2006/relationships/hyperlink" Target="https://doiu.doi.gov/FISSA2016/index.html" TargetMode="External"/><Relationship Id="rId4" Type="http://schemas.openxmlformats.org/officeDocument/2006/relationships/settings" Target="settings.xml"/><Relationship Id="rId9" Type="http://schemas.openxmlformats.org/officeDocument/2006/relationships/hyperlink" Target="https://doiu.doi.gov/FISSA2016/assets/DA6BD4F9-ACBE-3A9B-6F46-A43919014F2B.pdf" TargetMode="External"/><Relationship Id="rId14" Type="http://schemas.openxmlformats.org/officeDocument/2006/relationships/hyperlink" Target="https://doiu.doi.gov/FISSA2016/assets/7A90943B-D1E4-A805-4D99-013A4577FA28.pdf" TargetMode="External"/><Relationship Id="rId22" Type="http://schemas.openxmlformats.org/officeDocument/2006/relationships/hyperlink" Target="https://doiu.doi.gov/FISSA201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29390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2</cp:revision>
  <dcterms:created xsi:type="dcterms:W3CDTF">2016-03-01T21:18:00Z</dcterms:created>
  <dcterms:modified xsi:type="dcterms:W3CDTF">2016-03-01T21:49:00Z</dcterms:modified>
</cp:coreProperties>
</file>