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7A1" w:rsidRDefault="005521CA" w:rsidP="00442C22">
      <w:pPr>
        <w:spacing w:before="100" w:beforeAutospacing="1" w:after="100" w:afterAutospacing="1"/>
        <w:rPr>
          <w:rFonts w:ascii="Arial" w:hAnsi="Arial" w:cs="Arial"/>
          <w:b/>
        </w:rPr>
      </w:pPr>
      <w:r w:rsidRPr="005521CA">
        <w:rPr>
          <w:rFonts w:ascii="Arial" w:hAnsi="Arial" w:cs="Arial"/>
          <w:b/>
        </w:rPr>
        <w:t>6.7.1.1 Se facilita la participación del visitante en los planes locales de conservación, mediante información escrita sobre el sitio, indicaciones para contribuciones en especie y/o difusión de acciones de conservación en el sitio.</w:t>
      </w:r>
    </w:p>
    <w:p w:rsidR="00326BB3" w:rsidRDefault="00326BB3" w:rsidP="00442C22">
      <w:pPr>
        <w:spacing w:before="100" w:beforeAutospacing="1" w:after="100" w:afterAutospacing="1"/>
        <w:rPr>
          <w:rFonts w:ascii="Arial" w:hAnsi="Arial" w:cs="Arial"/>
        </w:rPr>
      </w:pPr>
      <w:r>
        <w:rPr>
          <w:rFonts w:ascii="Arial" w:hAnsi="Arial" w:cs="Arial"/>
        </w:rPr>
        <w:t>El Centro Ecoturístico Cenotes de Miguel Colorado invita a sus visitantes a participar en la conservación</w:t>
      </w:r>
      <w:r w:rsidR="00D861A6">
        <w:rPr>
          <w:rFonts w:ascii="Arial" w:hAnsi="Arial" w:cs="Arial"/>
        </w:rPr>
        <w:t xml:space="preserve"> a través de un programa de monitoreo especial que ayuda a identificar las especies migratorias que pasan por el área total del proyecto.</w:t>
      </w:r>
    </w:p>
    <w:p w:rsidR="00D861A6" w:rsidRDefault="00D861A6" w:rsidP="00442C22">
      <w:pPr>
        <w:spacing w:before="100" w:beforeAutospacing="1" w:after="100" w:afterAutospacing="1"/>
        <w:rPr>
          <w:rFonts w:ascii="Arial" w:hAnsi="Arial" w:cs="Arial"/>
        </w:rPr>
      </w:pPr>
      <w:r>
        <w:rPr>
          <w:rFonts w:ascii="Arial" w:hAnsi="Arial" w:cs="Arial"/>
        </w:rPr>
        <w:t>Con esta iniciativa, el visitante ayudará a la recolección de información sobre las aves migratorias presentes. De esta manera, el Centro Ecoturístico podrá definir objetivos de monitoreo más específicos y generar estrategias específicas para la investigación y conservación de dichas especies.</w:t>
      </w:r>
    </w:p>
    <w:p w:rsidR="002E16D9" w:rsidRDefault="00D861A6" w:rsidP="00442C22">
      <w:pPr>
        <w:spacing w:before="100" w:beforeAutospacing="1" w:after="100" w:afterAutospacing="1"/>
        <w:rPr>
          <w:rFonts w:ascii="Arial" w:hAnsi="Arial" w:cs="Arial"/>
        </w:rPr>
      </w:pPr>
      <w:r>
        <w:rPr>
          <w:rFonts w:ascii="Arial" w:hAnsi="Arial" w:cs="Arial"/>
        </w:rPr>
        <w:t>Dado que en este momento y durante todo 2013 el monitoreo está pasando por la fase inicial de su implementación, la información generada por los visitantes se registrará a través de la siguiente lista de verificación, que incluye a todas las aves migratorias identificadas en la región, para cada temporada del año. En cuanto el programa de monitoreo entre en la fase de formalización, esta lista será depurada para que su manejo sea más sencillo y atractivo, y la información recopilada por los turistas sea mucho más útil al monitoreo y evaluación que se pretende llevar.</w:t>
      </w:r>
    </w:p>
    <w:p w:rsidR="00A468E6" w:rsidRDefault="00A468E6" w:rsidP="00680CB3">
      <w:pPr>
        <w:spacing w:before="100" w:beforeAutospacing="1" w:after="100" w:afterAutospacing="1"/>
        <w:rPr>
          <w:rFonts w:ascii="Arial" w:hAnsi="Arial" w:cs="Arial"/>
        </w:rPr>
      </w:pPr>
      <w:r>
        <w:rPr>
          <w:rFonts w:ascii="Arial" w:hAnsi="Arial" w:cs="Arial"/>
        </w:rPr>
        <w:t>Adicionalmente, hemos considerado establecer un mecanismo para que lis turistas interesados en el tema puedan dejar su correo electrónico , de forma tal que el Centro Ecoturístico envíe algún reporte ameno a los visitantes sobre los resultados de la observación de invierno, y envíe noticias sobre próximos eventos relacionados con la conservación de la naturaleza. Para el Centro Ecoturístico es importante formar y rodearse de una comunidad de turistas y visitantes interesados en la conservación de la naturaleza.</w:t>
      </w:r>
      <w:r w:rsidR="006B2B8B">
        <w:rPr>
          <w:rFonts w:ascii="Arial" w:hAnsi="Arial" w:cs="Arial"/>
        </w:rPr>
        <w:t xml:space="preserve"> Esta comunidad eventualmente puede gestionarse a través de una página web o una red social</w:t>
      </w:r>
      <w:r w:rsidR="003D0E46">
        <w:rPr>
          <w:rFonts w:ascii="Arial" w:hAnsi="Arial" w:cs="Arial"/>
        </w:rPr>
        <w:t>, donde se publiquen resultados y noticias relacionadas con la colaboración de los turistas</w:t>
      </w:r>
      <w:r w:rsidR="006B2B8B">
        <w:rPr>
          <w:rFonts w:ascii="Arial" w:hAnsi="Arial" w:cs="Arial"/>
        </w:rPr>
        <w:t>.</w:t>
      </w:r>
    </w:p>
    <w:p w:rsidR="006B2B8B" w:rsidRDefault="006B2B8B" w:rsidP="00680CB3">
      <w:pPr>
        <w:spacing w:before="100" w:beforeAutospacing="1" w:after="100" w:afterAutospacing="1"/>
        <w:rPr>
          <w:rFonts w:ascii="Arial" w:hAnsi="Arial" w:cs="Arial"/>
        </w:rPr>
      </w:pPr>
    </w:p>
    <w:p w:rsidR="006B2B8B" w:rsidRDefault="006B2B8B" w:rsidP="00680CB3">
      <w:pPr>
        <w:spacing w:before="100" w:beforeAutospacing="1" w:after="100" w:afterAutospacing="1"/>
        <w:rPr>
          <w:rFonts w:ascii="Arial" w:hAnsi="Arial" w:cs="Arial"/>
        </w:rPr>
        <w:sectPr w:rsidR="006B2B8B" w:rsidSect="002E16D9">
          <w:footerReference w:type="default" r:id="rId8"/>
          <w:pgSz w:w="11906" w:h="16838"/>
          <w:pgMar w:top="851" w:right="1701" w:bottom="1417" w:left="1701" w:header="284" w:footer="708" w:gutter="0"/>
          <w:cols w:space="708"/>
          <w:docGrid w:linePitch="360"/>
        </w:sectPr>
      </w:pPr>
    </w:p>
    <w:p w:rsidR="002E16D9" w:rsidRDefault="002E16D9" w:rsidP="00680CB3">
      <w:pPr>
        <w:spacing w:before="100" w:beforeAutospacing="1" w:after="100" w:afterAutospacing="1"/>
        <w:rPr>
          <w:rFonts w:ascii="Arial" w:hAnsi="Arial" w:cs="Arial"/>
        </w:rPr>
      </w:pPr>
      <w:r>
        <w:rPr>
          <w:rFonts w:ascii="Arial" w:hAnsi="Arial" w:cs="Arial"/>
        </w:rPr>
        <w:lastRenderedPageBreak/>
        <w:t>Durante el invierno tenemos algunos huéspedes</w:t>
      </w:r>
      <w:r w:rsidR="00E91012">
        <w:rPr>
          <w:rFonts w:ascii="Arial" w:hAnsi="Arial" w:cs="Arial"/>
        </w:rPr>
        <w:t xml:space="preserve"> emplumados, tan distinguidos como tú</w:t>
      </w:r>
      <w:r>
        <w:rPr>
          <w:rFonts w:ascii="Arial" w:hAnsi="Arial" w:cs="Arial"/>
        </w:rPr>
        <w:t>.</w:t>
      </w:r>
      <w:r w:rsidR="00E91012">
        <w:rPr>
          <w:rFonts w:ascii="Arial" w:hAnsi="Arial" w:cs="Arial"/>
        </w:rPr>
        <w:br/>
      </w:r>
      <w:r>
        <w:rPr>
          <w:rFonts w:ascii="Arial" w:hAnsi="Arial" w:cs="Arial"/>
        </w:rPr>
        <w:t>¿Nos ayudarías a identificarlos?</w:t>
      </w:r>
    </w:p>
    <w:p w:rsidR="002E16D9" w:rsidRDefault="002E16D9" w:rsidP="00442C22">
      <w:pPr>
        <w:spacing w:before="100" w:beforeAutospacing="1" w:after="100" w:afterAutospacing="1"/>
        <w:rPr>
          <w:rFonts w:ascii="Arial" w:hAnsi="Arial" w:cs="Arial"/>
        </w:rPr>
      </w:pPr>
      <w:r>
        <w:rPr>
          <w:rFonts w:ascii="Arial" w:hAnsi="Arial" w:cs="Arial"/>
        </w:rPr>
        <w:t>Por favor, lleva contigo esta lista de verificación durante tu recorrido y marca una X sobre cada ave que puedas identificar durante tu visi</w:t>
      </w:r>
      <w:r w:rsidR="00A468E6">
        <w:rPr>
          <w:rFonts w:ascii="Arial" w:hAnsi="Arial" w:cs="Arial"/>
        </w:rPr>
        <w:t>ta a nuestros cenotes.</w:t>
      </w:r>
    </w:p>
    <w:p w:rsidR="00A468E6" w:rsidRDefault="00A468E6" w:rsidP="00A468E6">
      <w:pPr>
        <w:spacing w:before="100" w:beforeAutospacing="1" w:after="100" w:afterAutospacing="1"/>
        <w:rPr>
          <w:rFonts w:ascii="Arial" w:hAnsi="Arial" w:cs="Arial"/>
          <w:lang w:val="es-MX"/>
        </w:rPr>
      </w:pPr>
      <w:r>
        <w:rPr>
          <w:rFonts w:ascii="Arial" w:hAnsi="Arial" w:cs="Arial"/>
        </w:rPr>
        <w:t>Al llenar este formato, nos ayudas a identificar especies migratorias, y con tu apoyo como turista responsable, podamos trabajar en su conservación.</w:t>
      </w:r>
    </w:p>
    <w:p w:rsidR="00326BB3" w:rsidRDefault="002E16D9" w:rsidP="00442C22">
      <w:pPr>
        <w:spacing w:before="100" w:beforeAutospacing="1" w:after="100" w:afterAutospacing="1"/>
        <w:rPr>
          <w:rFonts w:ascii="Arial" w:hAnsi="Arial" w:cs="Arial"/>
        </w:rPr>
      </w:pPr>
      <w:r>
        <w:rPr>
          <w:rFonts w:ascii="Arial" w:hAnsi="Arial" w:cs="Arial"/>
        </w:rPr>
        <w:t>¡Gracias!</w:t>
      </w:r>
    </w:p>
    <w:p w:rsidR="003400E0" w:rsidRDefault="003400E0" w:rsidP="00442C22">
      <w:pPr>
        <w:spacing w:before="100" w:beforeAutospacing="1" w:after="100" w:afterAutospacing="1"/>
        <w:rPr>
          <w:rFonts w:ascii="Arial" w:hAnsi="Arial" w:cs="Arial"/>
        </w:rPr>
      </w:pPr>
      <w:r>
        <w:rPr>
          <w:rFonts w:ascii="Arial" w:hAnsi="Arial" w:cs="Arial"/>
        </w:rPr>
        <w:t>Ho</w:t>
      </w:r>
      <w:r w:rsidR="001D1F29">
        <w:rPr>
          <w:rFonts w:ascii="Arial" w:hAnsi="Arial" w:cs="Arial"/>
        </w:rPr>
        <w:t>y es _</w:t>
      </w:r>
      <w:r w:rsidR="007E5EDA">
        <w:rPr>
          <w:rFonts w:ascii="Arial" w:hAnsi="Arial" w:cs="Arial"/>
        </w:rPr>
        <w:t>__</w:t>
      </w:r>
      <w:r w:rsidR="001D1F29">
        <w:rPr>
          <w:rFonts w:ascii="Arial" w:hAnsi="Arial" w:cs="Arial"/>
        </w:rPr>
        <w:t>__ de __</w:t>
      </w:r>
      <w:r w:rsidR="007E5EDA">
        <w:rPr>
          <w:rFonts w:ascii="Arial" w:hAnsi="Arial" w:cs="Arial"/>
        </w:rPr>
        <w:t>___</w:t>
      </w:r>
      <w:r w:rsidR="001D1F29">
        <w:rPr>
          <w:rFonts w:ascii="Arial" w:hAnsi="Arial" w:cs="Arial"/>
        </w:rPr>
        <w:t xml:space="preserve">_________ </w:t>
      </w:r>
      <w:proofErr w:type="spellStart"/>
      <w:r w:rsidR="001D1F29">
        <w:rPr>
          <w:rFonts w:ascii="Arial" w:hAnsi="Arial" w:cs="Arial"/>
        </w:rPr>
        <w:t>de</w:t>
      </w:r>
      <w:proofErr w:type="spellEnd"/>
      <w:r w:rsidR="001D1F29">
        <w:rPr>
          <w:rFonts w:ascii="Arial" w:hAnsi="Arial" w:cs="Arial"/>
        </w:rPr>
        <w:t xml:space="preserve"> 2013, e i</w:t>
      </w:r>
      <w:r>
        <w:rPr>
          <w:rFonts w:ascii="Arial" w:hAnsi="Arial" w:cs="Arial"/>
        </w:rPr>
        <w:t xml:space="preserve">nicio </w:t>
      </w:r>
      <w:proofErr w:type="gramStart"/>
      <w:r>
        <w:rPr>
          <w:rFonts w:ascii="Arial" w:hAnsi="Arial" w:cs="Arial"/>
        </w:rPr>
        <w:t>m</w:t>
      </w:r>
      <w:r w:rsidR="001D1F29">
        <w:rPr>
          <w:rFonts w:ascii="Arial" w:hAnsi="Arial" w:cs="Arial"/>
        </w:rPr>
        <w:t>i</w:t>
      </w:r>
      <w:proofErr w:type="gramEnd"/>
      <w:r w:rsidR="001D1F29">
        <w:rPr>
          <w:rFonts w:ascii="Arial" w:hAnsi="Arial" w:cs="Arial"/>
        </w:rPr>
        <w:t xml:space="preserve"> recorrido a las ____:____</w:t>
      </w:r>
    </w:p>
    <w:tbl>
      <w:tblPr>
        <w:tblStyle w:val="MediumGrid3-Accent5"/>
        <w:tblW w:w="4880" w:type="pct"/>
        <w:tblLayout w:type="fixed"/>
        <w:tblLook w:val="0420" w:firstRow="1" w:lastRow="0" w:firstColumn="0" w:lastColumn="0" w:noHBand="0" w:noVBand="1"/>
      </w:tblPr>
      <w:tblGrid>
        <w:gridCol w:w="1101"/>
        <w:gridCol w:w="1132"/>
        <w:gridCol w:w="2408"/>
        <w:gridCol w:w="1134"/>
        <w:gridCol w:w="1703"/>
        <w:gridCol w:w="2554"/>
      </w:tblGrid>
      <w:tr w:rsidR="007E5EDA" w:rsidRPr="007E5EDA" w:rsidTr="00E91012">
        <w:trPr>
          <w:cnfStyle w:val="100000000000" w:firstRow="1" w:lastRow="0" w:firstColumn="0" w:lastColumn="0" w:oddVBand="0" w:evenVBand="0" w:oddHBand="0" w:evenHBand="0" w:firstRowFirstColumn="0" w:firstRowLastColumn="0" w:lastRowFirstColumn="0" w:lastRowLastColumn="0"/>
          <w:cantSplit/>
          <w:trHeight w:val="296"/>
          <w:tblHeader/>
        </w:trPr>
        <w:tc>
          <w:tcPr>
            <w:tcW w:w="549" w:type="pct"/>
            <w:noWrap/>
            <w:hideMark/>
          </w:tcPr>
          <w:p w:rsidR="00452A86" w:rsidRPr="007E5EDA" w:rsidRDefault="00452A86" w:rsidP="00452A86">
            <w:pPr>
              <w:pStyle w:val="Tableheader"/>
              <w:jc w:val="center"/>
              <w:rPr>
                <w:b/>
                <w:smallCaps w:val="0"/>
                <w:sz w:val="18"/>
                <w:lang w:eastAsia="es-ES"/>
              </w:rPr>
            </w:pPr>
            <w:r w:rsidRPr="007E5EDA">
              <w:rPr>
                <w:b/>
                <w:smallCaps w:val="0"/>
                <w:sz w:val="18"/>
                <w:lang w:eastAsia="es-ES"/>
              </w:rPr>
              <w:t>Nombre científico</w:t>
            </w:r>
          </w:p>
        </w:tc>
        <w:tc>
          <w:tcPr>
            <w:tcW w:w="564" w:type="pct"/>
            <w:noWrap/>
            <w:hideMark/>
          </w:tcPr>
          <w:p w:rsidR="00452A86" w:rsidRPr="007E5EDA" w:rsidRDefault="00452A86" w:rsidP="00452A86">
            <w:pPr>
              <w:pStyle w:val="Tableheader"/>
              <w:jc w:val="center"/>
              <w:rPr>
                <w:b/>
                <w:smallCaps w:val="0"/>
                <w:sz w:val="18"/>
                <w:lang w:eastAsia="es-ES"/>
              </w:rPr>
            </w:pPr>
            <w:r w:rsidRPr="007E5EDA">
              <w:rPr>
                <w:b/>
                <w:smallCaps w:val="0"/>
                <w:sz w:val="18"/>
                <w:lang w:eastAsia="es-ES"/>
              </w:rPr>
              <w:t>Nombre común</w:t>
            </w:r>
          </w:p>
        </w:tc>
        <w:tc>
          <w:tcPr>
            <w:tcW w:w="1200" w:type="pct"/>
          </w:tcPr>
          <w:p w:rsidR="00452A86" w:rsidRPr="007E5EDA" w:rsidRDefault="00452A86" w:rsidP="00452A86">
            <w:pPr>
              <w:pStyle w:val="Tableheader"/>
              <w:jc w:val="center"/>
              <w:rPr>
                <w:b/>
                <w:smallCaps w:val="0"/>
                <w:sz w:val="18"/>
                <w:lang w:eastAsia="es-ES"/>
              </w:rPr>
            </w:pPr>
            <w:r w:rsidRPr="007E5EDA">
              <w:rPr>
                <w:b/>
                <w:smallCaps w:val="0"/>
                <w:sz w:val="18"/>
                <w:lang w:eastAsia="es-ES"/>
              </w:rPr>
              <w:t>Imagen</w:t>
            </w:r>
          </w:p>
        </w:tc>
        <w:tc>
          <w:tcPr>
            <w:tcW w:w="565" w:type="pct"/>
          </w:tcPr>
          <w:p w:rsidR="00452A86" w:rsidRPr="007E5EDA" w:rsidRDefault="00452A86" w:rsidP="00E418CC">
            <w:pPr>
              <w:pStyle w:val="Tableheader"/>
              <w:jc w:val="center"/>
              <w:rPr>
                <w:b/>
                <w:smallCaps w:val="0"/>
                <w:sz w:val="18"/>
                <w:lang w:eastAsia="es-ES"/>
              </w:rPr>
            </w:pPr>
            <w:r w:rsidRPr="007E5EDA">
              <w:rPr>
                <w:b/>
                <w:smallCaps w:val="0"/>
                <w:sz w:val="18"/>
                <w:lang w:eastAsia="es-ES"/>
              </w:rPr>
              <w:t>Nombre científico</w:t>
            </w:r>
          </w:p>
        </w:tc>
        <w:tc>
          <w:tcPr>
            <w:tcW w:w="849" w:type="pct"/>
          </w:tcPr>
          <w:p w:rsidR="00452A86" w:rsidRPr="007E5EDA" w:rsidRDefault="00452A86" w:rsidP="00E418CC">
            <w:pPr>
              <w:pStyle w:val="Tableheader"/>
              <w:jc w:val="center"/>
              <w:rPr>
                <w:b/>
                <w:smallCaps w:val="0"/>
                <w:sz w:val="18"/>
                <w:lang w:eastAsia="es-ES"/>
              </w:rPr>
            </w:pPr>
            <w:r w:rsidRPr="007E5EDA">
              <w:rPr>
                <w:b/>
                <w:smallCaps w:val="0"/>
                <w:sz w:val="18"/>
                <w:lang w:eastAsia="es-ES"/>
              </w:rPr>
              <w:t>Nombre común</w:t>
            </w:r>
          </w:p>
        </w:tc>
        <w:tc>
          <w:tcPr>
            <w:tcW w:w="1273" w:type="pct"/>
          </w:tcPr>
          <w:p w:rsidR="00452A86" w:rsidRPr="007E5EDA" w:rsidRDefault="00452A86" w:rsidP="00E418CC">
            <w:pPr>
              <w:pStyle w:val="Tableheader"/>
              <w:jc w:val="center"/>
              <w:rPr>
                <w:b/>
                <w:smallCaps w:val="0"/>
                <w:sz w:val="18"/>
                <w:lang w:eastAsia="es-ES"/>
              </w:rPr>
            </w:pPr>
            <w:r w:rsidRPr="007E5EDA">
              <w:rPr>
                <w:b/>
                <w:smallCaps w:val="0"/>
                <w:sz w:val="18"/>
                <w:lang w:eastAsia="es-ES"/>
              </w:rPr>
              <w:t>Imagen</w:t>
            </w:r>
          </w:p>
        </w:tc>
      </w:tr>
      <w:tr w:rsidR="007E5EDA" w:rsidRPr="007E5EDA" w:rsidTr="00B1204E">
        <w:trPr>
          <w:cnfStyle w:val="000000100000" w:firstRow="0" w:lastRow="0" w:firstColumn="0" w:lastColumn="0" w:oddVBand="0" w:evenVBand="0" w:oddHBand="1" w:evenHBand="0" w:firstRowFirstColumn="0" w:firstRowLastColumn="0" w:lastRowFirstColumn="0" w:lastRowLastColumn="0"/>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Casmerodius</w:t>
            </w:r>
            <w:proofErr w:type="spellEnd"/>
            <w:r w:rsidRPr="007E5EDA">
              <w:rPr>
                <w:i/>
                <w:color w:val="000000" w:themeColor="text1"/>
                <w:lang w:eastAsia="es-ES"/>
              </w:rPr>
              <w:t xml:space="preserve"> </w:t>
            </w:r>
            <w:proofErr w:type="spellStart"/>
            <w:r w:rsidRPr="007E5EDA">
              <w:rPr>
                <w:i/>
                <w:color w:val="000000" w:themeColor="text1"/>
                <w:lang w:eastAsia="es-ES"/>
              </w:rPr>
              <w:t>albus</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Garza blanca</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079AEB6A" wp14:editId="5D45ED7D">
                  <wp:extent cx="1376372" cy="1028700"/>
                  <wp:effectExtent l="0" t="0" r="0" b="0"/>
                  <wp:docPr id="57" name="Picture 57" descr="Ardea alba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rdea alba 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05" cy="1028426"/>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r w:rsidRPr="007E5EDA">
              <w:rPr>
                <w:i/>
                <w:color w:val="000000" w:themeColor="text1"/>
                <w:lang w:eastAsia="es-ES"/>
              </w:rPr>
              <w:t xml:space="preserve">Progne </w:t>
            </w:r>
            <w:proofErr w:type="spellStart"/>
            <w:r w:rsidRPr="007E5EDA">
              <w:rPr>
                <w:i/>
                <w:color w:val="000000" w:themeColor="text1"/>
                <w:lang w:eastAsia="es-ES"/>
              </w:rPr>
              <w:t>chalybea</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 xml:space="preserve">Golondrina </w:t>
            </w:r>
            <w:proofErr w:type="spellStart"/>
            <w:r w:rsidRPr="007E5EDA">
              <w:rPr>
                <w:color w:val="000000" w:themeColor="text1"/>
                <w:lang w:eastAsia="es-ES"/>
              </w:rPr>
              <w:t>pechigris</w:t>
            </w:r>
            <w:proofErr w:type="spellEnd"/>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5EB4C626" wp14:editId="582295AA">
                  <wp:extent cx="657225" cy="987633"/>
                  <wp:effectExtent l="0" t="0" r="0" b="3175"/>
                  <wp:docPr id="61" name="Picture 61" descr="https://encrypted-tbn2.gstatic.com/images?q=tbn:ANd9GcQbY9j8aabkQPliqFy8bBLsY-4jKWLjjoCIW5B-V_OtRZ6vEvQ7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ncrypted-tbn2.gstatic.com/images?q=tbn:ANd9GcQbY9j8aabkQPliqFy8bBLsY-4jKWLjjoCIW5B-V_OtRZ6vEvQ7Q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154" cy="990532"/>
                          </a:xfrm>
                          <a:prstGeom prst="rect">
                            <a:avLst/>
                          </a:prstGeom>
                          <a:noFill/>
                          <a:ln>
                            <a:noFill/>
                          </a:ln>
                        </pic:spPr>
                      </pic:pic>
                    </a:graphicData>
                  </a:graphic>
                </wp:inline>
              </w:drawing>
            </w:r>
          </w:p>
        </w:tc>
      </w:tr>
      <w:tr w:rsidR="007E5EDA" w:rsidRPr="007E5EDA" w:rsidTr="00B1204E">
        <w:trPr>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Egretta</w:t>
            </w:r>
            <w:proofErr w:type="spellEnd"/>
            <w:r w:rsidRPr="007E5EDA">
              <w:rPr>
                <w:i/>
                <w:color w:val="000000" w:themeColor="text1"/>
                <w:lang w:eastAsia="es-ES"/>
              </w:rPr>
              <w:t xml:space="preserve"> </w:t>
            </w:r>
            <w:proofErr w:type="spellStart"/>
            <w:r w:rsidRPr="007E5EDA">
              <w:rPr>
                <w:i/>
                <w:color w:val="000000" w:themeColor="text1"/>
                <w:lang w:eastAsia="es-ES"/>
              </w:rPr>
              <w:t>caerulea</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Garceta azul</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41D4903F" wp14:editId="12AE9389">
                  <wp:extent cx="1343528" cy="981075"/>
                  <wp:effectExtent l="0" t="0" r="9525" b="0"/>
                  <wp:docPr id="58" name="Picture 58" descr="https://encrypted-tbn2.gstatic.com/images?q=tbn:ANd9GcSFsqD5qtG4wRlS24aMO1LcsYKiv7_oUWiHzOMjIMy5xIAewuO8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encrypted-tbn2.gstatic.com/images?q=tbn:ANd9GcSFsqD5qtG4wRlS24aMO1LcsYKiv7_oUWiHzOMjIMy5xIAewuO8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528" cy="981075"/>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Stelgidopteryx</w:t>
            </w:r>
            <w:proofErr w:type="spellEnd"/>
            <w:r w:rsidRPr="007E5EDA">
              <w:rPr>
                <w:i/>
                <w:color w:val="000000" w:themeColor="text1"/>
                <w:lang w:eastAsia="es-ES"/>
              </w:rPr>
              <w:t xml:space="preserve"> </w:t>
            </w:r>
            <w:proofErr w:type="spellStart"/>
            <w:r w:rsidRPr="007E5EDA">
              <w:rPr>
                <w:i/>
                <w:color w:val="000000" w:themeColor="text1"/>
                <w:lang w:eastAsia="es-ES"/>
              </w:rPr>
              <w:t>serripennis</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Golondrina aserrada</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4E5EAFA8" wp14:editId="2185A569">
                  <wp:extent cx="1168030" cy="1152525"/>
                  <wp:effectExtent l="0" t="0" r="0" b="0"/>
                  <wp:docPr id="92" name="Picture 92" descr="https://encrypted-tbn0.gstatic.com/images?q=tbn:ANd9GcSEh2SWVmcTzE2Z7ElJE1j2c91OPzuXQvd6Ia-L7VEpIgQyrqvg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encrypted-tbn0.gstatic.com/images?q=tbn:ANd9GcSEh2SWVmcTzE2Z7ElJE1j2c91OPzuXQvd6Ia-L7VEpIgQyrqvgc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030" cy="1152525"/>
                          </a:xfrm>
                          <a:prstGeom prst="rect">
                            <a:avLst/>
                          </a:prstGeom>
                          <a:noFill/>
                          <a:ln>
                            <a:noFill/>
                          </a:ln>
                        </pic:spPr>
                      </pic:pic>
                    </a:graphicData>
                  </a:graphic>
                </wp:inline>
              </w:drawing>
            </w:r>
          </w:p>
        </w:tc>
      </w:tr>
      <w:tr w:rsidR="007E5EDA" w:rsidRPr="007E5EDA" w:rsidTr="00B1204E">
        <w:trPr>
          <w:cnfStyle w:val="000000100000" w:firstRow="0" w:lastRow="0" w:firstColumn="0" w:lastColumn="0" w:oddVBand="0" w:evenVBand="0" w:oddHBand="1" w:evenHBand="0" w:firstRowFirstColumn="0" w:firstRowLastColumn="0" w:lastRowFirstColumn="0" w:lastRowLastColumn="0"/>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Empidonax</w:t>
            </w:r>
            <w:proofErr w:type="spellEnd"/>
            <w:r w:rsidRPr="007E5EDA">
              <w:rPr>
                <w:i/>
                <w:color w:val="000000" w:themeColor="text1"/>
                <w:lang w:eastAsia="es-ES"/>
              </w:rPr>
              <w:t xml:space="preserve"> </w:t>
            </w:r>
            <w:proofErr w:type="spellStart"/>
            <w:r w:rsidRPr="007E5EDA">
              <w:rPr>
                <w:i/>
                <w:color w:val="000000" w:themeColor="text1"/>
                <w:lang w:eastAsia="es-ES"/>
              </w:rPr>
              <w:t>flaviventris</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Mosquero amarillento</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1F277DC5" wp14:editId="4910B320">
                  <wp:extent cx="1314253" cy="1076325"/>
                  <wp:effectExtent l="0" t="0" r="635" b="0"/>
                  <wp:docPr id="59" name="Picture 59" descr="https://encrypted-tbn1.gstatic.com/images?q=tbn:ANd9GcSkFoRSlZNOwpNhx2HJZtNO_IjcNuToOPGkliZmrcAA7IOLpL5T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encrypted-tbn1.gstatic.com/images?q=tbn:ANd9GcSkFoRSlZNOwpNhx2HJZtNO_IjcNuToOPGkliZmrcAA7IOLpL5Tt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5979" cy="1077739"/>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Hylocichla</w:t>
            </w:r>
            <w:proofErr w:type="spellEnd"/>
            <w:r w:rsidRPr="007E5EDA">
              <w:rPr>
                <w:i/>
                <w:color w:val="000000" w:themeColor="text1"/>
                <w:lang w:eastAsia="es-ES"/>
              </w:rPr>
              <w:t xml:space="preserve"> </w:t>
            </w:r>
            <w:proofErr w:type="spellStart"/>
            <w:r w:rsidRPr="007E5EDA">
              <w:rPr>
                <w:i/>
                <w:color w:val="000000" w:themeColor="text1"/>
                <w:lang w:eastAsia="es-ES"/>
              </w:rPr>
              <w:t>mustelina</w:t>
            </w:r>
            <w:proofErr w:type="spellEnd"/>
          </w:p>
        </w:tc>
        <w:tc>
          <w:tcPr>
            <w:tcW w:w="849" w:type="pct"/>
          </w:tcPr>
          <w:p w:rsidR="00452A86" w:rsidRPr="007E5EDA" w:rsidRDefault="00452A86" w:rsidP="00452A86">
            <w:pPr>
              <w:pStyle w:val="Tabletext"/>
              <w:jc w:val="center"/>
              <w:rPr>
                <w:color w:val="000000" w:themeColor="text1"/>
                <w:lang w:eastAsia="es-ES"/>
              </w:rPr>
            </w:pPr>
            <w:proofErr w:type="spellStart"/>
            <w:r w:rsidRPr="007E5EDA">
              <w:rPr>
                <w:color w:val="000000" w:themeColor="text1"/>
                <w:lang w:eastAsia="es-ES"/>
              </w:rPr>
              <w:t>Jilgero</w:t>
            </w:r>
            <w:proofErr w:type="spellEnd"/>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20B4B42F" wp14:editId="4F713595">
                  <wp:extent cx="851896" cy="1152525"/>
                  <wp:effectExtent l="0" t="0" r="5715" b="0"/>
                  <wp:docPr id="30" name="Picture 30" descr="http://upload.wikimedia.org/wikipedia/commons/thumb/3/30/Hylocichla_mustelina_(cropped).jpg/250px-Hylocichla_mustelina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3/30/Hylocichla_mustelina_(cropped).jpg/250px-Hylocichla_mustelina_(cropp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4008" cy="1155382"/>
                          </a:xfrm>
                          <a:prstGeom prst="rect">
                            <a:avLst/>
                          </a:prstGeom>
                          <a:noFill/>
                          <a:ln>
                            <a:noFill/>
                          </a:ln>
                        </pic:spPr>
                      </pic:pic>
                    </a:graphicData>
                  </a:graphic>
                </wp:inline>
              </w:drawing>
            </w:r>
          </w:p>
        </w:tc>
      </w:tr>
      <w:tr w:rsidR="007E5EDA" w:rsidRPr="007E5EDA" w:rsidTr="00B1204E">
        <w:trPr>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Empidonax</w:t>
            </w:r>
            <w:proofErr w:type="spellEnd"/>
            <w:r w:rsidRPr="007E5EDA">
              <w:rPr>
                <w:i/>
                <w:color w:val="000000" w:themeColor="text1"/>
                <w:lang w:eastAsia="es-ES"/>
              </w:rPr>
              <w:t xml:space="preserve"> </w:t>
            </w:r>
            <w:proofErr w:type="spellStart"/>
            <w:r w:rsidRPr="007E5EDA">
              <w:rPr>
                <w:i/>
                <w:color w:val="000000" w:themeColor="text1"/>
                <w:lang w:eastAsia="es-ES"/>
              </w:rPr>
              <w:t>minimus</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Mosquero mínimo</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45216C0C" wp14:editId="2E3AD6D0">
                  <wp:extent cx="1371600" cy="1371600"/>
                  <wp:effectExtent l="0" t="0" r="0" b="0"/>
                  <wp:docPr id="60" name="Picture 60" descr="https://encrypted-tbn2.gstatic.com/images?q=tbn:ANd9GcSwaSCKiy3RDCPZhdYEK_SGybM3_Pk21dnWgNL8dE4TKLuOk-Bl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encrypted-tbn2.gstatic.com/images?q=tbn:ANd9GcSwaSCKiy3RDCPZhdYEK_SGybM3_Pk21dnWgNL8dE4TKLuOk-BlQ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0787" cy="1370787"/>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Helmitheros</w:t>
            </w:r>
            <w:proofErr w:type="spellEnd"/>
            <w:r w:rsidRPr="007E5EDA">
              <w:rPr>
                <w:i/>
                <w:color w:val="000000" w:themeColor="text1"/>
                <w:lang w:eastAsia="es-ES"/>
              </w:rPr>
              <w:t xml:space="preserve"> </w:t>
            </w:r>
            <w:proofErr w:type="spellStart"/>
            <w:r w:rsidRPr="007E5EDA">
              <w:rPr>
                <w:i/>
                <w:color w:val="000000" w:themeColor="text1"/>
                <w:lang w:eastAsia="es-ES"/>
              </w:rPr>
              <w:t>vermivorus</w:t>
            </w:r>
            <w:proofErr w:type="spellEnd"/>
          </w:p>
        </w:tc>
        <w:tc>
          <w:tcPr>
            <w:tcW w:w="849" w:type="pct"/>
          </w:tcPr>
          <w:p w:rsidR="00452A86" w:rsidRPr="007E5EDA" w:rsidRDefault="00452A86" w:rsidP="00452A86">
            <w:pPr>
              <w:pStyle w:val="Tabletext"/>
              <w:jc w:val="center"/>
              <w:rPr>
                <w:color w:val="000000" w:themeColor="text1"/>
                <w:lang w:eastAsia="es-ES"/>
              </w:rPr>
            </w:pPr>
            <w:proofErr w:type="spellStart"/>
            <w:r w:rsidRPr="007E5EDA">
              <w:rPr>
                <w:color w:val="000000" w:themeColor="text1"/>
                <w:lang w:eastAsia="es-ES"/>
              </w:rPr>
              <w:t>Alegrín</w:t>
            </w:r>
            <w:proofErr w:type="spellEnd"/>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224FA3DC" wp14:editId="644DEE89">
                  <wp:extent cx="1419225" cy="947481"/>
                  <wp:effectExtent l="0" t="0" r="0" b="5080"/>
                  <wp:docPr id="32" name="Picture 32" descr="http://www.pinebarrensanimals.com/web_images/pix1/wormeatingwarbl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inebarrensanimals.com/web_images/pix1/wormeatingwarbler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3102" cy="950069"/>
                          </a:xfrm>
                          <a:prstGeom prst="rect">
                            <a:avLst/>
                          </a:prstGeom>
                          <a:noFill/>
                          <a:ln>
                            <a:noFill/>
                          </a:ln>
                        </pic:spPr>
                      </pic:pic>
                    </a:graphicData>
                  </a:graphic>
                </wp:inline>
              </w:drawing>
            </w:r>
          </w:p>
        </w:tc>
      </w:tr>
      <w:tr w:rsidR="007E5EDA" w:rsidRPr="007E5EDA" w:rsidTr="00B1204E">
        <w:trPr>
          <w:cnfStyle w:val="000000100000" w:firstRow="0" w:lastRow="0" w:firstColumn="0" w:lastColumn="0" w:oddVBand="0" w:evenVBand="0" w:oddHBand="1" w:evenHBand="0" w:firstRowFirstColumn="0" w:firstRowLastColumn="0" w:lastRowFirstColumn="0" w:lastRowLastColumn="0"/>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Vireo</w:t>
            </w:r>
            <w:proofErr w:type="spellEnd"/>
            <w:r w:rsidRPr="007E5EDA">
              <w:rPr>
                <w:i/>
                <w:color w:val="000000" w:themeColor="text1"/>
                <w:lang w:eastAsia="es-ES"/>
              </w:rPr>
              <w:t xml:space="preserve"> </w:t>
            </w:r>
            <w:proofErr w:type="spellStart"/>
            <w:r w:rsidRPr="007E5EDA">
              <w:rPr>
                <w:i/>
                <w:color w:val="000000" w:themeColor="text1"/>
                <w:lang w:eastAsia="es-ES"/>
              </w:rPr>
              <w:t>griseus</w:t>
            </w:r>
            <w:proofErr w:type="spellEnd"/>
          </w:p>
        </w:tc>
        <w:tc>
          <w:tcPr>
            <w:tcW w:w="564" w:type="pct"/>
            <w:noWrap/>
          </w:tcPr>
          <w:p w:rsidR="00452A86" w:rsidRPr="007E5EDA" w:rsidRDefault="00452A86" w:rsidP="00452A86">
            <w:pPr>
              <w:pStyle w:val="Tabletext"/>
              <w:jc w:val="center"/>
              <w:rPr>
                <w:color w:val="000000" w:themeColor="text1"/>
                <w:lang w:eastAsia="es-ES"/>
              </w:rPr>
            </w:pPr>
            <w:proofErr w:type="spellStart"/>
            <w:r w:rsidRPr="007E5EDA">
              <w:rPr>
                <w:color w:val="000000" w:themeColor="text1"/>
                <w:lang w:eastAsia="es-ES"/>
              </w:rPr>
              <w:t>Viero</w:t>
            </w:r>
            <w:proofErr w:type="spellEnd"/>
            <w:r w:rsidRPr="007E5EDA">
              <w:rPr>
                <w:color w:val="000000" w:themeColor="text1"/>
                <w:lang w:eastAsia="es-ES"/>
              </w:rPr>
              <w:t xml:space="preserve"> de ojo blanco</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1CC4DFC7" wp14:editId="47C99F3F">
                  <wp:extent cx="1417039" cy="942975"/>
                  <wp:effectExtent l="0" t="0" r="0" b="0"/>
                  <wp:docPr id="63" name="Picture 63" descr="https://encrypted-tbn2.gstatic.com/images?q=tbn:ANd9GcQXntYyyGDsawFwHX3rq5HaiKOroxJg4kXGT7a3ZAw2_iU6gH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encrypted-tbn2.gstatic.com/images?q=tbn:ANd9GcQXntYyyGDsawFwHX3rq5HaiKOroxJg4kXGT7a3ZAw2_iU6gHY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7039" cy="942975"/>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Limnothlypis</w:t>
            </w:r>
            <w:proofErr w:type="spellEnd"/>
            <w:r w:rsidRPr="007E5EDA">
              <w:rPr>
                <w:i/>
                <w:color w:val="000000" w:themeColor="text1"/>
                <w:lang w:eastAsia="es-ES"/>
              </w:rPr>
              <w:t xml:space="preserve"> </w:t>
            </w:r>
            <w:proofErr w:type="spellStart"/>
            <w:r w:rsidRPr="007E5EDA">
              <w:rPr>
                <w:i/>
                <w:color w:val="000000" w:themeColor="text1"/>
                <w:lang w:eastAsia="es-ES"/>
              </w:rPr>
              <w:t>swainsonii</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 xml:space="preserve">Chipe </w:t>
            </w:r>
            <w:proofErr w:type="spellStart"/>
            <w:r w:rsidRPr="007E5EDA">
              <w:rPr>
                <w:color w:val="000000" w:themeColor="text1"/>
                <w:lang w:eastAsia="es-ES"/>
              </w:rPr>
              <w:t>coronicafé</w:t>
            </w:r>
            <w:proofErr w:type="spellEnd"/>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1CEF1871" wp14:editId="1B8977C0">
                  <wp:extent cx="1426464" cy="866775"/>
                  <wp:effectExtent l="0" t="0" r="2540" b="0"/>
                  <wp:docPr id="70" name="Picture 70" descr="https://encrypted-tbn1.gstatic.com/images?q=tbn:ANd9GcSzc-wNDIxwpe-5036W223W37kcBDGBDWyEzczza-S0f4dvRZ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ncrypted-tbn1.gstatic.com/images?q=tbn:ANd9GcSzc-wNDIxwpe-5036W223W37kcBDGBDWyEzczza-S0f4dvRZE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6464" cy="866775"/>
                          </a:xfrm>
                          <a:prstGeom prst="rect">
                            <a:avLst/>
                          </a:prstGeom>
                          <a:noFill/>
                          <a:ln>
                            <a:noFill/>
                          </a:ln>
                        </pic:spPr>
                      </pic:pic>
                    </a:graphicData>
                  </a:graphic>
                </wp:inline>
              </w:drawing>
            </w:r>
          </w:p>
        </w:tc>
      </w:tr>
      <w:tr w:rsidR="007E5EDA" w:rsidRPr="007E5EDA" w:rsidTr="00B1204E">
        <w:trPr>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Vermivora</w:t>
            </w:r>
            <w:proofErr w:type="spellEnd"/>
            <w:r w:rsidRPr="007E5EDA">
              <w:rPr>
                <w:i/>
                <w:color w:val="000000" w:themeColor="text1"/>
                <w:lang w:eastAsia="es-ES"/>
              </w:rPr>
              <w:t xml:space="preserve"> </w:t>
            </w:r>
            <w:proofErr w:type="spellStart"/>
            <w:r w:rsidRPr="007E5EDA">
              <w:rPr>
                <w:i/>
                <w:color w:val="000000" w:themeColor="text1"/>
                <w:lang w:eastAsia="es-ES"/>
              </w:rPr>
              <w:t>pinus</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 xml:space="preserve">Reinita </w:t>
            </w:r>
            <w:proofErr w:type="spellStart"/>
            <w:r w:rsidRPr="007E5EDA">
              <w:rPr>
                <w:color w:val="000000" w:themeColor="text1"/>
                <w:lang w:eastAsia="es-ES"/>
              </w:rPr>
              <w:t>aliazul</w:t>
            </w:r>
            <w:proofErr w:type="spellEnd"/>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03C3CC48" wp14:editId="09809D3B">
                  <wp:extent cx="1364706" cy="981075"/>
                  <wp:effectExtent l="0" t="0" r="6985" b="0"/>
                  <wp:docPr id="65" name="Picture 65" descr="https://encrypted-tbn2.gstatic.com/images?q=tbn:ANd9GcR4b30BJbfon6bsAD1gdULHF2cwf4JZtoM5bv_bTR4sxVjQj-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encrypted-tbn2.gstatic.com/images?q=tbn:ANd9GcR4b30BJbfon6bsAD1gdULHF2cwf4JZtoM5bv_bTR4sxVjQj-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6621" cy="982452"/>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Seiurus</w:t>
            </w:r>
            <w:proofErr w:type="spellEnd"/>
            <w:r w:rsidRPr="007E5EDA">
              <w:rPr>
                <w:i/>
                <w:color w:val="000000" w:themeColor="text1"/>
                <w:lang w:eastAsia="es-ES"/>
              </w:rPr>
              <w:t xml:space="preserve"> </w:t>
            </w:r>
            <w:proofErr w:type="spellStart"/>
            <w:r w:rsidRPr="007E5EDA">
              <w:rPr>
                <w:i/>
                <w:color w:val="000000" w:themeColor="text1"/>
                <w:lang w:eastAsia="es-ES"/>
              </w:rPr>
              <w:t>aurocapillus</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Reinita hornera</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261CA751" wp14:editId="344BA1D2">
                  <wp:extent cx="673322" cy="962025"/>
                  <wp:effectExtent l="0" t="0" r="0" b="0"/>
                  <wp:docPr id="71" name="Picture 71" descr="https://encrypted-tbn0.gstatic.com/images?q=tbn:ANd9GcQuJFS7gKch5RGC2ceKT2VaUaJpTTx6Q8Csj5tYXHO8QidlK6T8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encrypted-tbn0.gstatic.com/images?q=tbn:ANd9GcQuJFS7gKch5RGC2ceKT2VaUaJpTTx6Q8Csj5tYXHO8QidlK6T87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374" cy="967814"/>
                          </a:xfrm>
                          <a:prstGeom prst="rect">
                            <a:avLst/>
                          </a:prstGeom>
                          <a:noFill/>
                          <a:ln>
                            <a:noFill/>
                          </a:ln>
                        </pic:spPr>
                      </pic:pic>
                    </a:graphicData>
                  </a:graphic>
                </wp:inline>
              </w:drawing>
            </w:r>
          </w:p>
        </w:tc>
      </w:tr>
      <w:tr w:rsidR="007E5EDA" w:rsidRPr="007E5EDA" w:rsidTr="00B1204E">
        <w:trPr>
          <w:cnfStyle w:val="000000100000" w:firstRow="0" w:lastRow="0" w:firstColumn="0" w:lastColumn="0" w:oddVBand="0" w:evenVBand="0" w:oddHBand="1" w:evenHBand="0" w:firstRowFirstColumn="0" w:firstRowLastColumn="0" w:lastRowFirstColumn="0" w:lastRowLastColumn="0"/>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lastRenderedPageBreak/>
              <w:t>Dendroica</w:t>
            </w:r>
            <w:proofErr w:type="spellEnd"/>
            <w:r w:rsidRPr="007E5EDA">
              <w:rPr>
                <w:i/>
                <w:color w:val="000000" w:themeColor="text1"/>
                <w:lang w:eastAsia="es-ES"/>
              </w:rPr>
              <w:t xml:space="preserve"> magnolia</w:t>
            </w:r>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Reinita de magnolia</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548BD57F" wp14:editId="138A4BAC">
                  <wp:extent cx="1406826" cy="933450"/>
                  <wp:effectExtent l="0" t="0" r="3175" b="0"/>
                  <wp:docPr id="66" name="Picture 66" descr="https://encrypted-tbn2.gstatic.com/images?q=tbn:ANd9GcSbF1ytJmxRTGQa_whwMyiFg1GKTjDw1S90OsE_uIY0lAhUv64_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encrypted-tbn2.gstatic.com/images?q=tbn:ANd9GcSbF1ytJmxRTGQa_whwMyiFg1GKTjDw1S90OsE_uIY0lAhUv64_w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0433" cy="935843"/>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Seiurus</w:t>
            </w:r>
            <w:proofErr w:type="spellEnd"/>
            <w:r w:rsidRPr="007E5EDA">
              <w:rPr>
                <w:i/>
                <w:color w:val="000000" w:themeColor="text1"/>
                <w:lang w:eastAsia="es-ES"/>
              </w:rPr>
              <w:t xml:space="preserve"> </w:t>
            </w:r>
            <w:proofErr w:type="spellStart"/>
            <w:r w:rsidRPr="007E5EDA">
              <w:rPr>
                <w:i/>
                <w:color w:val="000000" w:themeColor="text1"/>
                <w:lang w:eastAsia="es-ES"/>
              </w:rPr>
              <w:t>noveboracensis</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Chipe charquero</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3B85B37E" wp14:editId="1343B07C">
                  <wp:extent cx="1404104" cy="1028700"/>
                  <wp:effectExtent l="0" t="0" r="5715" b="0"/>
                  <wp:docPr id="72" name="Picture 72" descr="https://encrypted-tbn0.gstatic.com/images?q=tbn:ANd9GcSHQ5LxSyhGkVLH-9Z-J8zJ80qsAXt2BwYVfXj4XYW-bIc52t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encrypted-tbn0.gstatic.com/images?q=tbn:ANd9GcSHQ5LxSyhGkVLH-9Z-J8zJ80qsAXt2BwYVfXj4XYW-bIc52tU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4461" cy="1028962"/>
                          </a:xfrm>
                          <a:prstGeom prst="rect">
                            <a:avLst/>
                          </a:prstGeom>
                          <a:noFill/>
                          <a:ln>
                            <a:noFill/>
                          </a:ln>
                        </pic:spPr>
                      </pic:pic>
                    </a:graphicData>
                  </a:graphic>
                </wp:inline>
              </w:drawing>
            </w:r>
          </w:p>
        </w:tc>
      </w:tr>
      <w:tr w:rsidR="007E5EDA" w:rsidRPr="007E5EDA" w:rsidTr="00B1204E">
        <w:trPr>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Dendroica</w:t>
            </w:r>
            <w:proofErr w:type="spellEnd"/>
            <w:r w:rsidRPr="007E5EDA">
              <w:rPr>
                <w:i/>
                <w:color w:val="000000" w:themeColor="text1"/>
                <w:lang w:eastAsia="es-ES"/>
              </w:rPr>
              <w:t xml:space="preserve"> </w:t>
            </w:r>
            <w:proofErr w:type="spellStart"/>
            <w:r w:rsidRPr="007E5EDA">
              <w:rPr>
                <w:i/>
                <w:color w:val="000000" w:themeColor="text1"/>
                <w:lang w:eastAsia="es-ES"/>
              </w:rPr>
              <w:t>virens</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 xml:space="preserve">Reinita </w:t>
            </w:r>
            <w:proofErr w:type="spellStart"/>
            <w:r w:rsidRPr="007E5EDA">
              <w:rPr>
                <w:color w:val="000000" w:themeColor="text1"/>
                <w:lang w:eastAsia="es-ES"/>
              </w:rPr>
              <w:t>dorsiverde</w:t>
            </w:r>
            <w:proofErr w:type="spellEnd"/>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26D63201" wp14:editId="0249299B">
                  <wp:extent cx="1455208" cy="1057275"/>
                  <wp:effectExtent l="0" t="0" r="0" b="0"/>
                  <wp:docPr id="67" name="Picture 67" descr="http://www.allaboutbirds.org/guide/PHOTO/LARGE/Black-throatedGreenWarbler-Vyn_090509_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allaboutbirds.org/guide/PHOTO/LARGE/Black-throatedGreenWarbler-Vyn_090509_000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5208" cy="1057275"/>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Oporornis</w:t>
            </w:r>
            <w:proofErr w:type="spellEnd"/>
            <w:r w:rsidRPr="007E5EDA">
              <w:rPr>
                <w:i/>
                <w:color w:val="000000" w:themeColor="text1"/>
                <w:lang w:eastAsia="es-ES"/>
              </w:rPr>
              <w:t xml:space="preserve"> </w:t>
            </w:r>
            <w:proofErr w:type="spellStart"/>
            <w:r w:rsidRPr="007E5EDA">
              <w:rPr>
                <w:i/>
                <w:color w:val="000000" w:themeColor="text1"/>
                <w:lang w:eastAsia="es-ES"/>
              </w:rPr>
              <w:t>formosus</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Verderón de mejilla negra</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4BCDDF99" wp14:editId="3407C494">
                  <wp:extent cx="1438275" cy="1032764"/>
                  <wp:effectExtent l="0" t="0" r="0" b="0"/>
                  <wp:docPr id="28" name="Picture 28" descr="http://www.planetofbirds.com/Master/PASSERIFORMES/Parulidae/pics/Kentucky%20Warb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lanetofbirds.com/Master/PASSERIFORMES/Parulidae/pics/Kentucky%20Warble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1789" cy="1035287"/>
                          </a:xfrm>
                          <a:prstGeom prst="rect">
                            <a:avLst/>
                          </a:prstGeom>
                          <a:noFill/>
                          <a:ln>
                            <a:noFill/>
                          </a:ln>
                        </pic:spPr>
                      </pic:pic>
                    </a:graphicData>
                  </a:graphic>
                </wp:inline>
              </w:drawing>
            </w:r>
          </w:p>
        </w:tc>
      </w:tr>
      <w:tr w:rsidR="007E5EDA" w:rsidRPr="007E5EDA" w:rsidTr="00B1204E">
        <w:trPr>
          <w:cnfStyle w:val="000000100000" w:firstRow="0" w:lastRow="0" w:firstColumn="0" w:lastColumn="0" w:oddVBand="0" w:evenVBand="0" w:oddHBand="1" w:evenHBand="0" w:firstRowFirstColumn="0" w:firstRowLastColumn="0" w:lastRowFirstColumn="0" w:lastRowLastColumn="0"/>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Mniotilta</w:t>
            </w:r>
            <w:proofErr w:type="spellEnd"/>
            <w:r w:rsidRPr="007E5EDA">
              <w:rPr>
                <w:i/>
                <w:color w:val="000000" w:themeColor="text1"/>
                <w:lang w:eastAsia="es-ES"/>
              </w:rPr>
              <w:t xml:space="preserve"> varia</w:t>
            </w:r>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Chipe trepador</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290D4400" wp14:editId="7CF66C7E">
                  <wp:extent cx="1420638" cy="1085850"/>
                  <wp:effectExtent l="0" t="0" r="8255" b="0"/>
                  <wp:docPr id="68" name="Picture 68" descr="https://encrypted-tbn2.gstatic.com/images?q=tbn:ANd9GcQ7g6vVaotVwa5TVtc3zLH4Wl5Bd9Z6tGq3Rq-58QwJKdxdylVf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encrypted-tbn2.gstatic.com/images?q=tbn:ANd9GcQ7g6vVaotVwa5TVtc3zLH4Wl5Bd9Z6tGq3Rq-58QwJKdxdylVfM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3054" cy="1087697"/>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Geothlypis</w:t>
            </w:r>
            <w:proofErr w:type="spellEnd"/>
            <w:r w:rsidRPr="007E5EDA">
              <w:rPr>
                <w:i/>
                <w:color w:val="000000" w:themeColor="text1"/>
                <w:lang w:eastAsia="es-ES"/>
              </w:rPr>
              <w:t xml:space="preserve"> </w:t>
            </w:r>
            <w:proofErr w:type="spellStart"/>
            <w:r w:rsidRPr="007E5EDA">
              <w:rPr>
                <w:i/>
                <w:color w:val="000000" w:themeColor="text1"/>
                <w:lang w:eastAsia="es-ES"/>
              </w:rPr>
              <w:t>trichas</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Mascarita norteña</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14AD1C55" wp14:editId="50249469">
                  <wp:extent cx="1440223" cy="914400"/>
                  <wp:effectExtent l="0" t="0" r="7620" b="0"/>
                  <wp:docPr id="73" name="Picture 73" descr="https://encrypted-tbn3.gstatic.com/images?q=tbn:ANd9GcTXptOKDyuu13XpfFVCThY5Sx2_RLJU4SkgPpd3eKPRI824CIel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ncrypted-tbn3.gstatic.com/images?q=tbn:ANd9GcTXptOKDyuu13XpfFVCThY5Sx2_RLJU4SkgPpd3eKPRI824CIel2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3205" cy="916293"/>
                          </a:xfrm>
                          <a:prstGeom prst="rect">
                            <a:avLst/>
                          </a:prstGeom>
                          <a:noFill/>
                          <a:ln>
                            <a:noFill/>
                          </a:ln>
                        </pic:spPr>
                      </pic:pic>
                    </a:graphicData>
                  </a:graphic>
                </wp:inline>
              </w:drawing>
            </w:r>
          </w:p>
        </w:tc>
      </w:tr>
      <w:tr w:rsidR="007E5EDA" w:rsidRPr="007E5EDA" w:rsidTr="00B1204E">
        <w:trPr>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Setophaga</w:t>
            </w:r>
            <w:proofErr w:type="spellEnd"/>
            <w:r w:rsidRPr="007E5EDA">
              <w:rPr>
                <w:i/>
                <w:color w:val="000000" w:themeColor="text1"/>
                <w:lang w:eastAsia="es-ES"/>
              </w:rPr>
              <w:t xml:space="preserve"> </w:t>
            </w:r>
            <w:proofErr w:type="spellStart"/>
            <w:r w:rsidRPr="007E5EDA">
              <w:rPr>
                <w:i/>
                <w:color w:val="000000" w:themeColor="text1"/>
                <w:lang w:eastAsia="es-ES"/>
              </w:rPr>
              <w:t>ruticilla</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Candelita norteña o pavito migratorio</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265E6E71" wp14:editId="0FBFA6EB">
                  <wp:extent cx="1429165" cy="1038225"/>
                  <wp:effectExtent l="0" t="0" r="0" b="0"/>
                  <wp:docPr id="69" name="Picture 69" descr="http://www.allaboutbirds.org/guide/PHOTO/LARGE/AmericanRedstart-Vyn-100515-0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allaboutbirds.org/guide/PHOTO/LARGE/AmericanRedstart-Vyn-100515-014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7433" cy="1036967"/>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Wilsonia</w:t>
            </w:r>
            <w:proofErr w:type="spellEnd"/>
            <w:r w:rsidRPr="007E5EDA">
              <w:rPr>
                <w:i/>
                <w:color w:val="000000" w:themeColor="text1"/>
                <w:lang w:eastAsia="es-ES"/>
              </w:rPr>
              <w:t xml:space="preserve"> citrina</w:t>
            </w:r>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Chipe encapuchado</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46732BE2" wp14:editId="4B6764E0">
                  <wp:extent cx="1403604" cy="1171575"/>
                  <wp:effectExtent l="0" t="0" r="6350" b="0"/>
                  <wp:docPr id="74" name="Picture 74" descr="https://encrypted-tbn1.gstatic.com/images?q=tbn:ANd9GcRdLEKZ2zOp0jXZuv6ADPpNONoiTk4SlIUEsbvy0DdoawI6KJ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encrypted-tbn1.gstatic.com/images?q=tbn:ANd9GcRdLEKZ2zOp0jXZuv6ADPpNONoiTk4SlIUEsbvy0DdoawI6KJX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3604" cy="1171575"/>
                          </a:xfrm>
                          <a:prstGeom prst="rect">
                            <a:avLst/>
                          </a:prstGeom>
                          <a:noFill/>
                          <a:ln>
                            <a:noFill/>
                          </a:ln>
                        </pic:spPr>
                      </pic:pic>
                    </a:graphicData>
                  </a:graphic>
                </wp:inline>
              </w:drawing>
            </w:r>
          </w:p>
        </w:tc>
      </w:tr>
      <w:tr w:rsidR="007E5EDA" w:rsidRPr="007E5EDA" w:rsidTr="00B1204E">
        <w:trPr>
          <w:cnfStyle w:val="000000100000" w:firstRow="0" w:lastRow="0" w:firstColumn="0" w:lastColumn="0" w:oddVBand="0" w:evenVBand="0" w:oddHBand="1" w:evenHBand="0" w:firstRowFirstColumn="0" w:firstRowLastColumn="0" w:lastRowFirstColumn="0" w:lastRowLastColumn="0"/>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Icteria</w:t>
            </w:r>
            <w:proofErr w:type="spellEnd"/>
            <w:r w:rsidRPr="007E5EDA">
              <w:rPr>
                <w:i/>
                <w:color w:val="000000" w:themeColor="text1"/>
                <w:lang w:eastAsia="es-ES"/>
              </w:rPr>
              <w:t xml:space="preserve"> </w:t>
            </w:r>
            <w:proofErr w:type="spellStart"/>
            <w:r w:rsidRPr="007E5EDA">
              <w:rPr>
                <w:i/>
                <w:color w:val="000000" w:themeColor="text1"/>
                <w:lang w:eastAsia="es-ES"/>
              </w:rPr>
              <w:t>virens</w:t>
            </w:r>
            <w:proofErr w:type="spellEnd"/>
          </w:p>
        </w:tc>
        <w:tc>
          <w:tcPr>
            <w:tcW w:w="564" w:type="pct"/>
            <w:noWrap/>
          </w:tcPr>
          <w:p w:rsidR="00452A86" w:rsidRPr="007E5EDA" w:rsidRDefault="00452A86" w:rsidP="00452A86">
            <w:pPr>
              <w:pStyle w:val="Tabletext"/>
              <w:jc w:val="center"/>
              <w:rPr>
                <w:color w:val="000000" w:themeColor="text1"/>
                <w:lang w:eastAsia="es-ES"/>
              </w:rPr>
            </w:pPr>
            <w:proofErr w:type="spellStart"/>
            <w:r w:rsidRPr="007E5EDA">
              <w:rPr>
                <w:color w:val="000000" w:themeColor="text1"/>
                <w:lang w:eastAsia="es-ES"/>
              </w:rPr>
              <w:t>Buscabreña</w:t>
            </w:r>
            <w:proofErr w:type="spellEnd"/>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5895D52B" wp14:editId="071FACC3">
                  <wp:extent cx="1386298" cy="1066800"/>
                  <wp:effectExtent l="0" t="0" r="4445" b="0"/>
                  <wp:docPr id="75" name="Picture 75" descr="https://encrypted-tbn2.gstatic.com/images?q=tbn:ANd9GcRgMUgXXEc8IorPuRx-ZGoQ0X53ps3dLNDbFRi4SZNlRxMZEVsI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encrypted-tbn2.gstatic.com/images?q=tbn:ANd9GcRgMUgXXEc8IorPuRx-ZGoQ0X53ps3dLNDbFRi4SZNlRxMZEVsI4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6298" cy="1066800"/>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Icterus</w:t>
            </w:r>
            <w:proofErr w:type="spellEnd"/>
            <w:r w:rsidRPr="007E5EDA">
              <w:rPr>
                <w:i/>
                <w:color w:val="000000" w:themeColor="text1"/>
                <w:lang w:eastAsia="es-ES"/>
              </w:rPr>
              <w:t xml:space="preserve"> </w:t>
            </w:r>
            <w:proofErr w:type="spellStart"/>
            <w:r w:rsidRPr="007E5EDA">
              <w:rPr>
                <w:i/>
                <w:color w:val="000000" w:themeColor="text1"/>
                <w:lang w:eastAsia="es-ES"/>
              </w:rPr>
              <w:t>spurius</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Calandria café</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65337C05" wp14:editId="0329BB17">
                  <wp:extent cx="1421181" cy="942975"/>
                  <wp:effectExtent l="0" t="0" r="7620" b="0"/>
                  <wp:docPr id="78" name="Picture 78" descr="https://encrypted-tbn0.gstatic.com/images?q=tbn:ANd9GcTSIESAc11lNrs7clsH8-O-6Q8OWxK648s0aE-E1_VPdDTdDo_m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encrypted-tbn0.gstatic.com/images?q=tbn:ANd9GcTSIESAc11lNrs7clsH8-O-6Q8OWxK648s0aE-E1_VPdDTdDo_m3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4825" cy="945393"/>
                          </a:xfrm>
                          <a:prstGeom prst="rect">
                            <a:avLst/>
                          </a:prstGeom>
                          <a:noFill/>
                          <a:ln>
                            <a:noFill/>
                          </a:ln>
                        </pic:spPr>
                      </pic:pic>
                    </a:graphicData>
                  </a:graphic>
                </wp:inline>
              </w:drawing>
            </w:r>
          </w:p>
        </w:tc>
      </w:tr>
      <w:tr w:rsidR="007E5EDA" w:rsidRPr="007E5EDA" w:rsidTr="00B1204E">
        <w:trPr>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Pheucticus</w:t>
            </w:r>
            <w:proofErr w:type="spellEnd"/>
            <w:r w:rsidRPr="007E5EDA">
              <w:rPr>
                <w:i/>
                <w:color w:val="000000" w:themeColor="text1"/>
                <w:lang w:eastAsia="es-ES"/>
              </w:rPr>
              <w:t xml:space="preserve"> </w:t>
            </w:r>
            <w:proofErr w:type="spellStart"/>
            <w:r w:rsidRPr="007E5EDA">
              <w:rPr>
                <w:i/>
                <w:color w:val="000000" w:themeColor="text1"/>
                <w:lang w:eastAsia="es-ES"/>
              </w:rPr>
              <w:t>ludovicianus</w:t>
            </w:r>
            <w:proofErr w:type="spellEnd"/>
          </w:p>
        </w:tc>
        <w:tc>
          <w:tcPr>
            <w:tcW w:w="564" w:type="pct"/>
            <w:noWrap/>
          </w:tcPr>
          <w:p w:rsidR="00452A86" w:rsidRPr="007E5EDA" w:rsidRDefault="00452A86" w:rsidP="00452A86">
            <w:pPr>
              <w:pStyle w:val="Tabletext"/>
              <w:jc w:val="center"/>
              <w:rPr>
                <w:color w:val="000000" w:themeColor="text1"/>
                <w:lang w:eastAsia="es-ES"/>
              </w:rPr>
            </w:pPr>
            <w:proofErr w:type="spellStart"/>
            <w:r w:rsidRPr="007E5EDA">
              <w:rPr>
                <w:color w:val="000000" w:themeColor="text1"/>
                <w:lang w:eastAsia="es-ES"/>
              </w:rPr>
              <w:t>Picogrueso</w:t>
            </w:r>
            <w:proofErr w:type="spellEnd"/>
            <w:r w:rsidRPr="007E5EDA">
              <w:rPr>
                <w:color w:val="000000" w:themeColor="text1"/>
                <w:lang w:eastAsia="es-ES"/>
              </w:rPr>
              <w:t xml:space="preserve"> </w:t>
            </w:r>
            <w:proofErr w:type="spellStart"/>
            <w:r w:rsidRPr="007E5EDA">
              <w:rPr>
                <w:color w:val="000000" w:themeColor="text1"/>
                <w:lang w:eastAsia="es-ES"/>
              </w:rPr>
              <w:t>pechirrosa</w:t>
            </w:r>
            <w:proofErr w:type="spellEnd"/>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72FB0AB7" wp14:editId="23D6F284">
                  <wp:extent cx="1424233" cy="1066800"/>
                  <wp:effectExtent l="0" t="0" r="5080" b="0"/>
                  <wp:docPr id="76" name="Picture 76" descr="https://encrypted-tbn0.gstatic.com/images?q=tbn:ANd9GcTTteHUTYCZGYVj-afcxzOPHL2y2BVSYWtq2D6tWmYIg2TxVMfH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encrypted-tbn0.gstatic.com/images?q=tbn:ANd9GcTTteHUTYCZGYVj-afcxzOPHL2y2BVSYWtq2D6tWmYIg2TxVMfHh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4233" cy="1066800"/>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i/>
                <w:color w:val="000000" w:themeColor="text1"/>
                <w:lang w:eastAsia="es-ES"/>
              </w:rPr>
            </w:pPr>
            <w:proofErr w:type="spellStart"/>
            <w:r w:rsidRPr="007E5EDA">
              <w:rPr>
                <w:rStyle w:val="Emphasis"/>
                <w:color w:val="000000" w:themeColor="text1"/>
              </w:rPr>
              <w:t>Ardea</w:t>
            </w:r>
            <w:proofErr w:type="spellEnd"/>
            <w:r w:rsidRPr="007E5EDA">
              <w:rPr>
                <w:rStyle w:val="Emphasis"/>
                <w:color w:val="000000" w:themeColor="text1"/>
              </w:rPr>
              <w:t xml:space="preserve"> </w:t>
            </w:r>
            <w:proofErr w:type="spellStart"/>
            <w:r w:rsidRPr="007E5EDA">
              <w:rPr>
                <w:rStyle w:val="Emphasis"/>
                <w:color w:val="000000" w:themeColor="text1"/>
              </w:rPr>
              <w:t>herodias</w:t>
            </w:r>
            <w:proofErr w:type="spellEnd"/>
          </w:p>
        </w:tc>
        <w:tc>
          <w:tcPr>
            <w:tcW w:w="849" w:type="pct"/>
          </w:tcPr>
          <w:p w:rsidR="00452A86" w:rsidRPr="007E5EDA" w:rsidRDefault="00452A86" w:rsidP="00452A86">
            <w:pPr>
              <w:pStyle w:val="Tabletext"/>
              <w:jc w:val="center"/>
              <w:rPr>
                <w:color w:val="000000" w:themeColor="text1"/>
                <w:lang w:eastAsia="es-ES"/>
              </w:rPr>
            </w:pPr>
            <w:r w:rsidRPr="007E5EDA">
              <w:rPr>
                <w:color w:val="000000" w:themeColor="text1"/>
                <w:lang w:eastAsia="es-ES"/>
              </w:rPr>
              <w:t>Garza morena</w:t>
            </w:r>
          </w:p>
        </w:tc>
        <w:tc>
          <w:tcPr>
            <w:tcW w:w="1273"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082268E1" wp14:editId="2B1E38AF">
                  <wp:extent cx="695325" cy="1043025"/>
                  <wp:effectExtent l="0" t="0" r="0" b="5080"/>
                  <wp:docPr id="34" name="Picture 34" descr="http://images.fineartamerica.com/images-medium-large/ardea-herodias-juergen-r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fineartamerica.com/images-medium-large/ardea-herodias-juergen-roth.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01111" cy="1051705"/>
                          </a:xfrm>
                          <a:prstGeom prst="rect">
                            <a:avLst/>
                          </a:prstGeom>
                          <a:noFill/>
                          <a:ln>
                            <a:noFill/>
                          </a:ln>
                        </pic:spPr>
                      </pic:pic>
                    </a:graphicData>
                  </a:graphic>
                </wp:inline>
              </w:drawing>
            </w:r>
          </w:p>
        </w:tc>
      </w:tr>
      <w:tr w:rsidR="007E5EDA" w:rsidRPr="007E5EDA" w:rsidTr="00B1204E">
        <w:trPr>
          <w:cnfStyle w:val="000000100000" w:firstRow="0" w:lastRow="0" w:firstColumn="0" w:lastColumn="0" w:oddVBand="0" w:evenVBand="0" w:oddHBand="1" w:evenHBand="0" w:firstRowFirstColumn="0" w:firstRowLastColumn="0" w:lastRowFirstColumn="0" w:lastRowLastColumn="0"/>
          <w:trHeight w:val="296"/>
        </w:trPr>
        <w:tc>
          <w:tcPr>
            <w:tcW w:w="549" w:type="pct"/>
            <w:noWrap/>
          </w:tcPr>
          <w:p w:rsidR="00452A86" w:rsidRPr="007E5EDA" w:rsidRDefault="00452A86" w:rsidP="00452A86">
            <w:pPr>
              <w:pStyle w:val="Tabletext"/>
              <w:jc w:val="center"/>
              <w:rPr>
                <w:i/>
                <w:color w:val="000000" w:themeColor="text1"/>
                <w:lang w:eastAsia="es-ES"/>
              </w:rPr>
            </w:pPr>
            <w:proofErr w:type="spellStart"/>
            <w:r w:rsidRPr="007E5EDA">
              <w:rPr>
                <w:i/>
                <w:color w:val="000000" w:themeColor="text1"/>
                <w:lang w:eastAsia="es-ES"/>
              </w:rPr>
              <w:t>Passerina</w:t>
            </w:r>
            <w:proofErr w:type="spellEnd"/>
            <w:r w:rsidRPr="007E5EDA">
              <w:rPr>
                <w:i/>
                <w:color w:val="000000" w:themeColor="text1"/>
                <w:lang w:eastAsia="es-ES"/>
              </w:rPr>
              <w:t xml:space="preserve"> </w:t>
            </w:r>
            <w:proofErr w:type="spellStart"/>
            <w:r w:rsidRPr="007E5EDA">
              <w:rPr>
                <w:i/>
                <w:color w:val="000000" w:themeColor="text1"/>
                <w:lang w:eastAsia="es-ES"/>
              </w:rPr>
              <w:t>cyanea</w:t>
            </w:r>
            <w:proofErr w:type="spellEnd"/>
          </w:p>
        </w:tc>
        <w:tc>
          <w:tcPr>
            <w:tcW w:w="564" w:type="pct"/>
            <w:noWrap/>
          </w:tcPr>
          <w:p w:rsidR="00452A86" w:rsidRPr="007E5EDA" w:rsidRDefault="00452A86" w:rsidP="00452A86">
            <w:pPr>
              <w:pStyle w:val="Tabletext"/>
              <w:jc w:val="center"/>
              <w:rPr>
                <w:color w:val="000000" w:themeColor="text1"/>
                <w:lang w:eastAsia="es-ES"/>
              </w:rPr>
            </w:pPr>
            <w:r w:rsidRPr="007E5EDA">
              <w:rPr>
                <w:color w:val="000000" w:themeColor="text1"/>
                <w:lang w:eastAsia="es-ES"/>
              </w:rPr>
              <w:t>Azulejo</w:t>
            </w:r>
          </w:p>
        </w:tc>
        <w:tc>
          <w:tcPr>
            <w:tcW w:w="1200" w:type="pct"/>
          </w:tcPr>
          <w:p w:rsidR="00452A86" w:rsidRPr="007E5EDA" w:rsidRDefault="00452A86" w:rsidP="00452A86">
            <w:pPr>
              <w:pStyle w:val="Tabletext"/>
              <w:jc w:val="center"/>
              <w:rPr>
                <w:color w:val="000000" w:themeColor="text1"/>
                <w:lang w:eastAsia="es-MX"/>
              </w:rPr>
            </w:pPr>
            <w:r w:rsidRPr="007E5EDA">
              <w:rPr>
                <w:noProof/>
                <w:color w:val="000000" w:themeColor="text1"/>
                <w:lang w:eastAsia="es-MX"/>
              </w:rPr>
              <w:drawing>
                <wp:inline distT="0" distB="0" distL="0" distR="0" wp14:anchorId="41716D36" wp14:editId="37779014">
                  <wp:extent cx="1376364" cy="1076325"/>
                  <wp:effectExtent l="0" t="0" r="0" b="0"/>
                  <wp:docPr id="77" name="Picture 77" descr="http://sdakotabirds.com/species_photos/photos/indigo_buntin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dakotabirds.com/species_photos/photos/indigo_bunting_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8642" cy="1078106"/>
                          </a:xfrm>
                          <a:prstGeom prst="rect">
                            <a:avLst/>
                          </a:prstGeom>
                          <a:noFill/>
                          <a:ln>
                            <a:noFill/>
                          </a:ln>
                        </pic:spPr>
                      </pic:pic>
                    </a:graphicData>
                  </a:graphic>
                </wp:inline>
              </w:drawing>
            </w:r>
          </w:p>
        </w:tc>
        <w:tc>
          <w:tcPr>
            <w:tcW w:w="565" w:type="pct"/>
          </w:tcPr>
          <w:p w:rsidR="00452A86" w:rsidRPr="007E5EDA" w:rsidRDefault="00452A86" w:rsidP="00452A86">
            <w:pPr>
              <w:pStyle w:val="Tabletext"/>
              <w:jc w:val="center"/>
              <w:rPr>
                <w:noProof/>
                <w:color w:val="000000" w:themeColor="text1"/>
                <w:lang w:eastAsia="es-MX"/>
              </w:rPr>
            </w:pPr>
          </w:p>
        </w:tc>
        <w:tc>
          <w:tcPr>
            <w:tcW w:w="849" w:type="pct"/>
          </w:tcPr>
          <w:p w:rsidR="00452A86" w:rsidRPr="007E5EDA" w:rsidRDefault="00452A86" w:rsidP="00452A86">
            <w:pPr>
              <w:pStyle w:val="Tabletext"/>
              <w:jc w:val="center"/>
              <w:rPr>
                <w:noProof/>
                <w:color w:val="000000" w:themeColor="text1"/>
                <w:lang w:eastAsia="es-MX"/>
              </w:rPr>
            </w:pPr>
          </w:p>
        </w:tc>
        <w:tc>
          <w:tcPr>
            <w:tcW w:w="1273" w:type="pct"/>
          </w:tcPr>
          <w:p w:rsidR="00452A86" w:rsidRPr="007E5EDA" w:rsidRDefault="00452A86" w:rsidP="00452A86">
            <w:pPr>
              <w:pStyle w:val="Tabletext"/>
              <w:jc w:val="center"/>
              <w:rPr>
                <w:noProof/>
                <w:color w:val="000000" w:themeColor="text1"/>
                <w:lang w:eastAsia="es-MX"/>
              </w:rPr>
            </w:pPr>
          </w:p>
        </w:tc>
      </w:tr>
    </w:tbl>
    <w:p w:rsidR="00A468E6" w:rsidRDefault="00A468E6" w:rsidP="00A468E6">
      <w:pPr>
        <w:spacing w:before="100" w:beforeAutospacing="1" w:after="100" w:afterAutospacing="1"/>
        <w:rPr>
          <w:rFonts w:ascii="Arial" w:hAnsi="Arial" w:cs="Arial"/>
        </w:rPr>
      </w:pPr>
      <w:r>
        <w:rPr>
          <w:rFonts w:ascii="Arial" w:hAnsi="Arial" w:cs="Arial"/>
        </w:rPr>
        <w:t>Al salir, no olvides devolver este formato al guardia o responsable de la entrada.</w:t>
      </w:r>
    </w:p>
    <w:p w:rsidR="00A468E6" w:rsidRDefault="00A468E6">
      <w:pPr>
        <w:rPr>
          <w:rFonts w:ascii="Arial" w:hAnsi="Arial" w:cs="Arial"/>
        </w:rPr>
      </w:pPr>
      <w:r>
        <w:rPr>
          <w:rFonts w:ascii="Arial" w:hAnsi="Arial" w:cs="Arial"/>
        </w:rPr>
        <w:t>¿Quieres saber cuántos visitantes emplumados nos visitaron esta temporada? ¿Te gustaría conocer a los que vienen en verano? Déjanos tu correo y te mantendremos informado: ________________________________________</w:t>
      </w:r>
    </w:p>
    <w:p w:rsidR="00A468E6" w:rsidRPr="00A468E6" w:rsidRDefault="00A468E6">
      <w:pPr>
        <w:rPr>
          <w:rFonts w:ascii="Arial" w:hAnsi="Arial" w:cs="Arial"/>
        </w:rPr>
      </w:pPr>
      <w:r>
        <w:rPr>
          <w:rFonts w:ascii="Arial" w:hAnsi="Arial" w:cs="Arial"/>
        </w:rPr>
        <w:t>¡Gracias!</w:t>
      </w:r>
    </w:p>
    <w:p w:rsidR="00680CB3" w:rsidRDefault="00680CB3">
      <w:pPr>
        <w:rPr>
          <w:rFonts w:ascii="Arial" w:hAnsi="Arial" w:cs="Arial"/>
          <w:lang w:val="es-MX"/>
        </w:rPr>
      </w:pPr>
      <w:r>
        <w:rPr>
          <w:rFonts w:ascii="Arial" w:hAnsi="Arial" w:cs="Arial"/>
          <w:lang w:val="es-MX"/>
        </w:rPr>
        <w:br w:type="page"/>
      </w:r>
    </w:p>
    <w:p w:rsidR="00E91012" w:rsidRDefault="00E91012" w:rsidP="00E418CC">
      <w:pPr>
        <w:spacing w:before="100" w:beforeAutospacing="1" w:after="100" w:afterAutospacing="1"/>
        <w:rPr>
          <w:rFonts w:ascii="Arial" w:hAnsi="Arial" w:cs="Arial"/>
        </w:rPr>
      </w:pPr>
      <w:r>
        <w:rPr>
          <w:rFonts w:ascii="Arial" w:hAnsi="Arial" w:cs="Arial"/>
        </w:rPr>
        <w:lastRenderedPageBreak/>
        <w:t xml:space="preserve">Durante el </w:t>
      </w:r>
      <w:r w:rsidR="0034676C">
        <w:rPr>
          <w:rFonts w:ascii="Arial" w:hAnsi="Arial" w:cs="Arial"/>
        </w:rPr>
        <w:t>verano</w:t>
      </w:r>
      <w:r>
        <w:rPr>
          <w:rFonts w:ascii="Arial" w:hAnsi="Arial" w:cs="Arial"/>
        </w:rPr>
        <w:t xml:space="preserve"> tenemos algunos huéspedes emplumados, tan distinguidos como tú.</w:t>
      </w:r>
      <w:r>
        <w:rPr>
          <w:rFonts w:ascii="Arial" w:hAnsi="Arial" w:cs="Arial"/>
        </w:rPr>
        <w:br/>
        <w:t>¿Nos ayudarías a identificarlos?</w:t>
      </w:r>
    </w:p>
    <w:p w:rsidR="00E91012" w:rsidRDefault="00E91012" w:rsidP="00E418CC">
      <w:pPr>
        <w:spacing w:before="100" w:beforeAutospacing="1" w:after="100" w:afterAutospacing="1"/>
        <w:rPr>
          <w:rFonts w:ascii="Arial" w:hAnsi="Arial" w:cs="Arial"/>
        </w:rPr>
      </w:pPr>
      <w:r>
        <w:rPr>
          <w:rFonts w:ascii="Arial" w:hAnsi="Arial" w:cs="Arial"/>
        </w:rPr>
        <w:t>Por favor, lleva contigo esta lista de verificación durante tu recorrido y marca una X sobre cada ave que puedas identificar durante tu visita a nuestros cenotes.</w:t>
      </w:r>
    </w:p>
    <w:p w:rsidR="00E91012" w:rsidRDefault="00E91012" w:rsidP="00E418CC">
      <w:pPr>
        <w:spacing w:before="100" w:beforeAutospacing="1" w:after="100" w:afterAutospacing="1"/>
        <w:rPr>
          <w:rFonts w:ascii="Arial" w:hAnsi="Arial" w:cs="Arial"/>
          <w:lang w:val="es-MX"/>
        </w:rPr>
      </w:pPr>
      <w:r>
        <w:rPr>
          <w:rFonts w:ascii="Arial" w:hAnsi="Arial" w:cs="Arial"/>
        </w:rPr>
        <w:t>Al llenar este formato, nos ayudas a identificar especies migratorias, y con tu apoyo como turista responsable, podamos trabajar en su conservación.</w:t>
      </w:r>
    </w:p>
    <w:p w:rsidR="00E91012" w:rsidRDefault="00E91012" w:rsidP="00E418CC">
      <w:pPr>
        <w:spacing w:before="100" w:beforeAutospacing="1" w:after="100" w:afterAutospacing="1"/>
        <w:rPr>
          <w:rFonts w:ascii="Arial" w:hAnsi="Arial" w:cs="Arial"/>
        </w:rPr>
      </w:pPr>
      <w:r>
        <w:rPr>
          <w:rFonts w:ascii="Arial" w:hAnsi="Arial" w:cs="Arial"/>
        </w:rPr>
        <w:t>¡Gracias!</w:t>
      </w:r>
    </w:p>
    <w:p w:rsidR="00E91012" w:rsidRDefault="00E91012" w:rsidP="00E91012">
      <w:pPr>
        <w:spacing w:before="100" w:beforeAutospacing="1" w:after="100" w:afterAutospacing="1"/>
        <w:rPr>
          <w:rFonts w:ascii="Arial" w:hAnsi="Arial" w:cs="Arial"/>
        </w:rPr>
      </w:pPr>
      <w:r>
        <w:rPr>
          <w:rFonts w:ascii="Arial" w:hAnsi="Arial" w:cs="Arial"/>
        </w:rPr>
        <w:t xml:space="preserve">Hoy es _____ de ______________ </w:t>
      </w:r>
      <w:proofErr w:type="spellStart"/>
      <w:r>
        <w:rPr>
          <w:rFonts w:ascii="Arial" w:hAnsi="Arial" w:cs="Arial"/>
        </w:rPr>
        <w:t>de</w:t>
      </w:r>
      <w:proofErr w:type="spellEnd"/>
      <w:r>
        <w:rPr>
          <w:rFonts w:ascii="Arial" w:hAnsi="Arial" w:cs="Arial"/>
        </w:rPr>
        <w:t xml:space="preserve"> 2013, e inicio </w:t>
      </w:r>
      <w:proofErr w:type="gramStart"/>
      <w:r>
        <w:rPr>
          <w:rFonts w:ascii="Arial" w:hAnsi="Arial" w:cs="Arial"/>
        </w:rPr>
        <w:t>mi</w:t>
      </w:r>
      <w:proofErr w:type="gramEnd"/>
      <w:r>
        <w:rPr>
          <w:rFonts w:ascii="Arial" w:hAnsi="Arial" w:cs="Arial"/>
        </w:rPr>
        <w:t xml:space="preserve"> recorrido a las ____:____</w:t>
      </w:r>
    </w:p>
    <w:tbl>
      <w:tblPr>
        <w:tblStyle w:val="MediumGrid3-Accent6"/>
        <w:tblW w:w="5000" w:type="pct"/>
        <w:tblLook w:val="0420" w:firstRow="1" w:lastRow="0" w:firstColumn="0" w:lastColumn="0" w:noHBand="0" w:noVBand="1"/>
      </w:tblPr>
      <w:tblGrid>
        <w:gridCol w:w="2438"/>
        <w:gridCol w:w="2508"/>
        <w:gridCol w:w="5333"/>
      </w:tblGrid>
      <w:tr w:rsidR="006F4D28" w:rsidRPr="006F4D28" w:rsidTr="006F4D28">
        <w:trPr>
          <w:cnfStyle w:val="100000000000" w:firstRow="1" w:lastRow="0" w:firstColumn="0" w:lastColumn="0" w:oddVBand="0" w:evenVBand="0" w:oddHBand="0" w:evenHBand="0" w:firstRowFirstColumn="0" w:firstRowLastColumn="0" w:lastRowFirstColumn="0" w:lastRowLastColumn="0"/>
          <w:trHeight w:val="296"/>
        </w:trPr>
        <w:tc>
          <w:tcPr>
            <w:tcW w:w="1186" w:type="pct"/>
            <w:noWrap/>
            <w:hideMark/>
          </w:tcPr>
          <w:p w:rsidR="006F4D28" w:rsidRPr="006F4D28" w:rsidRDefault="006F4D28" w:rsidP="00E418CC">
            <w:pPr>
              <w:pStyle w:val="Tableheader"/>
              <w:jc w:val="center"/>
              <w:rPr>
                <w:b/>
                <w:smallCaps w:val="0"/>
                <w:sz w:val="18"/>
                <w:lang w:eastAsia="es-ES"/>
              </w:rPr>
            </w:pPr>
            <w:r w:rsidRPr="006F4D28">
              <w:rPr>
                <w:b/>
                <w:smallCaps w:val="0"/>
                <w:sz w:val="18"/>
                <w:lang w:eastAsia="es-ES"/>
              </w:rPr>
              <w:t>Nombre científico</w:t>
            </w:r>
          </w:p>
        </w:tc>
        <w:tc>
          <w:tcPr>
            <w:tcW w:w="1220" w:type="pct"/>
            <w:noWrap/>
            <w:hideMark/>
          </w:tcPr>
          <w:p w:rsidR="006F4D28" w:rsidRPr="006F4D28" w:rsidRDefault="006F4D28" w:rsidP="00E418CC">
            <w:pPr>
              <w:pStyle w:val="Tableheader"/>
              <w:jc w:val="center"/>
              <w:rPr>
                <w:b/>
                <w:smallCaps w:val="0"/>
                <w:sz w:val="18"/>
                <w:lang w:eastAsia="es-ES"/>
              </w:rPr>
            </w:pPr>
            <w:r w:rsidRPr="006F4D28">
              <w:rPr>
                <w:b/>
                <w:smallCaps w:val="0"/>
                <w:sz w:val="18"/>
                <w:lang w:eastAsia="es-ES"/>
              </w:rPr>
              <w:t>Nombre común</w:t>
            </w:r>
          </w:p>
        </w:tc>
        <w:tc>
          <w:tcPr>
            <w:tcW w:w="2594" w:type="pct"/>
          </w:tcPr>
          <w:p w:rsidR="006F4D28" w:rsidRPr="006F4D28" w:rsidRDefault="006F4D28" w:rsidP="00E418CC">
            <w:pPr>
              <w:pStyle w:val="Tableheader"/>
              <w:jc w:val="center"/>
              <w:rPr>
                <w:b/>
                <w:smallCaps w:val="0"/>
                <w:sz w:val="18"/>
                <w:lang w:eastAsia="es-ES"/>
              </w:rPr>
            </w:pPr>
            <w:r w:rsidRPr="006F4D28">
              <w:rPr>
                <w:b/>
                <w:smallCaps w:val="0"/>
                <w:sz w:val="18"/>
                <w:lang w:eastAsia="es-ES"/>
              </w:rPr>
              <w:t>Imagen</w:t>
            </w:r>
          </w:p>
        </w:tc>
      </w:tr>
      <w:tr w:rsidR="006F4D28" w:rsidRPr="006F4D28" w:rsidTr="006F4D28">
        <w:trPr>
          <w:cnfStyle w:val="000000100000" w:firstRow="0" w:lastRow="0" w:firstColumn="0" w:lastColumn="0" w:oddVBand="0" w:evenVBand="0" w:oddHBand="1" w:evenHBand="0" w:firstRowFirstColumn="0" w:firstRowLastColumn="0" w:lastRowFirstColumn="0" w:lastRowLastColumn="0"/>
          <w:trHeight w:val="296"/>
        </w:trPr>
        <w:tc>
          <w:tcPr>
            <w:tcW w:w="1186" w:type="pct"/>
            <w:noWrap/>
          </w:tcPr>
          <w:p w:rsidR="006F4D28" w:rsidRPr="006F4D28" w:rsidRDefault="006F4D28" w:rsidP="00E418CC">
            <w:pPr>
              <w:pStyle w:val="Tabletext"/>
              <w:rPr>
                <w:i/>
                <w:color w:val="000000" w:themeColor="text1"/>
                <w:lang w:eastAsia="es-ES"/>
              </w:rPr>
            </w:pPr>
            <w:proofErr w:type="spellStart"/>
            <w:r w:rsidRPr="006F4D28">
              <w:rPr>
                <w:i/>
                <w:color w:val="000000" w:themeColor="text1"/>
                <w:lang w:eastAsia="es-ES"/>
              </w:rPr>
              <w:t>Myiodynastes</w:t>
            </w:r>
            <w:proofErr w:type="spellEnd"/>
            <w:r w:rsidRPr="006F4D28">
              <w:rPr>
                <w:i/>
                <w:color w:val="000000" w:themeColor="text1"/>
                <w:lang w:eastAsia="es-ES"/>
              </w:rPr>
              <w:t xml:space="preserve"> </w:t>
            </w:r>
            <w:proofErr w:type="spellStart"/>
            <w:r w:rsidRPr="006F4D28">
              <w:rPr>
                <w:i/>
                <w:color w:val="000000" w:themeColor="text1"/>
                <w:lang w:eastAsia="es-ES"/>
              </w:rPr>
              <w:t>luteiventris</w:t>
            </w:r>
            <w:proofErr w:type="spellEnd"/>
          </w:p>
        </w:tc>
        <w:tc>
          <w:tcPr>
            <w:tcW w:w="1220" w:type="pct"/>
            <w:noWrap/>
          </w:tcPr>
          <w:p w:rsidR="006F4D28" w:rsidRPr="006F4D28" w:rsidRDefault="006F4D28" w:rsidP="00E418CC">
            <w:pPr>
              <w:pStyle w:val="Tabletext"/>
              <w:rPr>
                <w:color w:val="000000" w:themeColor="text1"/>
                <w:lang w:eastAsia="es-ES"/>
              </w:rPr>
            </w:pPr>
            <w:r w:rsidRPr="006F4D28">
              <w:rPr>
                <w:color w:val="000000" w:themeColor="text1"/>
                <w:lang w:eastAsia="es-ES"/>
              </w:rPr>
              <w:t>Papamoscas rayado</w:t>
            </w:r>
          </w:p>
        </w:tc>
        <w:tc>
          <w:tcPr>
            <w:tcW w:w="2594" w:type="pct"/>
          </w:tcPr>
          <w:p w:rsidR="006F4D28" w:rsidRPr="006F4D28" w:rsidRDefault="006F4D28" w:rsidP="00E418CC">
            <w:pPr>
              <w:pStyle w:val="Tabletext"/>
              <w:rPr>
                <w:color w:val="000000" w:themeColor="text1"/>
                <w:lang w:eastAsia="es-MX"/>
              </w:rPr>
            </w:pPr>
            <w:r w:rsidRPr="006F4D28">
              <w:rPr>
                <w:noProof/>
                <w:color w:val="000000" w:themeColor="text1"/>
                <w:lang w:eastAsia="es-MX"/>
              </w:rPr>
              <w:drawing>
                <wp:inline distT="0" distB="0" distL="0" distR="0" wp14:anchorId="41FCAAF1" wp14:editId="1536B2E0">
                  <wp:extent cx="1762190" cy="1266825"/>
                  <wp:effectExtent l="0" t="0" r="9525" b="0"/>
                  <wp:docPr id="37" name="Picture 37" descr="https://encrypted-tbn1.gstatic.com/images?q=tbn:ANd9GcTx1LKwGmpNbErwuG-nzP3IOdeGjp3hzfY8nmI9rUtnK8z2hOR2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encrypted-tbn1.gstatic.com/images?q=tbn:ANd9GcTx1LKwGmpNbErwuG-nzP3IOdeGjp3hzfY8nmI9rUtnK8z2hOR2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64664" cy="1268604"/>
                          </a:xfrm>
                          <a:prstGeom prst="rect">
                            <a:avLst/>
                          </a:prstGeom>
                          <a:noFill/>
                          <a:ln>
                            <a:noFill/>
                          </a:ln>
                        </pic:spPr>
                      </pic:pic>
                    </a:graphicData>
                  </a:graphic>
                </wp:inline>
              </w:drawing>
            </w:r>
          </w:p>
        </w:tc>
      </w:tr>
      <w:tr w:rsidR="006F4D28" w:rsidRPr="006F4D28" w:rsidTr="006F4D28">
        <w:trPr>
          <w:trHeight w:val="296"/>
        </w:trPr>
        <w:tc>
          <w:tcPr>
            <w:tcW w:w="1186" w:type="pct"/>
            <w:noWrap/>
          </w:tcPr>
          <w:p w:rsidR="006F4D28" w:rsidRPr="006F4D28" w:rsidRDefault="006F4D28" w:rsidP="00E418CC">
            <w:pPr>
              <w:pStyle w:val="Tabletext"/>
              <w:rPr>
                <w:i/>
                <w:color w:val="000000" w:themeColor="text1"/>
                <w:lang w:eastAsia="es-ES"/>
              </w:rPr>
            </w:pPr>
            <w:proofErr w:type="spellStart"/>
            <w:r w:rsidRPr="006F4D28">
              <w:rPr>
                <w:i/>
                <w:color w:val="000000" w:themeColor="text1"/>
                <w:lang w:eastAsia="es-ES"/>
              </w:rPr>
              <w:t>Legatus</w:t>
            </w:r>
            <w:proofErr w:type="spellEnd"/>
            <w:r w:rsidRPr="006F4D28">
              <w:rPr>
                <w:i/>
                <w:color w:val="000000" w:themeColor="text1"/>
                <w:lang w:eastAsia="es-ES"/>
              </w:rPr>
              <w:t xml:space="preserve"> </w:t>
            </w:r>
            <w:proofErr w:type="spellStart"/>
            <w:r w:rsidRPr="006F4D28">
              <w:rPr>
                <w:i/>
                <w:color w:val="000000" w:themeColor="text1"/>
                <w:lang w:eastAsia="es-ES"/>
              </w:rPr>
              <w:t>leucophaius</w:t>
            </w:r>
            <w:proofErr w:type="spellEnd"/>
          </w:p>
        </w:tc>
        <w:tc>
          <w:tcPr>
            <w:tcW w:w="1220" w:type="pct"/>
            <w:noWrap/>
          </w:tcPr>
          <w:p w:rsidR="006F4D28" w:rsidRPr="006F4D28" w:rsidRDefault="006F4D28" w:rsidP="00E418CC">
            <w:pPr>
              <w:pStyle w:val="Tabletext"/>
              <w:rPr>
                <w:color w:val="000000" w:themeColor="text1"/>
                <w:lang w:eastAsia="es-ES"/>
              </w:rPr>
            </w:pPr>
            <w:r w:rsidRPr="006F4D28">
              <w:rPr>
                <w:color w:val="000000" w:themeColor="text1"/>
                <w:lang w:eastAsia="es-ES"/>
              </w:rPr>
              <w:t>Mosquero pirata</w:t>
            </w:r>
          </w:p>
        </w:tc>
        <w:tc>
          <w:tcPr>
            <w:tcW w:w="2594" w:type="pct"/>
          </w:tcPr>
          <w:p w:rsidR="006F4D28" w:rsidRPr="006F4D28" w:rsidRDefault="006F4D28" w:rsidP="00E418CC">
            <w:pPr>
              <w:pStyle w:val="Tabletext"/>
              <w:rPr>
                <w:color w:val="000000" w:themeColor="text1"/>
                <w:lang w:eastAsia="es-MX"/>
              </w:rPr>
            </w:pPr>
            <w:r w:rsidRPr="006F4D28">
              <w:rPr>
                <w:noProof/>
                <w:color w:val="000000" w:themeColor="text1"/>
                <w:lang w:eastAsia="es-MX"/>
              </w:rPr>
              <w:drawing>
                <wp:inline distT="0" distB="0" distL="0" distR="0" wp14:anchorId="6E78EE40" wp14:editId="3058F3E7">
                  <wp:extent cx="1765708" cy="1171575"/>
                  <wp:effectExtent l="0" t="0" r="6350" b="0"/>
                  <wp:docPr id="38" name="Picture 38" descr="https://encrypted-tbn1.gstatic.com/images?q=tbn:ANd9GcTlpWfGG9fYI3QDJipAKzinT0BLYfJlAu3krD1HFovIOFnV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encrypted-tbn1.gstatic.com/images?q=tbn:ANd9GcTlpWfGG9fYI3QDJipAKzinT0BLYfJlAu3krD1HFovIOFnVRa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73969" cy="1177056"/>
                          </a:xfrm>
                          <a:prstGeom prst="rect">
                            <a:avLst/>
                          </a:prstGeom>
                          <a:noFill/>
                          <a:ln>
                            <a:noFill/>
                          </a:ln>
                        </pic:spPr>
                      </pic:pic>
                    </a:graphicData>
                  </a:graphic>
                </wp:inline>
              </w:drawing>
            </w:r>
          </w:p>
        </w:tc>
      </w:tr>
      <w:tr w:rsidR="006F4D28" w:rsidRPr="006F4D28" w:rsidTr="006F4D28">
        <w:trPr>
          <w:cnfStyle w:val="000000100000" w:firstRow="0" w:lastRow="0" w:firstColumn="0" w:lastColumn="0" w:oddVBand="0" w:evenVBand="0" w:oddHBand="1" w:evenHBand="0" w:firstRowFirstColumn="0" w:firstRowLastColumn="0" w:lastRowFirstColumn="0" w:lastRowLastColumn="0"/>
          <w:trHeight w:val="296"/>
        </w:trPr>
        <w:tc>
          <w:tcPr>
            <w:tcW w:w="1186" w:type="pct"/>
            <w:noWrap/>
          </w:tcPr>
          <w:p w:rsidR="006F4D28" w:rsidRPr="006F4D28" w:rsidRDefault="006F4D28" w:rsidP="00E418CC">
            <w:pPr>
              <w:pStyle w:val="Tabletext"/>
              <w:rPr>
                <w:i/>
                <w:color w:val="000000" w:themeColor="text1"/>
                <w:lang w:eastAsia="es-ES"/>
              </w:rPr>
            </w:pPr>
            <w:proofErr w:type="spellStart"/>
            <w:r w:rsidRPr="006F4D28">
              <w:rPr>
                <w:i/>
                <w:color w:val="000000" w:themeColor="text1"/>
                <w:lang w:eastAsia="es-ES"/>
              </w:rPr>
              <w:t>Vireo</w:t>
            </w:r>
            <w:proofErr w:type="spellEnd"/>
            <w:r w:rsidRPr="006F4D28">
              <w:rPr>
                <w:i/>
                <w:color w:val="000000" w:themeColor="text1"/>
                <w:lang w:eastAsia="es-ES"/>
              </w:rPr>
              <w:t xml:space="preserve"> </w:t>
            </w:r>
            <w:proofErr w:type="spellStart"/>
            <w:r w:rsidRPr="006F4D28">
              <w:rPr>
                <w:i/>
                <w:color w:val="000000" w:themeColor="text1"/>
                <w:lang w:eastAsia="es-ES"/>
              </w:rPr>
              <w:t>flavoviridis</w:t>
            </w:r>
            <w:proofErr w:type="spellEnd"/>
          </w:p>
        </w:tc>
        <w:tc>
          <w:tcPr>
            <w:tcW w:w="1220" w:type="pct"/>
            <w:noWrap/>
          </w:tcPr>
          <w:p w:rsidR="006F4D28" w:rsidRPr="006F4D28" w:rsidRDefault="006F4D28" w:rsidP="00E418CC">
            <w:pPr>
              <w:pStyle w:val="Tabletext"/>
              <w:rPr>
                <w:color w:val="000000" w:themeColor="text1"/>
                <w:lang w:eastAsia="es-ES"/>
              </w:rPr>
            </w:pPr>
            <w:proofErr w:type="spellStart"/>
            <w:r w:rsidRPr="006F4D28">
              <w:rPr>
                <w:color w:val="000000" w:themeColor="text1"/>
                <w:lang w:eastAsia="es-ES"/>
              </w:rPr>
              <w:t>Vireo</w:t>
            </w:r>
            <w:proofErr w:type="spellEnd"/>
            <w:r w:rsidRPr="006F4D28">
              <w:rPr>
                <w:color w:val="000000" w:themeColor="text1"/>
                <w:lang w:eastAsia="es-ES"/>
              </w:rPr>
              <w:t xml:space="preserve"> </w:t>
            </w:r>
            <w:proofErr w:type="spellStart"/>
            <w:r w:rsidRPr="006F4D28">
              <w:rPr>
                <w:color w:val="000000" w:themeColor="text1"/>
                <w:lang w:eastAsia="es-ES"/>
              </w:rPr>
              <w:t>olivaceo</w:t>
            </w:r>
            <w:proofErr w:type="spellEnd"/>
          </w:p>
        </w:tc>
        <w:tc>
          <w:tcPr>
            <w:tcW w:w="2594" w:type="pct"/>
          </w:tcPr>
          <w:p w:rsidR="006F4D28" w:rsidRPr="006F4D28" w:rsidRDefault="006F4D28" w:rsidP="00E418CC">
            <w:pPr>
              <w:pStyle w:val="Tabletext"/>
              <w:rPr>
                <w:color w:val="000000" w:themeColor="text1"/>
                <w:lang w:eastAsia="es-MX"/>
              </w:rPr>
            </w:pPr>
            <w:r w:rsidRPr="006F4D28">
              <w:rPr>
                <w:noProof/>
                <w:color w:val="000000" w:themeColor="text1"/>
                <w:lang w:eastAsia="es-MX"/>
              </w:rPr>
              <w:drawing>
                <wp:inline distT="0" distB="0" distL="0" distR="0" wp14:anchorId="5F91B910" wp14:editId="747573F9">
                  <wp:extent cx="1775248" cy="1219200"/>
                  <wp:effectExtent l="0" t="0" r="0" b="0"/>
                  <wp:docPr id="39" name="Picture 39" descr="https://encrypted-tbn2.gstatic.com/images?q=tbn:ANd9GcTC6r2Oo41uO1v1gGnyvCpH2P46fmtaTub0HjyVzUEWOo1Gx7nd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encrypted-tbn2.gstatic.com/images?q=tbn:ANd9GcTC6r2Oo41uO1v1gGnyvCpH2P46fmtaTub0HjyVzUEWOo1Gx7ndI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74612" cy="1218763"/>
                          </a:xfrm>
                          <a:prstGeom prst="rect">
                            <a:avLst/>
                          </a:prstGeom>
                          <a:noFill/>
                          <a:ln>
                            <a:noFill/>
                          </a:ln>
                        </pic:spPr>
                      </pic:pic>
                    </a:graphicData>
                  </a:graphic>
                </wp:inline>
              </w:drawing>
            </w:r>
          </w:p>
        </w:tc>
      </w:tr>
      <w:tr w:rsidR="006F4D28" w:rsidRPr="006F4D28" w:rsidTr="006F4D28">
        <w:trPr>
          <w:trHeight w:val="296"/>
        </w:trPr>
        <w:tc>
          <w:tcPr>
            <w:tcW w:w="1186" w:type="pct"/>
            <w:noWrap/>
          </w:tcPr>
          <w:p w:rsidR="006F4D28" w:rsidRPr="006F4D28" w:rsidRDefault="006F4D28" w:rsidP="00E418CC">
            <w:pPr>
              <w:pStyle w:val="Tabletext"/>
              <w:rPr>
                <w:i/>
                <w:color w:val="000000" w:themeColor="text1"/>
                <w:lang w:eastAsia="es-ES"/>
              </w:rPr>
            </w:pPr>
            <w:proofErr w:type="spellStart"/>
            <w:r w:rsidRPr="006F4D28">
              <w:rPr>
                <w:i/>
                <w:color w:val="000000" w:themeColor="text1"/>
                <w:lang w:eastAsia="es-ES"/>
              </w:rPr>
              <w:t>Cyanerpes</w:t>
            </w:r>
            <w:proofErr w:type="spellEnd"/>
            <w:r w:rsidRPr="006F4D28">
              <w:rPr>
                <w:i/>
                <w:color w:val="000000" w:themeColor="text1"/>
                <w:lang w:eastAsia="es-ES"/>
              </w:rPr>
              <w:t xml:space="preserve"> </w:t>
            </w:r>
            <w:proofErr w:type="spellStart"/>
            <w:r w:rsidRPr="006F4D28">
              <w:rPr>
                <w:i/>
                <w:color w:val="000000" w:themeColor="text1"/>
                <w:lang w:eastAsia="es-ES"/>
              </w:rPr>
              <w:t>cyaneus</w:t>
            </w:r>
            <w:proofErr w:type="spellEnd"/>
          </w:p>
        </w:tc>
        <w:tc>
          <w:tcPr>
            <w:tcW w:w="1220" w:type="pct"/>
            <w:noWrap/>
          </w:tcPr>
          <w:p w:rsidR="006F4D28" w:rsidRPr="006F4D28" w:rsidRDefault="006F4D28" w:rsidP="00E418CC">
            <w:pPr>
              <w:pStyle w:val="Tabletext"/>
              <w:rPr>
                <w:color w:val="000000" w:themeColor="text1"/>
                <w:lang w:eastAsia="es-ES"/>
              </w:rPr>
            </w:pPr>
            <w:proofErr w:type="spellStart"/>
            <w:r w:rsidRPr="006F4D28">
              <w:rPr>
                <w:color w:val="000000" w:themeColor="text1"/>
                <w:lang w:eastAsia="es-ES"/>
              </w:rPr>
              <w:t>Mielero</w:t>
            </w:r>
            <w:proofErr w:type="spellEnd"/>
            <w:r w:rsidRPr="006F4D28">
              <w:rPr>
                <w:color w:val="000000" w:themeColor="text1"/>
                <w:lang w:eastAsia="es-ES"/>
              </w:rPr>
              <w:t xml:space="preserve"> </w:t>
            </w:r>
            <w:proofErr w:type="spellStart"/>
            <w:r w:rsidRPr="006F4D28">
              <w:rPr>
                <w:color w:val="000000" w:themeColor="text1"/>
                <w:lang w:eastAsia="es-ES"/>
              </w:rPr>
              <w:t>dors</w:t>
            </w:r>
            <w:bookmarkStart w:id="0" w:name="_GoBack"/>
            <w:bookmarkEnd w:id="0"/>
            <w:r w:rsidRPr="006F4D28">
              <w:rPr>
                <w:color w:val="000000" w:themeColor="text1"/>
                <w:lang w:eastAsia="es-ES"/>
              </w:rPr>
              <w:t>ioscuro</w:t>
            </w:r>
            <w:proofErr w:type="spellEnd"/>
          </w:p>
        </w:tc>
        <w:tc>
          <w:tcPr>
            <w:tcW w:w="2594" w:type="pct"/>
          </w:tcPr>
          <w:p w:rsidR="006F4D28" w:rsidRPr="006F4D28" w:rsidRDefault="006F4D28" w:rsidP="00E418CC">
            <w:pPr>
              <w:pStyle w:val="Tabletext"/>
              <w:rPr>
                <w:color w:val="000000" w:themeColor="text1"/>
                <w:lang w:eastAsia="es-MX"/>
              </w:rPr>
            </w:pPr>
            <w:r w:rsidRPr="006F4D28">
              <w:rPr>
                <w:noProof/>
                <w:color w:val="000000" w:themeColor="text1"/>
                <w:lang w:eastAsia="es-MX"/>
              </w:rPr>
              <w:drawing>
                <wp:inline distT="0" distB="0" distL="0" distR="0" wp14:anchorId="58EF1D81" wp14:editId="684BB60D">
                  <wp:extent cx="1762125" cy="1172615"/>
                  <wp:effectExtent l="0" t="0" r="0" b="8890"/>
                  <wp:docPr id="40" name="Picture 40" descr="https://encrypted-tbn0.gstatic.com/images?q=tbn:ANd9GcRkb_Pku9uHxDUaVR08PBV2W_zTy2MGvdKY--5BKVycq5dK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encrypted-tbn0.gstatic.com/images?q=tbn:ANd9GcRkb_Pku9uHxDUaVR08PBV2W_zTy2MGvdKY--5BKVycq5dKst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65335" cy="1174751"/>
                          </a:xfrm>
                          <a:prstGeom prst="rect">
                            <a:avLst/>
                          </a:prstGeom>
                          <a:noFill/>
                          <a:ln>
                            <a:noFill/>
                          </a:ln>
                        </pic:spPr>
                      </pic:pic>
                    </a:graphicData>
                  </a:graphic>
                </wp:inline>
              </w:drawing>
            </w:r>
          </w:p>
        </w:tc>
      </w:tr>
    </w:tbl>
    <w:p w:rsidR="006F4D28" w:rsidRDefault="006F4D28" w:rsidP="006F4D28">
      <w:pPr>
        <w:spacing w:before="100" w:beforeAutospacing="1" w:after="100" w:afterAutospacing="1"/>
        <w:rPr>
          <w:rFonts w:ascii="Arial" w:hAnsi="Arial" w:cs="Arial"/>
        </w:rPr>
      </w:pPr>
      <w:r>
        <w:rPr>
          <w:rFonts w:ascii="Arial" w:hAnsi="Arial" w:cs="Arial"/>
        </w:rPr>
        <w:t>Al salir, no olvides devolver este formato al guardia o responsable de la entrada.</w:t>
      </w:r>
    </w:p>
    <w:p w:rsidR="006F4D28" w:rsidRDefault="006F4D28" w:rsidP="006F4D28">
      <w:pPr>
        <w:rPr>
          <w:rFonts w:ascii="Arial" w:hAnsi="Arial" w:cs="Arial"/>
        </w:rPr>
      </w:pPr>
      <w:r>
        <w:rPr>
          <w:rFonts w:ascii="Arial" w:hAnsi="Arial" w:cs="Arial"/>
        </w:rPr>
        <w:t>¿Fotografiaste otra ave que no está en esta lista? ¿Quieres conocer algunos datos curiosos de estas aves? Déjanos tu correo y estaremos en contacto</w:t>
      </w:r>
      <w:r>
        <w:rPr>
          <w:rFonts w:ascii="Arial" w:hAnsi="Arial" w:cs="Arial"/>
        </w:rPr>
        <w:t>: ________________________________________</w:t>
      </w:r>
    </w:p>
    <w:p w:rsidR="006F4D28" w:rsidRPr="00A468E6" w:rsidRDefault="006F4D28" w:rsidP="006F4D28">
      <w:pPr>
        <w:rPr>
          <w:rFonts w:ascii="Arial" w:hAnsi="Arial" w:cs="Arial"/>
        </w:rPr>
      </w:pPr>
      <w:r>
        <w:rPr>
          <w:rFonts w:ascii="Arial" w:hAnsi="Arial" w:cs="Arial"/>
        </w:rPr>
        <w:t>¡Gracias!</w:t>
      </w:r>
    </w:p>
    <w:sectPr w:rsidR="006F4D28" w:rsidRPr="00A468E6" w:rsidSect="00A468E6">
      <w:headerReference w:type="default" r:id="rId38"/>
      <w:footerReference w:type="default" r:id="rId39"/>
      <w:pgSz w:w="11906" w:h="16838"/>
      <w:pgMar w:top="567" w:right="992" w:bottom="567" w:left="851" w:header="284" w:footer="3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CBA" w:rsidRDefault="00B83CBA" w:rsidP="00983F08">
      <w:r>
        <w:separator/>
      </w:r>
    </w:p>
  </w:endnote>
  <w:endnote w:type="continuationSeparator" w:id="0">
    <w:p w:rsidR="00B83CBA" w:rsidRDefault="00B83CBA" w:rsidP="0098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LT Std">
    <w:panose1 w:val="00000000000000000000"/>
    <w:charset w:val="00"/>
    <w:family w:val="swiss"/>
    <w:notTrueType/>
    <w:pitch w:val="variable"/>
    <w:sig w:usb0="800000AF" w:usb1="4000204A" w:usb2="00000000" w:usb3="00000000" w:csb0="00000001" w:csb1="00000000"/>
  </w:font>
  <w:font w:name="MinioMM_485 SB 585 NO 11 OP">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6D9" w:rsidRDefault="002E16D9">
    <w:pPr>
      <w:pStyle w:val="Footer"/>
      <w:rPr>
        <w:rFonts w:ascii="HelveticaNeueLT Std" w:hAnsi="HelveticaNeueLT Std"/>
        <w:color w:val="2B5A85"/>
        <w:spacing w:val="9"/>
        <w:sz w:val="16"/>
        <w:szCs w:val="16"/>
        <w:lang w:val="es-MX" w:eastAsia="en-US"/>
      </w:rPr>
    </w:pPr>
    <w:r>
      <w:rPr>
        <w:rFonts w:ascii="HelveticaNeueLT Std" w:hAnsi="HelveticaNeueLT Std"/>
        <w:color w:val="2B5A85"/>
        <w:spacing w:val="9"/>
        <w:sz w:val="16"/>
        <w:szCs w:val="16"/>
        <w:lang w:val="es-MX" w:eastAsia="en-US"/>
      </w:rPr>
      <w:t>Mecanismo de participación del visitante 2013</w:t>
    </w:r>
  </w:p>
  <w:p w:rsidR="002E16D9" w:rsidRPr="002E16D9" w:rsidRDefault="002E16D9">
    <w:pPr>
      <w:pStyle w:val="Footer"/>
      <w:rPr>
        <w:rFonts w:ascii="HelveticaNeueLT Std" w:hAnsi="HelveticaNeueLT Std"/>
        <w:color w:val="2B5A85"/>
        <w:spacing w:val="9"/>
        <w:sz w:val="16"/>
        <w:szCs w:val="16"/>
        <w:lang w:val="es-MX" w:eastAsia="en-US"/>
      </w:rPr>
    </w:pPr>
    <w:r>
      <w:rPr>
        <w:rFonts w:ascii="HelveticaNeueLT Std" w:hAnsi="HelveticaNeueLT Std"/>
        <w:color w:val="2B5A85"/>
        <w:spacing w:val="9"/>
        <w:sz w:val="16"/>
        <w:szCs w:val="16"/>
        <w:lang w:val="es-MX" w:eastAsia="en-US"/>
      </w:rPr>
      <w:t>Centro Ecoturístico Cenotes de Miguel Colorado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CB3" w:rsidRDefault="00680CB3">
    <w:pPr>
      <w:pStyle w:val="Footer"/>
      <w:rPr>
        <w:rFonts w:ascii="HelveticaNeueLT Std" w:hAnsi="HelveticaNeueLT Std"/>
        <w:color w:val="2B5A85"/>
        <w:spacing w:val="9"/>
        <w:sz w:val="16"/>
        <w:szCs w:val="16"/>
        <w:lang w:val="es-MX" w:eastAsia="en-US"/>
      </w:rPr>
    </w:pPr>
    <w:r>
      <w:rPr>
        <w:rFonts w:ascii="HelveticaNeueLT Std" w:hAnsi="HelveticaNeueLT Std"/>
        <w:color w:val="2B5A85"/>
        <w:spacing w:val="9"/>
        <w:sz w:val="16"/>
        <w:szCs w:val="16"/>
        <w:lang w:val="es-MX" w:eastAsia="en-US"/>
      </w:rPr>
      <w:t>Mecanismo de participación del visitante 2013</w:t>
    </w:r>
  </w:p>
  <w:p w:rsidR="00680CB3" w:rsidRPr="002E16D9" w:rsidRDefault="00680CB3">
    <w:pPr>
      <w:pStyle w:val="Footer"/>
      <w:rPr>
        <w:rFonts w:ascii="HelveticaNeueLT Std" w:hAnsi="HelveticaNeueLT Std"/>
        <w:color w:val="2B5A85"/>
        <w:spacing w:val="9"/>
        <w:sz w:val="16"/>
        <w:szCs w:val="16"/>
        <w:lang w:val="es-MX" w:eastAsia="en-US"/>
      </w:rPr>
    </w:pPr>
    <w:r>
      <w:rPr>
        <w:rFonts w:ascii="HelveticaNeueLT Std" w:hAnsi="HelveticaNeueLT Std"/>
        <w:color w:val="2B5A85"/>
        <w:spacing w:val="9"/>
        <w:sz w:val="16"/>
        <w:szCs w:val="16"/>
        <w:lang w:val="es-MX" w:eastAsia="en-US"/>
      </w:rPr>
      <w:t>Centro Ecoturístico Cenotes de Miguel Colorado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CBA" w:rsidRDefault="00B83CBA" w:rsidP="00983F08">
      <w:r>
        <w:separator/>
      </w:r>
    </w:p>
  </w:footnote>
  <w:footnote w:type="continuationSeparator" w:id="0">
    <w:p w:rsidR="00B83CBA" w:rsidRDefault="00B83CBA" w:rsidP="00983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CB3" w:rsidRPr="007A3DF8" w:rsidRDefault="007A3DF8" w:rsidP="007A3DF8">
    <w:pPr>
      <w:pStyle w:val="Header"/>
      <w:jc w:val="center"/>
      <w:rPr>
        <w:b/>
        <w:lang w:val="es-MX"/>
      </w:rPr>
    </w:pPr>
    <w:r>
      <w:rPr>
        <w:b/>
        <w:lang w:val="es-MX"/>
      </w:rPr>
      <w:t>Cenotes de Miguel Colorado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692"/>
    <w:multiLevelType w:val="hybridMultilevel"/>
    <w:tmpl w:val="A4B67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4A506F"/>
    <w:multiLevelType w:val="hybridMultilevel"/>
    <w:tmpl w:val="DD303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86244E5"/>
    <w:multiLevelType w:val="hybridMultilevel"/>
    <w:tmpl w:val="74EAB2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79EC2284"/>
    <w:multiLevelType w:val="hybridMultilevel"/>
    <w:tmpl w:val="5E64AE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7A1"/>
    <w:rsid w:val="0000506D"/>
    <w:rsid w:val="00016136"/>
    <w:rsid w:val="00017DAC"/>
    <w:rsid w:val="00021BC2"/>
    <w:rsid w:val="000279B7"/>
    <w:rsid w:val="000A1B31"/>
    <w:rsid w:val="000C13EE"/>
    <w:rsid w:val="00153BD3"/>
    <w:rsid w:val="00166400"/>
    <w:rsid w:val="00190F9B"/>
    <w:rsid w:val="001B252C"/>
    <w:rsid w:val="001B516B"/>
    <w:rsid w:val="001C6495"/>
    <w:rsid w:val="001D1F29"/>
    <w:rsid w:val="00210EC0"/>
    <w:rsid w:val="00236D00"/>
    <w:rsid w:val="00245CDB"/>
    <w:rsid w:val="00277E4C"/>
    <w:rsid w:val="002E16D9"/>
    <w:rsid w:val="00310585"/>
    <w:rsid w:val="003116B7"/>
    <w:rsid w:val="00326BB3"/>
    <w:rsid w:val="003400E0"/>
    <w:rsid w:val="0034676C"/>
    <w:rsid w:val="003834BE"/>
    <w:rsid w:val="003B1223"/>
    <w:rsid w:val="003B287A"/>
    <w:rsid w:val="003D0E46"/>
    <w:rsid w:val="00442C22"/>
    <w:rsid w:val="00452A86"/>
    <w:rsid w:val="00462DE4"/>
    <w:rsid w:val="005521CA"/>
    <w:rsid w:val="00553AEA"/>
    <w:rsid w:val="005634AA"/>
    <w:rsid w:val="005850D1"/>
    <w:rsid w:val="00587633"/>
    <w:rsid w:val="005A7540"/>
    <w:rsid w:val="005C57A1"/>
    <w:rsid w:val="00600392"/>
    <w:rsid w:val="00670871"/>
    <w:rsid w:val="006806BC"/>
    <w:rsid w:val="00680CB3"/>
    <w:rsid w:val="006B2B8B"/>
    <w:rsid w:val="006B3D8C"/>
    <w:rsid w:val="006F4D28"/>
    <w:rsid w:val="0074100E"/>
    <w:rsid w:val="007A3DF8"/>
    <w:rsid w:val="007E0E35"/>
    <w:rsid w:val="007E5EDA"/>
    <w:rsid w:val="00810FD6"/>
    <w:rsid w:val="00817F45"/>
    <w:rsid w:val="008277D7"/>
    <w:rsid w:val="0086180A"/>
    <w:rsid w:val="00865078"/>
    <w:rsid w:val="008A0874"/>
    <w:rsid w:val="008A3B5F"/>
    <w:rsid w:val="00922C4B"/>
    <w:rsid w:val="00970466"/>
    <w:rsid w:val="00973128"/>
    <w:rsid w:val="00983F08"/>
    <w:rsid w:val="009A446B"/>
    <w:rsid w:val="009D18DE"/>
    <w:rsid w:val="00A1345D"/>
    <w:rsid w:val="00A262F0"/>
    <w:rsid w:val="00A468E6"/>
    <w:rsid w:val="00A76229"/>
    <w:rsid w:val="00A82BB0"/>
    <w:rsid w:val="00AA7DDF"/>
    <w:rsid w:val="00AF7BA8"/>
    <w:rsid w:val="00B1204E"/>
    <w:rsid w:val="00B83CBA"/>
    <w:rsid w:val="00BE6A6C"/>
    <w:rsid w:val="00C12F40"/>
    <w:rsid w:val="00C30DBA"/>
    <w:rsid w:val="00C506C4"/>
    <w:rsid w:val="00C57769"/>
    <w:rsid w:val="00C65ED9"/>
    <w:rsid w:val="00C901EC"/>
    <w:rsid w:val="00D44726"/>
    <w:rsid w:val="00D50499"/>
    <w:rsid w:val="00D861A6"/>
    <w:rsid w:val="00DC7CA0"/>
    <w:rsid w:val="00DE54F6"/>
    <w:rsid w:val="00E91012"/>
    <w:rsid w:val="00EA3D30"/>
    <w:rsid w:val="00EA78DF"/>
    <w:rsid w:val="00ED628A"/>
    <w:rsid w:val="00EE6538"/>
    <w:rsid w:val="00F038D3"/>
    <w:rsid w:val="00F11C9B"/>
    <w:rsid w:val="00F46D51"/>
    <w:rsid w:val="00FF48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7A1"/>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a con cuadrícula DAI"/>
    <w:basedOn w:val="TableNormal"/>
    <w:rsid w:val="00EA3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42C22"/>
    <w:rPr>
      <w:rFonts w:ascii="Tahoma" w:hAnsi="Tahoma" w:cs="Tahoma"/>
      <w:sz w:val="16"/>
      <w:szCs w:val="16"/>
    </w:rPr>
  </w:style>
  <w:style w:type="character" w:customStyle="1" w:styleId="BalloonTextChar">
    <w:name w:val="Balloon Text Char"/>
    <w:basedOn w:val="DefaultParagraphFont"/>
    <w:link w:val="BalloonText"/>
    <w:rsid w:val="00442C22"/>
    <w:rPr>
      <w:rFonts w:ascii="Tahoma" w:hAnsi="Tahoma" w:cs="Tahoma"/>
      <w:sz w:val="16"/>
      <w:szCs w:val="16"/>
      <w:lang w:val="es-ES" w:eastAsia="es-ES"/>
    </w:rPr>
  </w:style>
  <w:style w:type="character" w:styleId="Hyperlink">
    <w:name w:val="Hyperlink"/>
    <w:basedOn w:val="DefaultParagraphFont"/>
    <w:rsid w:val="00A1345D"/>
    <w:rPr>
      <w:color w:val="0000FF" w:themeColor="hyperlink"/>
      <w:u w:val="single"/>
    </w:rPr>
  </w:style>
  <w:style w:type="paragraph" w:styleId="ListParagraph">
    <w:name w:val="List Paragraph"/>
    <w:basedOn w:val="Normal"/>
    <w:uiPriority w:val="34"/>
    <w:qFormat/>
    <w:rsid w:val="00A1345D"/>
    <w:pPr>
      <w:ind w:left="720"/>
      <w:contextualSpacing/>
    </w:pPr>
  </w:style>
  <w:style w:type="paragraph" w:styleId="Header">
    <w:name w:val="header"/>
    <w:basedOn w:val="Normal"/>
    <w:link w:val="HeaderChar"/>
    <w:rsid w:val="00983F08"/>
    <w:pPr>
      <w:tabs>
        <w:tab w:val="center" w:pos="4419"/>
        <w:tab w:val="right" w:pos="8838"/>
      </w:tabs>
    </w:pPr>
  </w:style>
  <w:style w:type="character" w:customStyle="1" w:styleId="HeaderChar">
    <w:name w:val="Header Char"/>
    <w:basedOn w:val="DefaultParagraphFont"/>
    <w:link w:val="Header"/>
    <w:rsid w:val="00983F08"/>
    <w:rPr>
      <w:sz w:val="24"/>
      <w:szCs w:val="24"/>
      <w:lang w:val="es-ES" w:eastAsia="es-ES"/>
    </w:rPr>
  </w:style>
  <w:style w:type="paragraph" w:styleId="Footer">
    <w:name w:val="footer"/>
    <w:basedOn w:val="Normal"/>
    <w:link w:val="FooterChar"/>
    <w:rsid w:val="00983F08"/>
    <w:pPr>
      <w:tabs>
        <w:tab w:val="center" w:pos="4419"/>
        <w:tab w:val="right" w:pos="8838"/>
      </w:tabs>
    </w:pPr>
  </w:style>
  <w:style w:type="character" w:customStyle="1" w:styleId="FooterChar">
    <w:name w:val="Footer Char"/>
    <w:basedOn w:val="DefaultParagraphFont"/>
    <w:link w:val="Footer"/>
    <w:rsid w:val="00983F08"/>
    <w:rPr>
      <w:sz w:val="24"/>
      <w:szCs w:val="24"/>
      <w:lang w:val="es-ES" w:eastAsia="es-ES"/>
    </w:rPr>
  </w:style>
  <w:style w:type="character" w:styleId="Emphasis">
    <w:name w:val="Emphasis"/>
    <w:uiPriority w:val="20"/>
    <w:qFormat/>
    <w:rsid w:val="00326BB3"/>
    <w:rPr>
      <w:rFonts w:ascii="Arial" w:hAnsi="Arial"/>
      <w:i/>
      <w:iCs/>
    </w:rPr>
  </w:style>
  <w:style w:type="paragraph" w:customStyle="1" w:styleId="Tableheader">
    <w:name w:val="Table header"/>
    <w:basedOn w:val="Normal"/>
    <w:link w:val="TableheaderChar"/>
    <w:qFormat/>
    <w:rsid w:val="007E5EDA"/>
    <w:pPr>
      <w:keepNext/>
      <w:keepLines/>
    </w:pPr>
    <w:rPr>
      <w:rFonts w:ascii="HelveticaNeueLT Std" w:eastAsia="MinioMM_485 SB 585 NO 11 OP" w:hAnsi="HelveticaNeueLT Std"/>
      <w:b/>
      <w:smallCaps/>
      <w:color w:val="000000" w:themeColor="text1"/>
      <w:sz w:val="20"/>
      <w:szCs w:val="18"/>
      <w:lang w:val="es-MX" w:eastAsia="en-US"/>
    </w:rPr>
  </w:style>
  <w:style w:type="paragraph" w:customStyle="1" w:styleId="Tabletext">
    <w:name w:val="Table text"/>
    <w:basedOn w:val="Normal"/>
    <w:link w:val="TabletextChar"/>
    <w:qFormat/>
    <w:rsid w:val="00326BB3"/>
    <w:rPr>
      <w:rFonts w:ascii="HelveticaNeueLT Std" w:eastAsia="MinioMM_485 SB 585 NO 11 OP" w:hAnsi="HelveticaNeueLT Std"/>
      <w:color w:val="2B5A85"/>
      <w:sz w:val="18"/>
      <w:szCs w:val="18"/>
      <w:lang w:val="es-MX" w:eastAsia="en-US"/>
    </w:rPr>
  </w:style>
  <w:style w:type="character" w:customStyle="1" w:styleId="TableheaderChar">
    <w:name w:val="Table header Char"/>
    <w:basedOn w:val="DefaultParagraphFont"/>
    <w:link w:val="Tableheader"/>
    <w:rsid w:val="007E5EDA"/>
    <w:rPr>
      <w:rFonts w:ascii="HelveticaNeueLT Std" w:eastAsia="MinioMM_485 SB 585 NO 11 OP" w:hAnsi="HelveticaNeueLT Std"/>
      <w:b/>
      <w:smallCaps/>
      <w:color w:val="000000" w:themeColor="text1"/>
      <w:szCs w:val="18"/>
      <w:lang w:eastAsia="en-US"/>
    </w:rPr>
  </w:style>
  <w:style w:type="character" w:customStyle="1" w:styleId="TabletextChar">
    <w:name w:val="Table text Char"/>
    <w:basedOn w:val="DefaultParagraphFont"/>
    <w:link w:val="Tabletext"/>
    <w:rsid w:val="00326BB3"/>
    <w:rPr>
      <w:rFonts w:ascii="HelveticaNeueLT Std" w:eastAsia="MinioMM_485 SB 585 NO 11 OP" w:hAnsi="HelveticaNeueLT Std"/>
      <w:color w:val="2B5A85"/>
      <w:sz w:val="18"/>
      <w:szCs w:val="18"/>
      <w:lang w:eastAsia="en-US"/>
    </w:rPr>
  </w:style>
  <w:style w:type="table" w:styleId="LightShading-Accent3">
    <w:name w:val="Light Shading Accent 3"/>
    <w:basedOn w:val="TableNormal"/>
    <w:uiPriority w:val="60"/>
    <w:rsid w:val="007A3DF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Web2">
    <w:name w:val="Table Web 2"/>
    <w:basedOn w:val="TableNormal"/>
    <w:rsid w:val="007A3D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ColorfulGrid-Accent5">
    <w:name w:val="Colorful Grid Accent 5"/>
    <w:basedOn w:val="TableNormal"/>
    <w:uiPriority w:val="73"/>
    <w:rsid w:val="007A3DF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3">
    <w:name w:val="Medium Grid 1 Accent 3"/>
    <w:basedOn w:val="TableNormal"/>
    <w:uiPriority w:val="67"/>
    <w:rsid w:val="007E5ED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4">
    <w:name w:val="Colorful List Accent 4"/>
    <w:basedOn w:val="TableNormal"/>
    <w:uiPriority w:val="72"/>
    <w:rsid w:val="007E5ED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3-Accent5">
    <w:name w:val="Medium Grid 3 Accent 5"/>
    <w:basedOn w:val="TableNormal"/>
    <w:uiPriority w:val="69"/>
    <w:rsid w:val="00B1204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F4D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7A1"/>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a con cuadrícula DAI"/>
    <w:basedOn w:val="TableNormal"/>
    <w:rsid w:val="00EA3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42C22"/>
    <w:rPr>
      <w:rFonts w:ascii="Tahoma" w:hAnsi="Tahoma" w:cs="Tahoma"/>
      <w:sz w:val="16"/>
      <w:szCs w:val="16"/>
    </w:rPr>
  </w:style>
  <w:style w:type="character" w:customStyle="1" w:styleId="BalloonTextChar">
    <w:name w:val="Balloon Text Char"/>
    <w:basedOn w:val="DefaultParagraphFont"/>
    <w:link w:val="BalloonText"/>
    <w:rsid w:val="00442C22"/>
    <w:rPr>
      <w:rFonts w:ascii="Tahoma" w:hAnsi="Tahoma" w:cs="Tahoma"/>
      <w:sz w:val="16"/>
      <w:szCs w:val="16"/>
      <w:lang w:val="es-ES" w:eastAsia="es-ES"/>
    </w:rPr>
  </w:style>
  <w:style w:type="character" w:styleId="Hyperlink">
    <w:name w:val="Hyperlink"/>
    <w:basedOn w:val="DefaultParagraphFont"/>
    <w:rsid w:val="00A1345D"/>
    <w:rPr>
      <w:color w:val="0000FF" w:themeColor="hyperlink"/>
      <w:u w:val="single"/>
    </w:rPr>
  </w:style>
  <w:style w:type="paragraph" w:styleId="ListParagraph">
    <w:name w:val="List Paragraph"/>
    <w:basedOn w:val="Normal"/>
    <w:uiPriority w:val="34"/>
    <w:qFormat/>
    <w:rsid w:val="00A1345D"/>
    <w:pPr>
      <w:ind w:left="720"/>
      <w:contextualSpacing/>
    </w:pPr>
  </w:style>
  <w:style w:type="paragraph" w:styleId="Header">
    <w:name w:val="header"/>
    <w:basedOn w:val="Normal"/>
    <w:link w:val="HeaderChar"/>
    <w:rsid w:val="00983F08"/>
    <w:pPr>
      <w:tabs>
        <w:tab w:val="center" w:pos="4419"/>
        <w:tab w:val="right" w:pos="8838"/>
      </w:tabs>
    </w:pPr>
  </w:style>
  <w:style w:type="character" w:customStyle="1" w:styleId="HeaderChar">
    <w:name w:val="Header Char"/>
    <w:basedOn w:val="DefaultParagraphFont"/>
    <w:link w:val="Header"/>
    <w:rsid w:val="00983F08"/>
    <w:rPr>
      <w:sz w:val="24"/>
      <w:szCs w:val="24"/>
      <w:lang w:val="es-ES" w:eastAsia="es-ES"/>
    </w:rPr>
  </w:style>
  <w:style w:type="paragraph" w:styleId="Footer">
    <w:name w:val="footer"/>
    <w:basedOn w:val="Normal"/>
    <w:link w:val="FooterChar"/>
    <w:rsid w:val="00983F08"/>
    <w:pPr>
      <w:tabs>
        <w:tab w:val="center" w:pos="4419"/>
        <w:tab w:val="right" w:pos="8838"/>
      </w:tabs>
    </w:pPr>
  </w:style>
  <w:style w:type="character" w:customStyle="1" w:styleId="FooterChar">
    <w:name w:val="Footer Char"/>
    <w:basedOn w:val="DefaultParagraphFont"/>
    <w:link w:val="Footer"/>
    <w:rsid w:val="00983F08"/>
    <w:rPr>
      <w:sz w:val="24"/>
      <w:szCs w:val="24"/>
      <w:lang w:val="es-ES" w:eastAsia="es-ES"/>
    </w:rPr>
  </w:style>
  <w:style w:type="character" w:styleId="Emphasis">
    <w:name w:val="Emphasis"/>
    <w:uiPriority w:val="20"/>
    <w:qFormat/>
    <w:rsid w:val="00326BB3"/>
    <w:rPr>
      <w:rFonts w:ascii="Arial" w:hAnsi="Arial"/>
      <w:i/>
      <w:iCs/>
    </w:rPr>
  </w:style>
  <w:style w:type="paragraph" w:customStyle="1" w:styleId="Tableheader">
    <w:name w:val="Table header"/>
    <w:basedOn w:val="Normal"/>
    <w:link w:val="TableheaderChar"/>
    <w:qFormat/>
    <w:rsid w:val="007E5EDA"/>
    <w:pPr>
      <w:keepNext/>
      <w:keepLines/>
    </w:pPr>
    <w:rPr>
      <w:rFonts w:ascii="HelveticaNeueLT Std" w:eastAsia="MinioMM_485 SB 585 NO 11 OP" w:hAnsi="HelveticaNeueLT Std"/>
      <w:b/>
      <w:smallCaps/>
      <w:color w:val="000000" w:themeColor="text1"/>
      <w:sz w:val="20"/>
      <w:szCs w:val="18"/>
      <w:lang w:val="es-MX" w:eastAsia="en-US"/>
    </w:rPr>
  </w:style>
  <w:style w:type="paragraph" w:customStyle="1" w:styleId="Tabletext">
    <w:name w:val="Table text"/>
    <w:basedOn w:val="Normal"/>
    <w:link w:val="TabletextChar"/>
    <w:qFormat/>
    <w:rsid w:val="00326BB3"/>
    <w:rPr>
      <w:rFonts w:ascii="HelveticaNeueLT Std" w:eastAsia="MinioMM_485 SB 585 NO 11 OP" w:hAnsi="HelveticaNeueLT Std"/>
      <w:color w:val="2B5A85"/>
      <w:sz w:val="18"/>
      <w:szCs w:val="18"/>
      <w:lang w:val="es-MX" w:eastAsia="en-US"/>
    </w:rPr>
  </w:style>
  <w:style w:type="character" w:customStyle="1" w:styleId="TableheaderChar">
    <w:name w:val="Table header Char"/>
    <w:basedOn w:val="DefaultParagraphFont"/>
    <w:link w:val="Tableheader"/>
    <w:rsid w:val="007E5EDA"/>
    <w:rPr>
      <w:rFonts w:ascii="HelveticaNeueLT Std" w:eastAsia="MinioMM_485 SB 585 NO 11 OP" w:hAnsi="HelveticaNeueLT Std"/>
      <w:b/>
      <w:smallCaps/>
      <w:color w:val="000000" w:themeColor="text1"/>
      <w:szCs w:val="18"/>
      <w:lang w:eastAsia="en-US"/>
    </w:rPr>
  </w:style>
  <w:style w:type="character" w:customStyle="1" w:styleId="TabletextChar">
    <w:name w:val="Table text Char"/>
    <w:basedOn w:val="DefaultParagraphFont"/>
    <w:link w:val="Tabletext"/>
    <w:rsid w:val="00326BB3"/>
    <w:rPr>
      <w:rFonts w:ascii="HelveticaNeueLT Std" w:eastAsia="MinioMM_485 SB 585 NO 11 OP" w:hAnsi="HelveticaNeueLT Std"/>
      <w:color w:val="2B5A85"/>
      <w:sz w:val="18"/>
      <w:szCs w:val="18"/>
      <w:lang w:eastAsia="en-US"/>
    </w:rPr>
  </w:style>
  <w:style w:type="table" w:styleId="LightShading-Accent3">
    <w:name w:val="Light Shading Accent 3"/>
    <w:basedOn w:val="TableNormal"/>
    <w:uiPriority w:val="60"/>
    <w:rsid w:val="007A3DF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Web2">
    <w:name w:val="Table Web 2"/>
    <w:basedOn w:val="TableNormal"/>
    <w:rsid w:val="007A3D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ColorfulGrid-Accent5">
    <w:name w:val="Colorful Grid Accent 5"/>
    <w:basedOn w:val="TableNormal"/>
    <w:uiPriority w:val="73"/>
    <w:rsid w:val="007A3DF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3">
    <w:name w:val="Medium Grid 1 Accent 3"/>
    <w:basedOn w:val="TableNormal"/>
    <w:uiPriority w:val="67"/>
    <w:rsid w:val="007E5ED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4">
    <w:name w:val="Colorful List Accent 4"/>
    <w:basedOn w:val="TableNormal"/>
    <w:uiPriority w:val="72"/>
    <w:rsid w:val="007E5ED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3-Accent5">
    <w:name w:val="Medium Grid 3 Accent 5"/>
    <w:basedOn w:val="TableNormal"/>
    <w:uiPriority w:val="69"/>
    <w:rsid w:val="00B1204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F4D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footer" Target="footer2.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756</Words>
  <Characters>4162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ECOTURISMO-NEVERIA</dc:creator>
  <cp:lastModifiedBy>Gloria Godinez</cp:lastModifiedBy>
  <cp:revision>38</cp:revision>
  <dcterms:created xsi:type="dcterms:W3CDTF">2012-12-07T17:34:00Z</dcterms:created>
  <dcterms:modified xsi:type="dcterms:W3CDTF">2013-02-01T17:38:00Z</dcterms:modified>
</cp:coreProperties>
</file>