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74DC" w:rsidR="00C474DC" w:rsidP="00C474DC" w:rsidRDefault="00C474DC" w14:paraId="07C4A10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695D46"/>
          <w:sz w:val="40"/>
          <w:szCs w:val="40"/>
        </w:rPr>
      </w:pPr>
      <w:r w:rsidRPr="00C474DC">
        <w:rPr>
          <w:rFonts w:ascii="Segoe UI" w:hAnsi="Segoe UI" w:cs="Segoe UI"/>
          <w:b/>
          <w:bCs/>
          <w:color w:val="695D46"/>
          <w:sz w:val="40"/>
          <w:szCs w:val="40"/>
        </w:rPr>
        <w:t>EJERCICIOS BASES DE DATOS</w:t>
      </w:r>
    </w:p>
    <w:p w:rsidRPr="00C474DC" w:rsidR="00C474DC" w:rsidP="00C474DC" w:rsidRDefault="00C474DC" w14:paraId="2E5D5243" w14:textId="4D2998AD">
      <w:pPr>
        <w:jc w:val="center"/>
        <w:rPr>
          <w:rFonts w:ascii="Segoe UI" w:hAnsi="Segoe UI" w:cs="Segoe UI"/>
          <w:b/>
          <w:bCs/>
          <w:color w:val="695D46"/>
          <w:sz w:val="44"/>
          <w:szCs w:val="44"/>
        </w:rPr>
      </w:pPr>
      <w:r w:rsidRPr="00C474DC">
        <w:rPr>
          <w:rFonts w:ascii="Segoe UI" w:hAnsi="Segoe UI" w:cs="Segoe UI"/>
          <w:b/>
          <w:bCs/>
          <w:color w:val="695D46"/>
          <w:sz w:val="40"/>
          <w:szCs w:val="40"/>
        </w:rPr>
        <w:t>RELACIONALES</w:t>
      </w:r>
    </w:p>
    <w:p w:rsidRPr="00B43F8F" w:rsidR="00C474DC" w:rsidRDefault="00C474DC" w14:paraId="76CD05E3" w14:textId="77777777">
      <w:pPr>
        <w:rPr>
          <w:rFonts w:ascii="Segoe UI" w:hAnsi="Segoe UI" w:cs="Segoe UI"/>
          <w:i/>
          <w:iCs/>
        </w:rPr>
      </w:pPr>
    </w:p>
    <w:p w:rsidRPr="00B43F8F" w:rsidR="00C474DC" w:rsidRDefault="00C474DC" w14:paraId="1301BAAC" w14:textId="0FE5E205">
      <w:pPr>
        <w:rPr>
          <w:rFonts w:ascii="Segoe UI" w:hAnsi="Segoe UI" w:cs="Segoe UI"/>
          <w:b/>
          <w:bCs/>
        </w:rPr>
      </w:pPr>
      <w:r w:rsidRPr="00B43F8F">
        <w:rPr>
          <w:rFonts w:ascii="Segoe UI" w:hAnsi="Segoe UI" w:cs="Segoe UI"/>
          <w:b/>
          <w:bCs/>
        </w:rPr>
        <w:t xml:space="preserve">A partir de la base de datos </w:t>
      </w:r>
      <w:r w:rsidR="00984AF2">
        <w:rPr>
          <w:rFonts w:ascii="Segoe UI" w:hAnsi="Segoe UI" w:cs="Segoe UI"/>
          <w:b/>
          <w:bCs/>
        </w:rPr>
        <w:t>Jardinería</w:t>
      </w:r>
      <w:r w:rsidRPr="00B43F8F">
        <w:rPr>
          <w:rFonts w:ascii="Segoe UI" w:hAnsi="Segoe UI" w:cs="Segoe UI"/>
          <w:b/>
          <w:bCs/>
        </w:rPr>
        <w:t xml:space="preserve"> realizar las siguientes consultas:</w:t>
      </w:r>
    </w:p>
    <w:p w:rsidRPr="00984AF2" w:rsidR="00984AF2" w:rsidP="00984AF2" w:rsidRDefault="00984AF2" w14:paraId="6A6C5E7B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Devuelve un listado con el código de oficina y la ciudad donde hay oficinas.</w:t>
      </w:r>
    </w:p>
    <w:p w:rsidRPr="00984AF2" w:rsidR="00984AF2" w:rsidP="00984AF2" w:rsidRDefault="00984AF2" w14:paraId="5A7186A6" w14:textId="3A2C4CF5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 xml:space="preserve">Devuelve un listado con la ciudad y el </w:t>
      </w:r>
      <w:r w:rsidRPr="00984AF2">
        <w:rPr>
          <w:rFonts w:ascii="Segoe UI" w:hAnsi="Segoe UI" w:cs="Segoe UI"/>
          <w:color w:val="24292E"/>
        </w:rPr>
        <w:t>teléfono</w:t>
      </w:r>
      <w:r w:rsidRPr="00984AF2">
        <w:rPr>
          <w:rFonts w:ascii="Segoe UI" w:hAnsi="Segoe UI" w:cs="Segoe UI"/>
          <w:color w:val="24292E"/>
        </w:rPr>
        <w:t xml:space="preserve"> de las oficinas de España.</w:t>
      </w:r>
    </w:p>
    <w:p w:rsidRPr="00984AF2" w:rsidR="00984AF2" w:rsidP="00984AF2" w:rsidRDefault="00984AF2" w14:paraId="63FEAFF9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Devuelve un listado con el nombre, apellidos y email de los empleados cuyo jefe tiene un código de jefe igual a 7.</w:t>
      </w:r>
    </w:p>
    <w:p w:rsidRPr="00984AF2" w:rsidR="00984AF2" w:rsidP="00984AF2" w:rsidRDefault="00984AF2" w14:paraId="7BE03B2B" w14:textId="4462AADF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 xml:space="preserve">Devuelve un listado con el </w:t>
      </w:r>
      <w:r w:rsidRPr="00984AF2">
        <w:rPr>
          <w:rFonts w:ascii="Segoe UI" w:hAnsi="Segoe UI" w:cs="Segoe UI"/>
          <w:color w:val="24292E"/>
        </w:rPr>
        <w:t>código</w:t>
      </w:r>
      <w:r w:rsidRPr="00984AF2">
        <w:rPr>
          <w:rFonts w:ascii="Segoe UI" w:hAnsi="Segoe UI" w:cs="Segoe UI"/>
          <w:color w:val="24292E"/>
        </w:rPr>
        <w:t xml:space="preserve"> de cliente de aquellos clientes que realizaron algún pago en 2008. Tenga en cuenta que deberá eliminar aquellos códigos de cliente que aparezcan repetidos. Resuelva la consulta:</w:t>
      </w:r>
    </w:p>
    <w:p w:rsidRPr="00984AF2" w:rsidR="00984AF2" w:rsidP="00984AF2" w:rsidRDefault="00984AF2" w14:paraId="25536977" w14:textId="77777777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Utilizando la función </w:t>
      </w:r>
      <w:hyperlink w:history="1" w:anchor="function_year" r:id="rId5">
        <w:r w:rsidRPr="00984AF2">
          <w:rPr>
            <w:rStyle w:val="Hipervnculo"/>
            <w:rFonts w:ascii="Segoe UI" w:hAnsi="Segoe UI" w:cs="Segoe UI"/>
          </w:rPr>
          <w:t>YEAR de MySQL</w:t>
        </w:r>
      </w:hyperlink>
      <w:r w:rsidRPr="00984AF2">
        <w:rPr>
          <w:rFonts w:ascii="Segoe UI" w:hAnsi="Segoe UI" w:cs="Segoe UI"/>
          <w:color w:val="24292E"/>
        </w:rPr>
        <w:t>.</w:t>
      </w:r>
    </w:p>
    <w:p w:rsidRPr="00984AF2" w:rsidR="00984AF2" w:rsidP="00984AF2" w:rsidRDefault="00984AF2" w14:paraId="18420A4D" w14:textId="47CD2D65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Utilizando la función </w:t>
      </w:r>
      <w:hyperlink w:history="1" w:anchor="function_date-format" r:id="rId6">
        <w:r w:rsidRPr="00984AF2">
          <w:rPr>
            <w:rStyle w:val="Hipervnculo"/>
            <w:rFonts w:ascii="Segoe UI" w:hAnsi="Segoe UI" w:cs="Segoe UI"/>
          </w:rPr>
          <w:t>DATE_FORMAT de MySQL</w:t>
        </w:r>
      </w:hyperlink>
      <w:r w:rsidRPr="00984AF2">
        <w:rPr>
          <w:rFonts w:ascii="Segoe UI" w:hAnsi="Segoe UI" w:cs="Segoe UI"/>
          <w:color w:val="24292E"/>
        </w:rPr>
        <w:t>.</w:t>
      </w:r>
    </w:p>
    <w:p w:rsidRPr="00984AF2" w:rsidR="00984AF2" w:rsidP="00984AF2" w:rsidRDefault="00984AF2" w14:paraId="76A58B9B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¿Cuántos empleados hay en la compañía?</w:t>
      </w:r>
    </w:p>
    <w:p w:rsidRPr="00984AF2" w:rsidR="00984AF2" w:rsidP="00984AF2" w:rsidRDefault="00984AF2" w14:paraId="47E9B085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¿Cuántos clientes tiene cada país?</w:t>
      </w:r>
    </w:p>
    <w:p w:rsidRPr="00984AF2" w:rsidR="00984AF2" w:rsidP="00984AF2" w:rsidRDefault="00984AF2" w14:paraId="6B25B7DA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¿Cuál fue el pago medio en 2009?</w:t>
      </w:r>
    </w:p>
    <w:p w:rsidRPr="00984AF2" w:rsidR="00984AF2" w:rsidP="00984AF2" w:rsidRDefault="00984AF2" w14:paraId="210B28B9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¿Cuántos pedidos hay en cada estado? Ordena el resultado de forma descendente por el número de pedidos.</w:t>
      </w:r>
    </w:p>
    <w:p w:rsidRPr="00984AF2" w:rsidR="00984AF2" w:rsidP="00984AF2" w:rsidRDefault="00984AF2" w14:paraId="442604DE" w14:textId="5763273A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 xml:space="preserve">Calcula el precio de venta del producto </w:t>
      </w:r>
      <w:r w:rsidRPr="00984AF2">
        <w:rPr>
          <w:rFonts w:ascii="Segoe UI" w:hAnsi="Segoe UI" w:cs="Segoe UI"/>
          <w:color w:val="24292E"/>
        </w:rPr>
        <w:t>más caro y barato</w:t>
      </w:r>
      <w:r w:rsidRPr="00984AF2">
        <w:rPr>
          <w:rFonts w:ascii="Segoe UI" w:hAnsi="Segoe UI" w:cs="Segoe UI"/>
          <w:color w:val="24292E"/>
        </w:rPr>
        <w:t xml:space="preserve"> en una misma consulta.</w:t>
      </w:r>
    </w:p>
    <w:p w:rsidRPr="00984AF2" w:rsidR="00984AF2" w:rsidP="00984AF2" w:rsidRDefault="00984AF2" w14:paraId="309073F7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Devuelve el nombre del cliente con mayor límite de crédito.</w:t>
      </w:r>
    </w:p>
    <w:p w:rsidRPr="00984AF2" w:rsidR="00984AF2" w:rsidP="34CDCD73" w:rsidRDefault="00984AF2" w14:paraId="30BD9D25" w14:textId="31BAD520">
      <w:pPr>
        <w:pStyle w:val="NormalWeb"/>
        <w:numPr>
          <w:ilvl w:val="0"/>
          <w:numId w:val="7"/>
        </w:numPr>
        <w:spacing w:before="240" w:beforeAutospacing="off" w:after="240" w:afterAutospacing="off"/>
        <w:rPr>
          <w:rFonts w:ascii="Segoe UI" w:hAnsi="Segoe UI" w:cs="Segoe UI"/>
          <w:color w:val="24292E"/>
        </w:rPr>
      </w:pPr>
      <w:r w:rsidRPr="34CDCD73" w:rsidR="00984AF2">
        <w:rPr>
          <w:rFonts w:ascii="Segoe UI" w:hAnsi="Segoe UI" w:cs="Segoe UI"/>
          <w:color w:val="24292E"/>
        </w:rPr>
        <w:t>Devuelve el nombre del producto que tenga el prec</w:t>
      </w:r>
      <w:r w:rsidRPr="34CDCD73" w:rsidR="00984AF2">
        <w:rPr>
          <w:rFonts w:ascii="Segoe UI" w:hAnsi="Segoe UI" w:cs="Segoe UI"/>
          <w:color w:val="24292E"/>
        </w:rPr>
        <w:t>io de venta más caro.</w:t>
      </w:r>
    </w:p>
    <w:p w:rsidRPr="00984AF2" w:rsidR="00984AF2" w:rsidP="34CDCD73" w:rsidRDefault="00984AF2" w14:paraId="75425789" w14:textId="23530A16">
      <w:pPr>
        <w:pStyle w:val="NormalWeb"/>
        <w:numPr>
          <w:ilvl w:val="0"/>
          <w:numId w:val="7"/>
        </w:numPr>
        <w:spacing w:before="0" w:beforeAutospacing="off" w:after="0" w:afterAutospacing="off"/>
        <w:rPr>
          <w:rFonts w:ascii="Segoe UI" w:hAnsi="Segoe UI" w:cs="Segoe UI"/>
          <w:color w:val="24292E"/>
        </w:rPr>
      </w:pPr>
      <w:r w:rsidRPr="34CDCD73" w:rsidR="00984AF2">
        <w:rPr>
          <w:rFonts w:ascii="Segoe UI" w:hAnsi="Segoe UI" w:cs="Segoe UI"/>
          <w:color w:val="24292E"/>
        </w:rPr>
        <w:t xml:space="preserve">Devuelve el nombre del producto del que se han vendido </w:t>
      </w:r>
      <w:r w:rsidRPr="34CDCD73" w:rsidR="00984AF2">
        <w:rPr>
          <w:rFonts w:ascii="Segoe UI" w:hAnsi="Segoe UI" w:cs="Segoe UI"/>
          <w:color w:val="24292E"/>
        </w:rPr>
        <w:t>más</w:t>
      </w:r>
      <w:r w:rsidRPr="34CDCD73" w:rsidR="00984AF2">
        <w:rPr>
          <w:rFonts w:ascii="Segoe UI" w:hAnsi="Segoe UI" w:cs="Segoe UI"/>
          <w:color w:val="24292E"/>
        </w:rPr>
        <w:t xml:space="preserve"> unidades. (Tenga en cuenta que tendrá que calcular cuál es el número total de unidades que se han vendido de cada producto a partir de los datos de la tabla </w:t>
      </w:r>
      <w:r w:rsidRPr="34CDCD73" w:rsidR="00984AF2">
        <w:rPr>
          <w:rStyle w:val="CdigoHTML"/>
          <w:rFonts w:ascii="Segoe UI" w:hAnsi="Segoe UI" w:cs="Segoe UI"/>
          <w:color w:val="24292E"/>
          <w:sz w:val="24"/>
          <w:szCs w:val="24"/>
        </w:rPr>
        <w:t>detalle</w:t>
      </w:r>
      <w:r w:rsidRPr="34CDCD73" w:rsidR="7BCB3CA5">
        <w:rPr>
          <w:rStyle w:val="CdigoHTML"/>
          <w:rFonts w:ascii="Segoe UI" w:hAnsi="Segoe UI" w:cs="Segoe UI"/>
          <w:color w:val="24292E"/>
          <w:sz w:val="24"/>
          <w:szCs w:val="24"/>
        </w:rPr>
        <w:t xml:space="preserve"> </w:t>
      </w:r>
      <w:r w:rsidRPr="34CDCD73" w:rsidR="00984AF2">
        <w:rPr>
          <w:rStyle w:val="CdigoHTML"/>
          <w:rFonts w:ascii="Segoe UI" w:hAnsi="Segoe UI" w:cs="Segoe UI"/>
          <w:color w:val="24292E"/>
          <w:sz w:val="24"/>
          <w:szCs w:val="24"/>
        </w:rPr>
        <w:t>pedido</w:t>
      </w:r>
      <w:r w:rsidRPr="34CDCD73" w:rsidR="00984AF2">
        <w:rPr>
          <w:rFonts w:ascii="Segoe UI" w:hAnsi="Segoe UI" w:cs="Segoe UI"/>
          <w:color w:val="24292E"/>
        </w:rPr>
        <w:t>)</w:t>
      </w:r>
    </w:p>
    <w:p w:rsidRPr="00984AF2" w:rsidR="00984AF2" w:rsidP="00984AF2" w:rsidRDefault="00984AF2" w14:paraId="0D252915" w14:textId="6BAB2E4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lastRenderedPageBreak/>
        <w:t xml:space="preserve">Los clientes cuyo </w:t>
      </w:r>
      <w:r w:rsidRPr="00984AF2">
        <w:rPr>
          <w:rFonts w:ascii="Segoe UI" w:hAnsi="Segoe UI" w:cs="Segoe UI"/>
          <w:color w:val="24292E"/>
        </w:rPr>
        <w:t>límite</w:t>
      </w:r>
      <w:r w:rsidRPr="00984AF2">
        <w:rPr>
          <w:rFonts w:ascii="Segoe UI" w:hAnsi="Segoe UI" w:cs="Segoe UI"/>
          <w:color w:val="24292E"/>
        </w:rPr>
        <w:t xml:space="preserve"> de </w:t>
      </w:r>
      <w:r w:rsidRPr="00984AF2">
        <w:rPr>
          <w:rFonts w:ascii="Segoe UI" w:hAnsi="Segoe UI" w:cs="Segoe UI"/>
          <w:color w:val="24292E"/>
        </w:rPr>
        <w:t>crédito</w:t>
      </w:r>
      <w:r w:rsidRPr="00984AF2">
        <w:rPr>
          <w:rFonts w:ascii="Segoe UI" w:hAnsi="Segoe UI" w:cs="Segoe UI"/>
          <w:color w:val="24292E"/>
        </w:rPr>
        <w:t xml:space="preserve"> sea mayor que los pagos que haya realizado. (Sin utilizar </w:t>
      </w:r>
      <w:r w:rsidRPr="00984AF2">
        <w:rPr>
          <w:rStyle w:val="CdigoHTML"/>
          <w:rFonts w:ascii="Segoe UI" w:hAnsi="Segoe UI" w:cs="Segoe UI"/>
          <w:color w:val="24292E"/>
          <w:sz w:val="24"/>
          <w:szCs w:val="24"/>
        </w:rPr>
        <w:t>INNER JOIN</w:t>
      </w:r>
      <w:r w:rsidRPr="00984AF2">
        <w:rPr>
          <w:rFonts w:ascii="Segoe UI" w:hAnsi="Segoe UI" w:cs="Segoe UI"/>
          <w:color w:val="24292E"/>
        </w:rPr>
        <w:t>).</w:t>
      </w:r>
    </w:p>
    <w:p w:rsidRPr="00984AF2" w:rsidR="00984AF2" w:rsidP="00984AF2" w:rsidRDefault="00984AF2" w14:paraId="7C62B6D1" w14:textId="41269E0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 xml:space="preserve">Devuelve el listado de clientes indicando el nombre del cliente y </w:t>
      </w:r>
      <w:r w:rsidRPr="00984AF2">
        <w:rPr>
          <w:rFonts w:ascii="Segoe UI" w:hAnsi="Segoe UI" w:cs="Segoe UI"/>
          <w:color w:val="24292E"/>
        </w:rPr>
        <w:t>cuantos</w:t>
      </w:r>
      <w:r w:rsidRPr="00984AF2">
        <w:rPr>
          <w:rFonts w:ascii="Segoe UI" w:hAnsi="Segoe UI" w:cs="Segoe UI"/>
          <w:color w:val="24292E"/>
        </w:rPr>
        <w:t xml:space="preserve"> pedidos ha realizado. Tenga en cuenta que pueden existir clientes que no han realizado ningún pedido.</w:t>
      </w:r>
    </w:p>
    <w:p w:rsidRPr="00984AF2" w:rsidR="00984AF2" w:rsidP="00984AF2" w:rsidRDefault="00984AF2" w14:paraId="2462144F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Devuelve el nombre, apellidos, puesto y teléfono de la oficina de aquellos empleados que no sean representante de ventas de ningún cliente.</w:t>
      </w:r>
    </w:p>
    <w:p w:rsidRPr="00984AF2" w:rsidR="00984AF2" w:rsidP="34CDCD73" w:rsidRDefault="00984AF2" w14:paraId="61B1D464" w14:textId="1EE210A7">
      <w:pPr>
        <w:pStyle w:val="NormalWeb"/>
        <w:numPr>
          <w:ilvl w:val="0"/>
          <w:numId w:val="7"/>
        </w:numPr>
        <w:spacing w:before="0" w:beforeAutospacing="off" w:after="0" w:afterAutospacing="off"/>
        <w:rPr>
          <w:rFonts w:ascii="Segoe UI" w:hAnsi="Segoe UI" w:cs="Segoe UI"/>
          <w:color w:val="24292E"/>
        </w:rPr>
      </w:pPr>
      <w:r w:rsidRPr="34CDCD73" w:rsidR="00984AF2">
        <w:rPr>
          <w:rFonts w:ascii="Segoe UI" w:hAnsi="Segoe UI" w:cs="Segoe UI"/>
          <w:color w:val="24292E"/>
        </w:rPr>
        <w:t>Devuelve las oficinas donde </w:t>
      </w:r>
      <w:r w:rsidRPr="34CDCD73" w:rsidR="00984AF2">
        <w:rPr>
          <w:rStyle w:val="Textoennegrita"/>
          <w:rFonts w:ascii="Segoe UI" w:hAnsi="Segoe UI" w:cs="Segoe UI"/>
          <w:color w:val="24292E"/>
        </w:rPr>
        <w:t>no trabajan</w:t>
      </w:r>
      <w:r w:rsidRPr="34CDCD73" w:rsidR="00984AF2">
        <w:rPr>
          <w:rFonts w:ascii="Segoe UI" w:hAnsi="Segoe UI" w:cs="Segoe UI"/>
          <w:color w:val="24292E"/>
        </w:rPr>
        <w:t> </w:t>
      </w:r>
      <w:r w:rsidRPr="34CDCD73" w:rsidR="7E733928">
        <w:rPr>
          <w:rFonts w:ascii="Segoe UI" w:hAnsi="Segoe UI" w:cs="Segoe UI"/>
          <w:color w:val="24292E"/>
        </w:rPr>
        <w:t xml:space="preserve"> </w:t>
      </w:r>
      <w:r w:rsidRPr="34CDCD73" w:rsidR="00984AF2">
        <w:rPr>
          <w:rFonts w:ascii="Segoe UI" w:hAnsi="Segoe UI" w:cs="Segoe UI"/>
          <w:color w:val="24292E"/>
        </w:rPr>
        <w:t>ninguno de los empleados que hayan sido los representantes de ventas de algún cliente que haya realizado la compra de algún producto de la gama </w:t>
      </w:r>
      <w:r w:rsidRPr="34CDCD73" w:rsidR="00984AF2">
        <w:rPr>
          <w:rStyle w:val="CdigoHTML"/>
          <w:rFonts w:ascii="Segoe UI" w:hAnsi="Segoe UI" w:cs="Segoe UI"/>
          <w:color w:val="24292E"/>
          <w:sz w:val="24"/>
          <w:szCs w:val="24"/>
        </w:rPr>
        <w:t>Frutales</w:t>
      </w:r>
      <w:r w:rsidRPr="34CDCD73" w:rsidR="00984AF2">
        <w:rPr>
          <w:rFonts w:ascii="Segoe UI" w:hAnsi="Segoe UI" w:cs="Segoe UI"/>
          <w:color w:val="24292E"/>
        </w:rPr>
        <w:t>.</w:t>
      </w:r>
    </w:p>
    <w:p w:rsidRPr="00984AF2" w:rsidR="00984AF2" w:rsidP="00984AF2" w:rsidRDefault="00984AF2" w14:paraId="147A0B22" w14:textId="13C13B82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 xml:space="preserve">Devuelve el listado de clientes indicando el nombre del cliente y </w:t>
      </w:r>
      <w:r w:rsidRPr="00984AF2">
        <w:rPr>
          <w:rFonts w:ascii="Segoe UI" w:hAnsi="Segoe UI" w:cs="Segoe UI"/>
          <w:color w:val="24292E"/>
        </w:rPr>
        <w:t>cuantos</w:t>
      </w:r>
      <w:r w:rsidRPr="00984AF2">
        <w:rPr>
          <w:rFonts w:ascii="Segoe UI" w:hAnsi="Segoe UI" w:cs="Segoe UI"/>
          <w:color w:val="24292E"/>
        </w:rPr>
        <w:t xml:space="preserve"> pedidos ha realizado. Tenga en cuenta que pueden existir clientes que no han realizado ningún pedido.</w:t>
      </w:r>
    </w:p>
    <w:p w:rsidRPr="00984AF2" w:rsidR="00984AF2" w:rsidP="00984AF2" w:rsidRDefault="00984AF2" w14:paraId="2909E341" w14:textId="77777777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84AF2">
        <w:rPr>
          <w:rFonts w:ascii="Segoe UI" w:hAnsi="Segoe UI" w:cs="Segoe UI"/>
          <w:color w:val="24292E"/>
        </w:rPr>
        <w:t>Devuelve un listado con los nombres de los clientes y el total pagado por cada uno de ellos. Tenga en cuenta que pueden existir clientes que no han realizado ningún pago.</w:t>
      </w:r>
    </w:p>
    <w:p w:rsidRPr="00984AF2" w:rsidR="00984AF2" w:rsidP="00984AF2" w:rsidRDefault="00984AF2" w14:paraId="0189AD2D" w14:textId="7777777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sectPr w:rsidRPr="00984AF2" w:rsidR="00984AF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yfairDisplay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B3C"/>
    <w:multiLevelType w:val="hybridMultilevel"/>
    <w:tmpl w:val="ABEADF9E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E91110"/>
    <w:multiLevelType w:val="multilevel"/>
    <w:tmpl w:val="8A1A83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13A96"/>
    <w:multiLevelType w:val="hybridMultilevel"/>
    <w:tmpl w:val="724079E6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6F9743C"/>
    <w:multiLevelType w:val="multilevel"/>
    <w:tmpl w:val="C98C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5692B"/>
    <w:multiLevelType w:val="multilevel"/>
    <w:tmpl w:val="D46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327FF"/>
    <w:multiLevelType w:val="multilevel"/>
    <w:tmpl w:val="2636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A3044"/>
    <w:multiLevelType w:val="hybridMultilevel"/>
    <w:tmpl w:val="CC429072"/>
    <w:lvl w:ilvl="0" w:tplc="DFC2C100">
      <w:start w:val="1"/>
      <w:numFmt w:val="decimal"/>
      <w:lvlText w:val="%1."/>
      <w:lvlJc w:val="left"/>
      <w:pPr>
        <w:ind w:left="720" w:hanging="360"/>
      </w:pPr>
      <w:rPr>
        <w:rFonts w:hint="default" w:ascii="PlayfairDisplay-Bold" w:hAnsi="PlayfairDisplay-Bold" w:cs="PlayfairDisplay-Bold"/>
        <w:color w:val="FF5E0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4AC7"/>
    <w:multiLevelType w:val="multilevel"/>
    <w:tmpl w:val="1308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82158"/>
    <w:multiLevelType w:val="multilevel"/>
    <w:tmpl w:val="C9B0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C30F7"/>
    <w:multiLevelType w:val="multilevel"/>
    <w:tmpl w:val="8114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B243C"/>
    <w:multiLevelType w:val="multilevel"/>
    <w:tmpl w:val="7A4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04A08"/>
    <w:multiLevelType w:val="multilevel"/>
    <w:tmpl w:val="B934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8112F"/>
    <w:multiLevelType w:val="hybridMultilevel"/>
    <w:tmpl w:val="E1982230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630B761B"/>
    <w:multiLevelType w:val="multilevel"/>
    <w:tmpl w:val="50D674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62D83"/>
    <w:multiLevelType w:val="multilevel"/>
    <w:tmpl w:val="49BC004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hAnsi="Segoe UI" w:eastAsia="Times New Roman" w:cs="Segoe UI"/>
        <w:b w:val="0"/>
        <w:bCs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C5ACD"/>
    <w:multiLevelType w:val="multilevel"/>
    <w:tmpl w:val="6960E8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AC315DF"/>
    <w:multiLevelType w:val="multilevel"/>
    <w:tmpl w:val="7BE6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238E6"/>
    <w:multiLevelType w:val="multilevel"/>
    <w:tmpl w:val="0606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6B7C19"/>
    <w:multiLevelType w:val="hybridMultilevel"/>
    <w:tmpl w:val="381607D8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1084452306">
    <w:abstractNumId w:val="6"/>
  </w:num>
  <w:num w:numId="2" w16cid:durableId="556279954">
    <w:abstractNumId w:val="14"/>
  </w:num>
  <w:num w:numId="3" w16cid:durableId="766925878">
    <w:abstractNumId w:val="4"/>
  </w:num>
  <w:num w:numId="4" w16cid:durableId="1630747391">
    <w:abstractNumId w:val="5"/>
  </w:num>
  <w:num w:numId="5" w16cid:durableId="952828989">
    <w:abstractNumId w:val="3"/>
  </w:num>
  <w:num w:numId="6" w16cid:durableId="247157735">
    <w:abstractNumId w:val="1"/>
  </w:num>
  <w:num w:numId="7" w16cid:durableId="1116366124">
    <w:abstractNumId w:val="8"/>
  </w:num>
  <w:num w:numId="8" w16cid:durableId="2055688921">
    <w:abstractNumId w:val="9"/>
  </w:num>
  <w:num w:numId="9" w16cid:durableId="157693102">
    <w:abstractNumId w:val="15"/>
  </w:num>
  <w:num w:numId="10" w16cid:durableId="436098030">
    <w:abstractNumId w:val="16"/>
  </w:num>
  <w:num w:numId="11" w16cid:durableId="1985347642">
    <w:abstractNumId w:val="7"/>
  </w:num>
  <w:num w:numId="12" w16cid:durableId="153546388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42460086">
    <w:abstractNumId w:val="0"/>
  </w:num>
  <w:num w:numId="14" w16cid:durableId="76098180">
    <w:abstractNumId w:val="12"/>
  </w:num>
  <w:num w:numId="15" w16cid:durableId="2097482842">
    <w:abstractNumId w:val="18"/>
  </w:num>
  <w:num w:numId="16" w16cid:durableId="1762026102">
    <w:abstractNumId w:val="2"/>
  </w:num>
  <w:num w:numId="17" w16cid:durableId="1250234996">
    <w:abstractNumId w:val="17"/>
  </w:num>
  <w:num w:numId="18" w16cid:durableId="2094816888">
    <w:abstractNumId w:val="10"/>
  </w:num>
  <w:num w:numId="19" w16cid:durableId="433212076">
    <w:abstractNumId w:val="13"/>
  </w:num>
  <w:num w:numId="20" w16cid:durableId="1223060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DC"/>
    <w:rsid w:val="00491D2E"/>
    <w:rsid w:val="00507030"/>
    <w:rsid w:val="00984AF2"/>
    <w:rsid w:val="00B43F8F"/>
    <w:rsid w:val="00B67259"/>
    <w:rsid w:val="00C474DC"/>
    <w:rsid w:val="34CDCD73"/>
    <w:rsid w:val="7772645E"/>
    <w:rsid w:val="7BCB3CA5"/>
    <w:rsid w:val="7E73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1313"/>
  <w15:chartTrackingRefBased/>
  <w15:docId w15:val="{7C85B597-B163-462D-8B67-78AED030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74DC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4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4D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474DC"/>
    <w:rPr>
      <w:rFonts w:ascii="Courier New" w:hAnsi="Courier New" w:eastAsia="Times New Roman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AF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F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8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ev.mysql.com/doc/refman/5.5/en/date-and-time-functions.html" TargetMode="External" Id="rId6" /><Relationship Type="http://schemas.openxmlformats.org/officeDocument/2006/relationships/hyperlink" Target="https://dev.mysql.com/doc/refman/5.5/en/date-and-time-functions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Velasquez Quiros</dc:creator>
  <keywords/>
  <dc:description/>
  <lastModifiedBy>Juan Sebastian Alvarez</lastModifiedBy>
  <revision>4</revision>
  <dcterms:created xsi:type="dcterms:W3CDTF">2023-02-23T23:09:00.0000000Z</dcterms:created>
  <dcterms:modified xsi:type="dcterms:W3CDTF">2023-02-27T14:47:54.3384456Z</dcterms:modified>
</coreProperties>
</file>