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Gestión de vulnerabilidades — Skynet</w:t>
      </w:r>
    </w:p>
    <w:p/>
    <w:p>
      <w:pPr>
        <w:pStyle w:val="Heading1"/>
      </w:pPr>
      <w:r>
        <w:rPr>
          <w:sz w:val="36"/>
        </w:rPr>
        <w:t>Gestión de vulnerabilidades — Skynet</w:t>
      </w:r>
    </w:p>
    <w:p>
      <w:pPr>
        <w:pStyle w:val="Heading2"/>
      </w:pPr>
      <w:r>
        <w:rPr>
          <w:sz w:val="28"/>
        </w:rPr>
        <w:t>`npm audit` — estado al 2026-08-18 (después del endurecimiento de esta sesión)</w:t>
      </w:r>
    </w:p>
    <w:p>
      <w:pPr>
        <w:pStyle w:val="Heading3"/>
      </w:pPr>
      <w:r>
        <w:rPr>
          <w:sz w:val="24"/>
        </w:rPr>
        <w:t>Backend</w:t>
      </w:r>
    </w:p>
    <w:p>
      <w:pPr>
        <w:pStyle w:val="ListBullet"/>
      </w:pPr>
      <w:r>
        <w:t>`uuid` (vía `exceljs`) — moderada, bounds check faltante. Requiere `--force` (posible breaking change en `exceljs`). **Pendiente**, no forzado sin validación funcional del módulo de backup.</w:t>
      </w:r>
    </w:p>
    <w:p>
      <w:pPr>
        <w:pStyle w:val="Heading3"/>
      </w:pPr>
      <w:r>
        <w:rPr>
          <w:sz w:val="24"/>
        </w:rPr>
        <w:t>Frontend</w:t>
      </w:r>
    </w:p>
    <w:p>
      <w:pPr>
        <w:pStyle w:val="ListBullet"/>
      </w:pPr>
      <w:r>
        <w:t>`jspdf` — **corregido**: actualizado de v2.5.2 a v4.2.1. Verificado con build limpio, 35 tests en verde (incluido el test dedicado del PDF de requerimientos) y generación de PDF funcionando.</w:t>
      </w:r>
    </w:p>
    <w:p>
      <w:pPr>
        <w:pStyle w:val="ListBullet"/>
      </w:pPr>
      <w:r>
        <w:t>`dompurify` — se actualizó como dependencia transitiva de jspdf v4 (3.4.13), ya no aparece como vulnerable.</w:t>
      </w:r>
    </w:p>
    <w:p>
      <w:pPr>
        <w:pStyle w:val="ListBullet"/>
      </w:pPr>
      <w:r>
        <w:t>`vitest`/`vite-node`/`esbuild` — crítica/moderada/alta, **pero solo en `devDependencies`**: no se incluyen en el bundle de producción (`npm run build`). El riesgo real es que alguien exponga el servidor de desarrollo de Vitest en una red no confiable — no aplica al sitio desplegado. Actualizar en una sesión aparte porque puede implicar cambios de configuración de Vite/Vitest.</w:t>
      </w:r>
    </w:p>
    <w:p>
      <w:pPr>
        <w:pStyle w:val="ListBullet"/>
      </w:pPr>
      <w:r>
        <w:t>`vosk-browser` (reconocimiento de voz offline) — arrastra la misma vulnerabilidad de `uuid`, sin fix disponible del propio paquete.</w:t>
      </w:r>
    </w:p>
    <w:p>
      <w:pPr>
        <w:pStyle w:val="Heading2"/>
      </w:pPr>
      <w:r>
        <w:rPr>
          <w:sz w:val="28"/>
        </w:rPr>
        <w:t>Proceso recomendado hacia adelante (no automatizado todavía)</w:t>
      </w:r>
    </w:p>
    <w:p>
      <w:pPr>
        <w:pStyle w:val="ListNumber"/>
      </w:pPr>
      <w:r>
        <w:t>Ejecutar `npm audit` en `Backend/` y `frontend/` de forma periódica (recomendado: en cada PR o al menos mensual) — hoy es un paso manual.</w:t>
      </w:r>
    </w:p>
    <w:p>
      <w:pPr>
        <w:pStyle w:val="ListNumber"/>
      </w:pPr>
      <w:r>
        <w:t>Clasificar cada hallazgo: ¿está en el bundle de producción o solo en herramientas de desarrollo? Eso cambia la urgencia real.</w:t>
      </w:r>
    </w:p>
    <w:p>
      <w:pPr>
        <w:pStyle w:val="ListNumber"/>
      </w:pPr>
      <w:r>
        <w:t>Antes de actualizar una dependencia con cambios de versión mayor, correr la batería de tests y, si toca una funcionalidad visual (como jsPDF), verificarla en vivo.</w:t>
      </w:r>
    </w:p>
    <w:p>
      <w:pPr>
        <w:pStyle w:val="ListNumber"/>
      </w:pPr>
      <w:r>
        <w:t>Documentar en `matriz-seguridad.md`.</w:t>
      </w:r>
    </w:p>
    <w:p>
      <w:pPr>
        <w:pStyle w:val="Heading2"/>
      </w:pPr>
      <w:r>
        <w:rPr>
          <w:sz w:val="28"/>
        </w:rPr>
        <w:t>Pendiente de decisión</w:t>
      </w:r>
    </w:p>
    <w:p>
      <w:pPr>
        <w:pStyle w:val="ListBullet"/>
      </w:pPr>
      <w:r>
        <w:t>Integrar `npm audit --audit-level=high` (o similar) como parte del pipeline de CI/CD, si existe uno — no se encontró configuración de CI en este repositorio; confirmarlo es parte de `docs/despliegue/`.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