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F530" w14:textId="77777777" w:rsidR="00946E32" w:rsidRPr="000D3E67" w:rsidRDefault="00946E32" w:rsidP="00946E32">
      <w:pPr>
        <w:jc w:val="center"/>
        <w:rPr>
          <w:lang w:val="es-US"/>
        </w:rPr>
      </w:pPr>
      <w:r w:rsidRPr="000D3E67">
        <w:rPr>
          <w:lang w:val="es-US"/>
        </w:rPr>
        <w:t>INFORMACIÓN REQUERIDA</w:t>
      </w:r>
    </w:p>
    <w:p w14:paraId="5CFBF605" w14:textId="77777777" w:rsidR="00946E32" w:rsidRPr="000D3E67" w:rsidRDefault="00946E32" w:rsidP="70EC1FCB">
      <w:pPr>
        <w:rPr>
          <w:b/>
          <w:bCs/>
          <w:lang w:val="es-US"/>
        </w:rPr>
      </w:pPr>
      <w:r w:rsidRPr="000D3E67">
        <w:rPr>
          <w:b/>
          <w:bCs/>
          <w:lang w:val="es-US"/>
        </w:rPr>
        <w:t>I. Identificar y generar:</w:t>
      </w:r>
    </w:p>
    <w:p w14:paraId="491A17E0" w14:textId="77777777" w:rsidR="00946E32" w:rsidRPr="00940AF4" w:rsidRDefault="00946E32" w:rsidP="70EC1FCB">
      <w:pPr>
        <w:ind w:left="720"/>
        <w:rPr>
          <w:lang w:val="es-US"/>
        </w:rPr>
      </w:pPr>
      <w:r w:rsidRPr="00940AF4">
        <w:rPr>
          <w:lang w:val="es-US"/>
        </w:rPr>
        <w:t>1) primer modelo de procesos con roles, actividades, entradas, salidas</w:t>
      </w:r>
    </w:p>
    <w:p w14:paraId="0912C219" w14:textId="5485FD7A" w:rsidR="00946E32" w:rsidRPr="00940AF4" w:rsidRDefault="00946E32" w:rsidP="70EC1FCB">
      <w:pPr>
        <w:ind w:left="720"/>
        <w:rPr>
          <w:lang w:val="es-US"/>
        </w:rPr>
      </w:pPr>
      <w:r w:rsidRPr="00940AF4">
        <w:rPr>
          <w:lang w:val="es-US"/>
        </w:rPr>
        <w:t>del proceso</w:t>
      </w:r>
    </w:p>
    <w:p w14:paraId="2FACE4C4" w14:textId="77777777" w:rsidR="00946E32" w:rsidRPr="00940AF4" w:rsidRDefault="00946E32" w:rsidP="00946E32">
      <w:pPr>
        <w:ind w:left="720"/>
        <w:rPr>
          <w:lang w:val="es-US"/>
        </w:rPr>
      </w:pPr>
      <w:r w:rsidRPr="00940AF4">
        <w:rPr>
          <w:lang w:val="es-US"/>
        </w:rPr>
        <w:t>2) segundo modelo de procesos con actividades manuales y</w:t>
      </w:r>
    </w:p>
    <w:p w14:paraId="16D10913" w14:textId="77777777" w:rsidR="00946E32" w:rsidRPr="00940AF4" w:rsidRDefault="00946E32" w:rsidP="00946E32">
      <w:pPr>
        <w:ind w:left="720"/>
        <w:rPr>
          <w:lang w:val="es-US"/>
        </w:rPr>
      </w:pPr>
      <w:r w:rsidRPr="00940AF4">
        <w:rPr>
          <w:lang w:val="es-US"/>
        </w:rPr>
        <w:t>automatizadas y</w:t>
      </w:r>
    </w:p>
    <w:p w14:paraId="6C55D785" w14:textId="77777777" w:rsidR="00946E32" w:rsidRPr="00940AF4" w:rsidRDefault="00946E32" w:rsidP="00946E32">
      <w:pPr>
        <w:ind w:left="720"/>
        <w:rPr>
          <w:lang w:val="es-US"/>
        </w:rPr>
      </w:pPr>
      <w:r w:rsidRPr="00940AF4">
        <w:rPr>
          <w:lang w:val="es-US"/>
        </w:rPr>
        <w:t>3) tercer modelo con métricas (tiempos, costos, KPIs)—(de tenerse).</w:t>
      </w:r>
    </w:p>
    <w:p w14:paraId="2FB77A12" w14:textId="22D4F9C3" w:rsidR="00946E32" w:rsidRPr="00940AF4" w:rsidRDefault="00946E32" w:rsidP="70EC1FCB">
      <w:pPr>
        <w:rPr>
          <w:b/>
          <w:bCs/>
          <w:lang w:val="es-US"/>
        </w:rPr>
      </w:pPr>
      <w:r w:rsidRPr="00940AF4">
        <w:rPr>
          <w:b/>
          <w:bCs/>
          <w:lang w:val="es-US"/>
        </w:rPr>
        <w:t>II. Validar la siguiente información para construir un proceso de automatización robusto y confiable, necesitas:</w:t>
      </w:r>
    </w:p>
    <w:p w14:paraId="2CD2CB1F" w14:textId="77777777" w:rsidR="00946E32" w:rsidRPr="00940AF4" w:rsidRDefault="00946E32" w:rsidP="70EC1FCB">
      <w:pPr>
        <w:rPr>
          <w:b/>
          <w:bCs/>
          <w:lang w:val="es-US"/>
        </w:rPr>
      </w:pPr>
      <w:r w:rsidRPr="00940AF4">
        <w:rPr>
          <w:b/>
          <w:bCs/>
          <w:lang w:val="es-US"/>
        </w:rPr>
        <w:t>1) Reglas de negocio claras</w:t>
      </w:r>
    </w:p>
    <w:p w14:paraId="2DC74226" w14:textId="77777777" w:rsidR="00946E32" w:rsidRPr="00940AF4" w:rsidRDefault="00946E32" w:rsidP="70EC1FCB">
      <w:pPr>
        <w:ind w:left="720"/>
        <w:rPr>
          <w:b/>
          <w:bCs/>
          <w:lang w:val="es-US"/>
        </w:rPr>
      </w:pPr>
      <w:r w:rsidRPr="00940AF4">
        <w:rPr>
          <w:b/>
          <w:bCs/>
          <w:lang w:val="es-US"/>
        </w:rPr>
        <w:t>• ¿Cómo se calcula el bono? (fórmulas, condiciones, excepciones).</w:t>
      </w:r>
    </w:p>
    <w:p w14:paraId="68AF734B" w14:textId="1AB650CC" w:rsidR="00B13FDC" w:rsidRPr="00B13FDC" w:rsidRDefault="00B13FDC" w:rsidP="00946E32">
      <w:pPr>
        <w:ind w:left="720"/>
        <w:rPr>
          <w:lang w:val="es-MX"/>
        </w:rPr>
      </w:pPr>
      <w:r>
        <w:rPr>
          <w:lang w:val="es-MX"/>
        </w:rPr>
        <w:t>Fórmulas en MASTER FILE:</w:t>
      </w:r>
    </w:p>
    <w:p w14:paraId="1519966E" w14:textId="04F4BD13" w:rsidR="00B13FDC" w:rsidRDefault="00B13FDC" w:rsidP="00F4734F">
      <w:pPr>
        <w:pStyle w:val="ListParagraph"/>
        <w:numPr>
          <w:ilvl w:val="0"/>
          <w:numId w:val="4"/>
        </w:numPr>
        <w:rPr>
          <w:lang w:val="es-MX"/>
        </w:rPr>
      </w:pPr>
      <w:r w:rsidRPr="00B13FDC">
        <w:rPr>
          <w:lang w:val="es-MX"/>
        </w:rPr>
        <w:t>Si NCR (Quejas) &gt;</w:t>
      </w:r>
      <w:r>
        <w:rPr>
          <w:lang w:val="es-MX"/>
        </w:rPr>
        <w:t xml:space="preserve"> 2 = $0</w:t>
      </w:r>
    </w:p>
    <w:p w14:paraId="5509BE1C" w14:textId="7AB6FBA0" w:rsidR="00B13FDC" w:rsidRDefault="00B13FDC" w:rsidP="00F4734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Si FOOT2 (Efectividad) &lt;90% = $0</w:t>
      </w:r>
    </w:p>
    <w:p w14:paraId="278D90A5" w14:textId="40A42719" w:rsidR="00B13FDC" w:rsidRDefault="00B13FDC" w:rsidP="00F4734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Si FOOT 2 (Efectividad) &lt;95% = $250</w:t>
      </w:r>
    </w:p>
    <w:p w14:paraId="70BD0EAE" w14:textId="66E13F7E" w:rsidR="00B13FDC" w:rsidRDefault="00B13FDC" w:rsidP="00F4734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Si FOOT 2 (Efectividad) &lt;100% = $350</w:t>
      </w:r>
    </w:p>
    <w:p w14:paraId="426B34EF" w14:textId="3223F5B4" w:rsidR="00B13FDC" w:rsidRPr="00B13FDC" w:rsidRDefault="00B13FDC" w:rsidP="00F4734F">
      <w:pPr>
        <w:pStyle w:val="ListParagraph"/>
        <w:numPr>
          <w:ilvl w:val="0"/>
          <w:numId w:val="4"/>
        </w:numPr>
        <w:rPr>
          <w:lang w:val="es-MX"/>
        </w:rPr>
      </w:pPr>
      <w:r>
        <w:rPr>
          <w:lang w:val="es-MX"/>
        </w:rPr>
        <w:t>Si FOOT 2 (Efectividad) = 100% = $500</w:t>
      </w:r>
    </w:p>
    <w:p w14:paraId="50417622" w14:textId="77777777" w:rsidR="00946E32" w:rsidRPr="00940AF4" w:rsidRDefault="00946E32" w:rsidP="70EC1FCB">
      <w:pPr>
        <w:ind w:left="720"/>
        <w:rPr>
          <w:b/>
          <w:bCs/>
          <w:lang w:val="es-US"/>
        </w:rPr>
      </w:pPr>
      <w:r w:rsidRPr="00940AF4">
        <w:rPr>
          <w:b/>
          <w:bCs/>
          <w:lang w:val="es-US"/>
        </w:rPr>
        <w:t>• ¿Qué variables intervienen? (ventas, asistencia, evaluación de</w:t>
      </w:r>
    </w:p>
    <w:p w14:paraId="7A5DD761" w14:textId="77777777" w:rsidR="00946E32" w:rsidRPr="00940AF4" w:rsidRDefault="00946E32" w:rsidP="70EC1FCB">
      <w:pPr>
        <w:ind w:left="720"/>
        <w:rPr>
          <w:b/>
          <w:bCs/>
          <w:lang w:val="es-US"/>
        </w:rPr>
      </w:pPr>
      <w:r w:rsidRPr="00940AF4">
        <w:rPr>
          <w:b/>
          <w:bCs/>
          <w:lang w:val="es-US"/>
        </w:rPr>
        <w:t>desempeño, antigüedad, etc.).</w:t>
      </w:r>
    </w:p>
    <w:p w14:paraId="7CC7E997" w14:textId="28310CB6" w:rsidR="00B13FDC" w:rsidRDefault="00B13FDC" w:rsidP="00946E32">
      <w:pPr>
        <w:ind w:left="720"/>
        <w:rPr>
          <w:lang w:val="es-MX"/>
        </w:rPr>
      </w:pPr>
      <w:r>
        <w:rPr>
          <w:lang w:val="es-MX"/>
        </w:rPr>
        <w:t>Los requisitos para ser elegible al bono son relacionados a la asistencia:</w:t>
      </w:r>
    </w:p>
    <w:p w14:paraId="0F5E0586" w14:textId="696CAC80" w:rsidR="001256FA" w:rsidRPr="001256FA" w:rsidRDefault="001256FA" w:rsidP="00946E32">
      <w:pPr>
        <w:ind w:left="720"/>
        <w:rPr>
          <w:u w:val="single"/>
          <w:lang w:val="es-MX"/>
        </w:rPr>
      </w:pPr>
      <w:r w:rsidRPr="001256FA">
        <w:rPr>
          <w:u w:val="single"/>
          <w:lang w:val="es-MX"/>
        </w:rPr>
        <w:t>Faltas injustificadas</w:t>
      </w:r>
    </w:p>
    <w:p w14:paraId="0B73ED00" w14:textId="77777777" w:rsidR="001256FA" w:rsidRDefault="00B13FDC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0 FI </w:t>
      </w:r>
      <w:r w:rsidR="001256FA">
        <w:rPr>
          <w:lang w:val="es-MX"/>
        </w:rPr>
        <w:t>(Faltas Injustificadas) = Elegible</w:t>
      </w:r>
    </w:p>
    <w:p w14:paraId="25E855BD" w14:textId="45308DD7" w:rsidR="00B13FDC" w:rsidRDefault="001256FA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&gt; 0 FI</w:t>
      </w:r>
      <w:r w:rsidR="00B13FDC">
        <w:rPr>
          <w:lang w:val="es-MX"/>
        </w:rPr>
        <w:t xml:space="preserve"> </w:t>
      </w:r>
      <w:r>
        <w:rPr>
          <w:lang w:val="es-MX"/>
        </w:rPr>
        <w:t>(</w:t>
      </w:r>
      <w:r w:rsidR="00B13FDC">
        <w:rPr>
          <w:lang w:val="es-MX"/>
        </w:rPr>
        <w:t>Faltas Injustificadas</w:t>
      </w:r>
      <w:r>
        <w:rPr>
          <w:lang w:val="es-MX"/>
        </w:rPr>
        <w:t>) = No elegible</w:t>
      </w:r>
    </w:p>
    <w:p w14:paraId="0AEBE4F7" w14:textId="0AD86069" w:rsidR="001256FA" w:rsidRPr="001256FA" w:rsidRDefault="001256FA" w:rsidP="001256FA">
      <w:pPr>
        <w:ind w:firstLine="720"/>
        <w:rPr>
          <w:u w:val="single"/>
          <w:lang w:val="es-MX"/>
        </w:rPr>
      </w:pPr>
      <w:r>
        <w:rPr>
          <w:u w:val="single"/>
          <w:lang w:val="es-MX"/>
        </w:rPr>
        <w:t>Vacaciones</w:t>
      </w:r>
    </w:p>
    <w:p w14:paraId="3F172C64" w14:textId="48E7786D" w:rsidR="00B13FDC" w:rsidRDefault="00B13FDC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Si VAC (Vacaciones) &gt;15 días = No elegible</w:t>
      </w:r>
    </w:p>
    <w:p w14:paraId="719CB5A7" w14:textId="20C7DEF6" w:rsidR="00B13FDC" w:rsidRDefault="00B13FDC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Si VAC (Vacaciones) &lt;</w:t>
      </w:r>
      <w:r w:rsidR="001256FA">
        <w:rPr>
          <w:lang w:val="es-MX"/>
        </w:rPr>
        <w:t xml:space="preserve"> ó = 15 días = Elegible</w:t>
      </w:r>
    </w:p>
    <w:p w14:paraId="49AE5E3F" w14:textId="77777777" w:rsidR="001256FA" w:rsidRDefault="001256FA" w:rsidP="001256FA">
      <w:pPr>
        <w:pStyle w:val="ListParagraph"/>
        <w:ind w:left="1440"/>
        <w:rPr>
          <w:lang w:val="es-MX"/>
        </w:rPr>
      </w:pPr>
    </w:p>
    <w:p w14:paraId="0EF2E13B" w14:textId="7841AA61" w:rsidR="001256FA" w:rsidRPr="001256FA" w:rsidRDefault="001256FA" w:rsidP="001256FA">
      <w:pPr>
        <w:ind w:left="720"/>
        <w:rPr>
          <w:u w:val="single"/>
          <w:lang w:val="es-MX"/>
        </w:rPr>
      </w:pPr>
      <w:r>
        <w:rPr>
          <w:u w:val="single"/>
          <w:lang w:val="es-MX"/>
        </w:rPr>
        <w:t>Incapacidad</w:t>
      </w:r>
    </w:p>
    <w:p w14:paraId="38B7801F" w14:textId="203FB198" w:rsidR="001256FA" w:rsidRDefault="001256FA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Si INC (Incapacidad) &gt;15 días = No elegible</w:t>
      </w:r>
    </w:p>
    <w:p w14:paraId="569AE864" w14:textId="39A822A4" w:rsidR="001256FA" w:rsidRPr="001256FA" w:rsidRDefault="001256FA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Si INC (Incapacidad) &lt; ó = 15 días = Elegible</w:t>
      </w:r>
    </w:p>
    <w:p w14:paraId="53959A79" w14:textId="4F1B7DD6" w:rsidR="001256FA" w:rsidRPr="001256FA" w:rsidRDefault="001256FA" w:rsidP="001256FA">
      <w:pPr>
        <w:ind w:firstLine="720"/>
        <w:rPr>
          <w:u w:val="single"/>
          <w:lang w:val="es-MX"/>
        </w:rPr>
      </w:pPr>
      <w:r>
        <w:rPr>
          <w:u w:val="single"/>
          <w:lang w:val="es-MX"/>
        </w:rPr>
        <w:t>Permisos con goce de salario</w:t>
      </w:r>
    </w:p>
    <w:p w14:paraId="5F4777AA" w14:textId="04AA0068" w:rsidR="001256FA" w:rsidRPr="001256FA" w:rsidRDefault="001256FA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Si PCG (Permiso con goce) &gt; 0 = No elegible</w:t>
      </w:r>
    </w:p>
    <w:p w14:paraId="666C2EAC" w14:textId="196F902E" w:rsidR="001256FA" w:rsidRDefault="001256FA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Si PCG (Permiso con goce) = 0 = Elegible</w:t>
      </w:r>
    </w:p>
    <w:p w14:paraId="5B1762FC" w14:textId="77777777" w:rsidR="001256FA" w:rsidRDefault="001256FA" w:rsidP="001256FA">
      <w:pPr>
        <w:pStyle w:val="ListParagraph"/>
        <w:rPr>
          <w:lang w:val="es-MX"/>
        </w:rPr>
      </w:pPr>
    </w:p>
    <w:p w14:paraId="40A2D3F5" w14:textId="643BA9EF" w:rsidR="001256FA" w:rsidRPr="001256FA" w:rsidRDefault="001256FA" w:rsidP="001256FA">
      <w:pPr>
        <w:ind w:firstLine="720"/>
        <w:rPr>
          <w:u w:val="single"/>
          <w:lang w:val="es-MX"/>
        </w:rPr>
      </w:pPr>
      <w:r>
        <w:rPr>
          <w:u w:val="single"/>
          <w:lang w:val="es-MX"/>
        </w:rPr>
        <w:t>Permisos sin goce de salario</w:t>
      </w:r>
    </w:p>
    <w:p w14:paraId="60B0BB11" w14:textId="16492E54" w:rsidR="001256FA" w:rsidRPr="001256FA" w:rsidRDefault="001256FA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Si PSG (Permiso sin goce) &gt; 0 = No elegible</w:t>
      </w:r>
    </w:p>
    <w:p w14:paraId="36DA9F44" w14:textId="30C93214" w:rsidR="001256FA" w:rsidRPr="001256FA" w:rsidRDefault="001256FA" w:rsidP="00F4734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Si PSG (Permiso sin goce) = 0 = Elegible</w:t>
      </w:r>
    </w:p>
    <w:p w14:paraId="58307BBE" w14:textId="77777777" w:rsidR="00B13FDC" w:rsidRPr="00B13FDC" w:rsidRDefault="00B13FDC" w:rsidP="00946E32">
      <w:pPr>
        <w:ind w:left="720"/>
        <w:rPr>
          <w:lang w:val="es-MX"/>
        </w:rPr>
      </w:pPr>
    </w:p>
    <w:p w14:paraId="7D1CAD0E" w14:textId="77777777" w:rsidR="00946E32" w:rsidRPr="00B13FDC" w:rsidRDefault="00946E32" w:rsidP="70EC1FCB">
      <w:pPr>
        <w:ind w:left="720"/>
        <w:rPr>
          <w:b/>
          <w:bCs/>
        </w:rPr>
      </w:pPr>
      <w:r w:rsidRPr="70EC1FCB">
        <w:rPr>
          <w:b/>
          <w:bCs/>
        </w:rPr>
        <w:t>• ¿Existen topes mínimos/máximos?</w:t>
      </w:r>
    </w:p>
    <w:p w14:paraId="14526BC2" w14:textId="3E31D83E" w:rsidR="00B13FDC" w:rsidRDefault="00B13FDC" w:rsidP="00F4734F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Tope Máximo para DIR (Directos) = $500</w:t>
      </w:r>
    </w:p>
    <w:p w14:paraId="02E506CF" w14:textId="4B6D21E3" w:rsidR="00B13FDC" w:rsidRPr="00B13FDC" w:rsidRDefault="00B13FDC" w:rsidP="00F4734F">
      <w:pPr>
        <w:pStyle w:val="ListParagraph"/>
        <w:numPr>
          <w:ilvl w:val="0"/>
          <w:numId w:val="7"/>
        </w:numPr>
        <w:rPr>
          <w:lang w:val="es-MX"/>
        </w:rPr>
      </w:pPr>
      <w:r>
        <w:rPr>
          <w:lang w:val="es-MX"/>
        </w:rPr>
        <w:t>Monto definido (no variable) para IND (Indirectos) = $250</w:t>
      </w:r>
    </w:p>
    <w:p w14:paraId="25A9A819" w14:textId="67D28A52" w:rsidR="00946E32" w:rsidRPr="00940AF4" w:rsidRDefault="00946E32" w:rsidP="70EC1FCB">
      <w:pPr>
        <w:ind w:left="720"/>
        <w:rPr>
          <w:b/>
          <w:bCs/>
          <w:lang w:val="es-US"/>
        </w:rPr>
      </w:pPr>
      <w:r w:rsidRPr="00940AF4">
        <w:rPr>
          <w:b/>
          <w:bCs/>
          <w:lang w:val="es-US"/>
        </w:rPr>
        <w:t>• ¿Se aplica a todos los empleados o solo a ciertos roles/departamentos?</w:t>
      </w:r>
    </w:p>
    <w:p w14:paraId="29F79A07" w14:textId="238D7FFE" w:rsidR="00B13FDC" w:rsidRPr="00B13FDC" w:rsidRDefault="00B13FDC" w:rsidP="00F4734F">
      <w:pPr>
        <w:pStyle w:val="ListParagraph"/>
        <w:numPr>
          <w:ilvl w:val="0"/>
          <w:numId w:val="3"/>
        </w:numPr>
        <w:rPr>
          <w:lang w:val="es-MX"/>
        </w:rPr>
      </w:pPr>
      <w:r w:rsidRPr="00B13FDC">
        <w:rPr>
          <w:lang w:val="es-MX"/>
        </w:rPr>
        <w:t>Solo aplica para empleados de la planta Tecate de clasificación directa e indirecta.</w:t>
      </w:r>
    </w:p>
    <w:p w14:paraId="296D8E25" w14:textId="694CFF8E" w:rsidR="00B13FDC" w:rsidRPr="00B13FDC" w:rsidRDefault="00B13FDC" w:rsidP="00F4734F">
      <w:pPr>
        <w:pStyle w:val="ListParagraph"/>
        <w:numPr>
          <w:ilvl w:val="0"/>
          <w:numId w:val="3"/>
        </w:numPr>
        <w:rPr>
          <w:lang w:val="es-MX"/>
        </w:rPr>
      </w:pPr>
      <w:r w:rsidRPr="00B13FDC">
        <w:rPr>
          <w:lang w:val="es-MX"/>
        </w:rPr>
        <w:t>Se excluyen empleados administrativos, gerenciales y directivos.</w:t>
      </w:r>
    </w:p>
    <w:p w14:paraId="38AD8C23" w14:textId="77777777" w:rsidR="00946E32" w:rsidRPr="00940AF4" w:rsidRDefault="00946E32" w:rsidP="70EC1FCB">
      <w:pPr>
        <w:rPr>
          <w:b/>
          <w:bCs/>
          <w:lang w:val="es-US"/>
        </w:rPr>
      </w:pPr>
      <w:r w:rsidRPr="00940AF4">
        <w:rPr>
          <w:b/>
          <w:bCs/>
          <w:lang w:val="es-US"/>
        </w:rPr>
        <w:t>2) Fuentes de datos</w:t>
      </w:r>
    </w:p>
    <w:p w14:paraId="6F5CDC0B" w14:textId="58727413" w:rsidR="009A1D78" w:rsidRPr="00940AF4" w:rsidRDefault="00946E32" w:rsidP="70EC1FCB">
      <w:pPr>
        <w:ind w:left="720"/>
        <w:jc w:val="both"/>
        <w:rPr>
          <w:b/>
          <w:bCs/>
          <w:lang w:val="es-US"/>
        </w:rPr>
      </w:pPr>
      <w:r w:rsidRPr="00940AF4">
        <w:rPr>
          <w:b/>
          <w:bCs/>
          <w:lang w:val="es-US"/>
        </w:rPr>
        <w:t>• Ubicación y formato de los archivos o sistemas de donde se extraerán los datos:</w:t>
      </w:r>
    </w:p>
    <w:p w14:paraId="6EB770B4" w14:textId="35F74EFD" w:rsidR="001256FA" w:rsidRDefault="001256FA" w:rsidP="009A1D78">
      <w:pPr>
        <w:ind w:left="720"/>
        <w:jc w:val="both"/>
        <w:rPr>
          <w:lang w:val="es-MX"/>
        </w:rPr>
      </w:pPr>
      <w:r>
        <w:rPr>
          <w:lang w:val="es-MX"/>
        </w:rPr>
        <w:t>Sistema TRESS – Sección de reporteo</w:t>
      </w:r>
    </w:p>
    <w:p w14:paraId="58A9B767" w14:textId="2684C97B" w:rsidR="001256FA" w:rsidRPr="001256FA" w:rsidRDefault="001256FA" w:rsidP="00F4734F">
      <w:pPr>
        <w:pStyle w:val="ListParagraph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Reporte de HC</w:t>
      </w:r>
    </w:p>
    <w:p w14:paraId="29660269" w14:textId="7E0AD08C" w:rsidR="001256FA" w:rsidRDefault="001256FA" w:rsidP="009A1D78">
      <w:pPr>
        <w:ind w:left="720"/>
        <w:jc w:val="both"/>
        <w:rPr>
          <w:lang w:val="es-MX"/>
        </w:rPr>
      </w:pPr>
      <w:r>
        <w:rPr>
          <w:lang w:val="es-MX"/>
        </w:rPr>
        <w:t>Microsoft Teams – One Drive</w:t>
      </w:r>
    </w:p>
    <w:p w14:paraId="463695BE" w14:textId="6747937E" w:rsidR="009A1D78" w:rsidRDefault="001256FA" w:rsidP="00F4734F">
      <w:pPr>
        <w:pStyle w:val="ListParagraph"/>
        <w:numPr>
          <w:ilvl w:val="0"/>
          <w:numId w:val="5"/>
        </w:numPr>
        <w:jc w:val="both"/>
        <w:rPr>
          <w:lang w:val="es-MX"/>
        </w:rPr>
      </w:pPr>
      <w:r>
        <w:rPr>
          <w:lang w:val="es-MX"/>
        </w:rPr>
        <w:t>MASTER File</w:t>
      </w:r>
    </w:p>
    <w:p w14:paraId="247A2DC4" w14:textId="351100AF" w:rsidR="001256FA" w:rsidRPr="001256FA" w:rsidRDefault="001256FA" w:rsidP="00F4734F">
      <w:pPr>
        <w:pStyle w:val="ListParagraph"/>
        <w:numPr>
          <w:ilvl w:val="0"/>
          <w:numId w:val="5"/>
        </w:numPr>
        <w:jc w:val="both"/>
        <w:rPr>
          <w:lang w:val="es-MX"/>
        </w:rPr>
      </w:pPr>
      <w:r>
        <w:rPr>
          <w:lang w:val="es-MX"/>
        </w:rPr>
        <w:t>Reporte DIR/IND</w:t>
      </w:r>
    </w:p>
    <w:p w14:paraId="41C358AE" w14:textId="77777777" w:rsidR="00946E32" w:rsidRPr="00946E32" w:rsidRDefault="00946E32" w:rsidP="70EC1FCB">
      <w:pPr>
        <w:rPr>
          <w:b/>
          <w:bCs/>
        </w:rPr>
      </w:pPr>
      <w:r w:rsidRPr="70EC1FCB">
        <w:rPr>
          <w:b/>
          <w:bCs/>
        </w:rPr>
        <w:t>3) Estructura de salida esperada</w:t>
      </w:r>
    </w:p>
    <w:p w14:paraId="3EC4F768" w14:textId="3957409F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¿En qué formato debe entregarse el resultado? (Excel, PDF, base de datos, sistema).</w:t>
      </w:r>
    </w:p>
    <w:p w14:paraId="7888A892" w14:textId="7E535ED2" w:rsidR="001256FA" w:rsidRPr="001256FA" w:rsidRDefault="001256FA" w:rsidP="00946E32">
      <w:pPr>
        <w:ind w:left="720"/>
        <w:rPr>
          <w:lang w:val="es-MX"/>
        </w:rPr>
      </w:pPr>
      <w:r>
        <w:rPr>
          <w:lang w:val="es-MX"/>
        </w:rPr>
        <w:t>Excel (xlxs)</w:t>
      </w:r>
    </w:p>
    <w:p w14:paraId="2A585766" w14:textId="187E8347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lastRenderedPageBreak/>
        <w:t>• ¿Qué columnas o campos deben incluirse? (ID empleado, nombre, monto bruto, deducciones, neto, fecha, etc.).</w:t>
      </w:r>
    </w:p>
    <w:p w14:paraId="7190F4A4" w14:textId="32038E3A" w:rsidR="001256FA" w:rsidRPr="001256FA" w:rsidRDefault="001256FA" w:rsidP="00F4734F">
      <w:pPr>
        <w:pStyle w:val="ListParagraph"/>
        <w:numPr>
          <w:ilvl w:val="0"/>
          <w:numId w:val="6"/>
        </w:numPr>
        <w:rPr>
          <w:lang w:val="es-MX"/>
        </w:rPr>
      </w:pPr>
      <w:r w:rsidRPr="001256FA">
        <w:rPr>
          <w:lang w:val="es-MX"/>
        </w:rPr>
        <w:t>No. de empleado</w:t>
      </w:r>
    </w:p>
    <w:p w14:paraId="79D1EB51" w14:textId="53A823AE" w:rsidR="001256FA" w:rsidRPr="001256FA" w:rsidRDefault="001256FA" w:rsidP="00F4734F">
      <w:pPr>
        <w:pStyle w:val="ListParagraph"/>
        <w:numPr>
          <w:ilvl w:val="0"/>
          <w:numId w:val="6"/>
        </w:numPr>
        <w:rPr>
          <w:lang w:val="es-MX"/>
        </w:rPr>
      </w:pPr>
      <w:r w:rsidRPr="001256FA">
        <w:rPr>
          <w:lang w:val="es-MX"/>
        </w:rPr>
        <w:t>Nombre</w:t>
      </w:r>
    </w:p>
    <w:p w14:paraId="2DA163D8" w14:textId="4DAA0186" w:rsidR="001256FA" w:rsidRPr="001256FA" w:rsidRDefault="001256FA" w:rsidP="00F4734F">
      <w:pPr>
        <w:pStyle w:val="ListParagraph"/>
        <w:numPr>
          <w:ilvl w:val="0"/>
          <w:numId w:val="6"/>
        </w:numPr>
        <w:rPr>
          <w:lang w:val="es-MX"/>
        </w:rPr>
      </w:pPr>
      <w:r w:rsidRPr="001256FA">
        <w:rPr>
          <w:lang w:val="es-MX"/>
        </w:rPr>
        <w:t>Fecha de pago</w:t>
      </w:r>
    </w:p>
    <w:p w14:paraId="17259D8F" w14:textId="527E1FF5" w:rsidR="001256FA" w:rsidRPr="001256FA" w:rsidRDefault="001256FA" w:rsidP="00F4734F">
      <w:pPr>
        <w:pStyle w:val="ListParagraph"/>
        <w:numPr>
          <w:ilvl w:val="0"/>
          <w:numId w:val="6"/>
        </w:numPr>
        <w:rPr>
          <w:lang w:val="es-MX"/>
        </w:rPr>
      </w:pPr>
      <w:r w:rsidRPr="001256FA">
        <w:rPr>
          <w:lang w:val="es-MX"/>
        </w:rPr>
        <w:t>ID Concepto</w:t>
      </w:r>
    </w:p>
    <w:p w14:paraId="59278645" w14:textId="684D9185" w:rsidR="001256FA" w:rsidRPr="001256FA" w:rsidRDefault="001256FA" w:rsidP="00F4734F">
      <w:pPr>
        <w:pStyle w:val="ListParagraph"/>
        <w:numPr>
          <w:ilvl w:val="0"/>
          <w:numId w:val="6"/>
        </w:numPr>
        <w:rPr>
          <w:lang w:val="es-MX"/>
        </w:rPr>
      </w:pPr>
      <w:r w:rsidRPr="001256FA">
        <w:rPr>
          <w:lang w:val="es-MX"/>
        </w:rPr>
        <w:t>Concepto</w:t>
      </w:r>
    </w:p>
    <w:p w14:paraId="74B0BB57" w14:textId="3B0FDDAF" w:rsidR="001256FA" w:rsidRPr="001256FA" w:rsidRDefault="001256FA" w:rsidP="00F4734F">
      <w:pPr>
        <w:pStyle w:val="ListParagraph"/>
        <w:numPr>
          <w:ilvl w:val="0"/>
          <w:numId w:val="6"/>
        </w:numPr>
        <w:rPr>
          <w:lang w:val="es-MX"/>
        </w:rPr>
      </w:pPr>
      <w:r w:rsidRPr="001256FA">
        <w:rPr>
          <w:lang w:val="es-MX"/>
        </w:rPr>
        <w:t>Cantidad</w:t>
      </w:r>
    </w:p>
    <w:p w14:paraId="1A1DB129" w14:textId="77777777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¿A quién se le envía? (RRHH, Finanzas, gerentes, empleados).</w:t>
      </w:r>
    </w:p>
    <w:p w14:paraId="6EF29BF9" w14:textId="0A8E28CA" w:rsidR="001256FA" w:rsidRPr="001256FA" w:rsidRDefault="001256FA" w:rsidP="00946E32">
      <w:pPr>
        <w:ind w:left="720"/>
        <w:rPr>
          <w:lang w:val="es-MX"/>
        </w:rPr>
      </w:pPr>
      <w:r w:rsidRPr="001256FA">
        <w:rPr>
          <w:lang w:val="es-MX"/>
        </w:rPr>
        <w:t>Nóminas, a través de ticket en Zendesk</w:t>
      </w:r>
    </w:p>
    <w:p w14:paraId="002221DA" w14:textId="77777777" w:rsidR="00946E32" w:rsidRPr="0007438E" w:rsidRDefault="00946E32" w:rsidP="70EC1FCB">
      <w:pPr>
        <w:rPr>
          <w:b/>
          <w:bCs/>
          <w:lang w:val="es-US"/>
        </w:rPr>
      </w:pPr>
      <w:r w:rsidRPr="0007438E">
        <w:rPr>
          <w:b/>
          <w:bCs/>
          <w:lang w:val="es-US"/>
        </w:rPr>
        <w:t>4) Validaciones y manejo de errores</w:t>
      </w:r>
    </w:p>
    <w:p w14:paraId="38796543" w14:textId="77777777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¿Qué hacer si falta un dato? (saltar, alertar, usar valor por defecto).</w:t>
      </w:r>
    </w:p>
    <w:p w14:paraId="6B49DCCB" w14:textId="4AFD4A50" w:rsidR="004C53F2" w:rsidRPr="004C53F2" w:rsidRDefault="004C53F2" w:rsidP="004C53F2">
      <w:pPr>
        <w:ind w:firstLine="720"/>
        <w:rPr>
          <w:lang w:val="es-MX"/>
        </w:rPr>
      </w:pPr>
      <w:r>
        <w:rPr>
          <w:lang w:val="es-MX"/>
        </w:rPr>
        <w:t>Se debe contactar a supervisor/calidad de planta Tecate para asistencia.</w:t>
      </w:r>
    </w:p>
    <w:p w14:paraId="0005745D" w14:textId="47B2E84F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¿Cómo manejar empleados inactivos o con datos inconsistentes?</w:t>
      </w:r>
    </w:p>
    <w:p w14:paraId="37F3592E" w14:textId="73647656" w:rsidR="004C53F2" w:rsidRPr="004C53F2" w:rsidRDefault="004C53F2" w:rsidP="00946E32">
      <w:pPr>
        <w:ind w:left="720"/>
        <w:rPr>
          <w:lang w:val="es-MX"/>
        </w:rPr>
      </w:pPr>
      <w:r w:rsidRPr="004C53F2">
        <w:rPr>
          <w:lang w:val="es-MX"/>
        </w:rPr>
        <w:t>Empleados inactivos se excluyen del reporte (por default de sistema)</w:t>
      </w:r>
    </w:p>
    <w:p w14:paraId="19169119" w14:textId="4B011CFE" w:rsidR="004C53F2" w:rsidRPr="004C53F2" w:rsidRDefault="004C53F2" w:rsidP="00946E32">
      <w:pPr>
        <w:ind w:left="720"/>
        <w:rPr>
          <w:lang w:val="es-MX"/>
        </w:rPr>
      </w:pPr>
      <w:r w:rsidRPr="004C53F2">
        <w:rPr>
          <w:lang w:val="es-MX"/>
        </w:rPr>
        <w:t>Empleados no elegibles se eliminan del listado (opcional ponerlos en un listado aparte)</w:t>
      </w:r>
    </w:p>
    <w:p w14:paraId="6C4DBE31" w14:textId="77777777" w:rsidR="00946E32" w:rsidRPr="0007438E" w:rsidRDefault="00946E32" w:rsidP="70EC1FCB">
      <w:pPr>
        <w:ind w:firstLine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¿Qué notificaciones se deben enviar si hay errores?</w:t>
      </w:r>
    </w:p>
    <w:p w14:paraId="5F5F6FD0" w14:textId="067BFF63" w:rsidR="004C53F2" w:rsidRPr="004C53F2" w:rsidRDefault="004C53F2" w:rsidP="00946E32">
      <w:pPr>
        <w:ind w:firstLine="720"/>
        <w:rPr>
          <w:lang w:val="es-MX"/>
        </w:rPr>
      </w:pPr>
      <w:r>
        <w:rPr>
          <w:lang w:val="es-MX"/>
        </w:rPr>
        <w:t>Se debe contactar a supervisor/calidad de planta Tecate para asistencia.</w:t>
      </w:r>
    </w:p>
    <w:p w14:paraId="7D8656A8" w14:textId="77777777" w:rsidR="00946E32" w:rsidRPr="0007438E" w:rsidRDefault="00946E32" w:rsidP="70EC1FCB">
      <w:pPr>
        <w:rPr>
          <w:b/>
          <w:bCs/>
          <w:lang w:val="es-US"/>
        </w:rPr>
      </w:pPr>
      <w:r w:rsidRPr="0007438E">
        <w:rPr>
          <w:b/>
          <w:bCs/>
          <w:lang w:val="es-US"/>
        </w:rPr>
        <w:t>5) Requisitos de seguridad y compliance</w:t>
      </w:r>
    </w:p>
    <w:p w14:paraId="0A995787" w14:textId="3C2FDFCF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¿Los datos son sensibles? (requieren encriptación, acceso restringido).</w:t>
      </w:r>
    </w:p>
    <w:p w14:paraId="79F732CD" w14:textId="005E869E" w:rsidR="004C53F2" w:rsidRPr="004C53F2" w:rsidRDefault="004C53F2" w:rsidP="00946E32">
      <w:pPr>
        <w:ind w:left="720"/>
        <w:rPr>
          <w:lang w:val="es-MX"/>
        </w:rPr>
      </w:pPr>
      <w:r w:rsidRPr="004C53F2">
        <w:rPr>
          <w:lang w:val="es-MX"/>
        </w:rPr>
        <w:t>No, siempre y cuando se manejen los canales establecidos en el procedimiento estandarizado del proceso.</w:t>
      </w:r>
    </w:p>
    <w:p w14:paraId="4A5361C1" w14:textId="74D907C1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¿Debe cumplir con normativas como GDPR, LOPD (leyes de protección de datos personales), etc.?</w:t>
      </w:r>
    </w:p>
    <w:p w14:paraId="7B54859F" w14:textId="60D96AB2" w:rsidR="004C53F2" w:rsidRPr="004C53F2" w:rsidRDefault="004C53F2" w:rsidP="00946E32">
      <w:pPr>
        <w:ind w:left="720"/>
        <w:rPr>
          <w:lang w:val="es-MX"/>
        </w:rPr>
      </w:pPr>
      <w:r w:rsidRPr="004C53F2">
        <w:rPr>
          <w:lang w:val="es-MX"/>
        </w:rPr>
        <w:t>Por definir, se desconoce.</w:t>
      </w:r>
    </w:p>
    <w:p w14:paraId="7BDA0E90" w14:textId="77777777" w:rsidR="00946E32" w:rsidRPr="0007438E" w:rsidRDefault="00946E32" w:rsidP="70EC1FCB">
      <w:pPr>
        <w:ind w:left="720"/>
        <w:rPr>
          <w:lang w:val="es-US"/>
        </w:rPr>
      </w:pPr>
      <w:r w:rsidRPr="0007438E">
        <w:rPr>
          <w:b/>
          <w:bCs/>
          <w:lang w:val="es-US"/>
        </w:rPr>
        <w:t>• ¿Necesitas auditoría de quién ejecutó el proceso y cuándo</w:t>
      </w:r>
      <w:r w:rsidRPr="0007438E">
        <w:rPr>
          <w:lang w:val="es-US"/>
        </w:rPr>
        <w:t>?</w:t>
      </w:r>
    </w:p>
    <w:p w14:paraId="24B4A9C3" w14:textId="27F594DC" w:rsidR="004C53F2" w:rsidRDefault="004C53F2" w:rsidP="00946E32">
      <w:pPr>
        <w:ind w:left="720"/>
        <w:rPr>
          <w:lang w:val="es-MX"/>
        </w:rPr>
      </w:pPr>
      <w:r>
        <w:rPr>
          <w:lang w:val="es-MX"/>
        </w:rPr>
        <w:t>No, al ser archivos compartidos, los documentos registran nombre de quien hace las ediciones.</w:t>
      </w:r>
    </w:p>
    <w:p w14:paraId="5D9D3D0B" w14:textId="79EB0EDB" w:rsidR="004C53F2" w:rsidRPr="004C53F2" w:rsidRDefault="004C53F2" w:rsidP="00946E32">
      <w:pPr>
        <w:ind w:left="720"/>
        <w:rPr>
          <w:lang w:val="es-MX"/>
        </w:rPr>
      </w:pPr>
      <w:r>
        <w:rPr>
          <w:lang w:val="es-MX"/>
        </w:rPr>
        <w:lastRenderedPageBreak/>
        <w:t>En el caso del ticket, queda registrado quien hizo la solicitud. Es auditable y rastreable.</w:t>
      </w:r>
    </w:p>
    <w:p w14:paraId="776DA844" w14:textId="77777777" w:rsidR="00946E32" w:rsidRPr="0007438E" w:rsidRDefault="00946E32" w:rsidP="70EC1FCB">
      <w:pPr>
        <w:rPr>
          <w:b/>
          <w:bCs/>
          <w:lang w:val="es-US"/>
        </w:rPr>
      </w:pPr>
      <w:r w:rsidRPr="0007438E">
        <w:rPr>
          <w:b/>
          <w:bCs/>
          <w:lang w:val="es-US"/>
        </w:rPr>
        <w:t>6) Frecuencia y triggers</w:t>
      </w:r>
    </w:p>
    <w:p w14:paraId="44DD1F94" w14:textId="77777777" w:rsidR="00946E32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¿Cuándo se ejecuta el proceso? (mensual, trimestral, al final del año).</w:t>
      </w:r>
    </w:p>
    <w:p w14:paraId="6977484E" w14:textId="10A19FFE" w:rsidR="004C53F2" w:rsidRPr="004C53F2" w:rsidRDefault="004C53F2" w:rsidP="00946E32">
      <w:pPr>
        <w:ind w:left="720"/>
        <w:rPr>
          <w:lang w:val="es-MX"/>
        </w:rPr>
      </w:pPr>
      <w:r>
        <w:rPr>
          <w:lang w:val="es-MX"/>
        </w:rPr>
        <w:t>Mensual.</w:t>
      </w:r>
    </w:p>
    <w:p w14:paraId="72615A05" w14:textId="61BF8943" w:rsidR="00744BFD" w:rsidRPr="0007438E" w:rsidRDefault="00946E32" w:rsidP="70EC1FCB">
      <w:pPr>
        <w:ind w:left="720"/>
        <w:rPr>
          <w:b/>
          <w:bCs/>
          <w:lang w:val="es-US"/>
        </w:rPr>
      </w:pPr>
      <w:r w:rsidRPr="0007438E">
        <w:rPr>
          <w:b/>
          <w:bCs/>
          <w:lang w:val="es-US"/>
        </w:rPr>
        <w:t>• ¿Manual o automático? (puede activarse por fecha, por archivo nuevo, por botón, etc.).</w:t>
      </w:r>
    </w:p>
    <w:p w14:paraId="090317D9" w14:textId="43C047F4" w:rsidR="004C53F2" w:rsidRPr="004C53F2" w:rsidRDefault="004C53F2" w:rsidP="00F4734F">
      <w:pPr>
        <w:pStyle w:val="ListParagraph"/>
        <w:numPr>
          <w:ilvl w:val="0"/>
          <w:numId w:val="8"/>
        </w:numPr>
        <w:rPr>
          <w:lang w:val="es-MX"/>
        </w:rPr>
      </w:pPr>
      <w:r w:rsidRPr="004C53F2">
        <w:rPr>
          <w:lang w:val="es-MX"/>
        </w:rPr>
        <w:t>Manual</w:t>
      </w:r>
    </w:p>
    <w:p w14:paraId="70120E49" w14:textId="4C2C0121" w:rsidR="004C53F2" w:rsidRPr="004C53F2" w:rsidRDefault="004C53F2" w:rsidP="00F4734F">
      <w:pPr>
        <w:pStyle w:val="ListParagraph"/>
        <w:numPr>
          <w:ilvl w:val="0"/>
          <w:numId w:val="8"/>
        </w:numPr>
        <w:rPr>
          <w:lang w:val="es-MX"/>
        </w:rPr>
      </w:pPr>
      <w:r w:rsidRPr="004C53F2">
        <w:rPr>
          <w:lang w:val="es-MX"/>
        </w:rPr>
        <w:t>El pago siempre debe considerarse los días miércoles.</w:t>
      </w:r>
    </w:p>
    <w:p w14:paraId="6B6383C0" w14:textId="5A0F29B2" w:rsidR="004C53F2" w:rsidRPr="004C53F2" w:rsidRDefault="004C53F2" w:rsidP="00F4734F">
      <w:pPr>
        <w:pStyle w:val="ListParagraph"/>
        <w:numPr>
          <w:ilvl w:val="0"/>
          <w:numId w:val="8"/>
        </w:numPr>
        <w:rPr>
          <w:lang w:val="es-MX"/>
        </w:rPr>
      </w:pPr>
      <w:r w:rsidRPr="004C53F2">
        <w:rPr>
          <w:lang w:val="es-MX"/>
        </w:rPr>
        <w:t>Lo mas cercano al día 15 de cada mes.</w:t>
      </w:r>
    </w:p>
    <w:p w14:paraId="2DDA436A" w14:textId="7F0A02B1" w:rsidR="004C53F2" w:rsidRDefault="004C53F2" w:rsidP="00946E32">
      <w:pPr>
        <w:ind w:left="720"/>
        <w:rPr>
          <w:lang w:val="es-MX"/>
        </w:rPr>
      </w:pPr>
      <w:r w:rsidRPr="004C53F2">
        <w:rPr>
          <w:b/>
          <w:bCs/>
          <w:lang w:val="es-MX"/>
        </w:rPr>
        <w:t>Ejemplo</w:t>
      </w:r>
      <w:r>
        <w:rPr>
          <w:lang w:val="es-MX"/>
        </w:rPr>
        <w:t>:</w:t>
      </w:r>
    </w:p>
    <w:p w14:paraId="77A9BB8A" w14:textId="0A66E869" w:rsidR="004C53F2" w:rsidRDefault="004C53F2" w:rsidP="00946E32">
      <w:pPr>
        <w:ind w:left="720"/>
        <w:rPr>
          <w:lang w:val="es-MX"/>
        </w:rPr>
      </w:pPr>
      <w:r>
        <w:rPr>
          <w:lang w:val="es-MX"/>
        </w:rPr>
        <w:t>En el mes de Octubre, el día mas cercano al dia 15 es justamente miércoles.</w:t>
      </w:r>
    </w:p>
    <w:p w14:paraId="686067EF" w14:textId="2E82CF52" w:rsidR="004C53F2" w:rsidRDefault="004C53F2" w:rsidP="00946E32">
      <w:pPr>
        <w:ind w:left="720"/>
        <w:rPr>
          <w:lang w:val="es-MX"/>
        </w:rPr>
      </w:pPr>
      <w:r>
        <w:rPr>
          <w:lang w:val="es-MX"/>
        </w:rPr>
        <w:t>Entonces, ese día se programará el pago del bono correspondiente a ese mes.</w:t>
      </w:r>
    </w:p>
    <w:p w14:paraId="1E5FC694" w14:textId="6627D7A2" w:rsidR="004C53F2" w:rsidRPr="004C53F2" w:rsidRDefault="004C53F2" w:rsidP="00946E32">
      <w:pPr>
        <w:ind w:left="720"/>
        <w:rPr>
          <w:lang w:val="es-MX"/>
        </w:rPr>
      </w:pPr>
      <w:r w:rsidRPr="004C53F2">
        <w:rPr>
          <w:noProof/>
          <w:lang w:val="es-MX"/>
        </w:rPr>
        <w:drawing>
          <wp:inline distT="0" distB="0" distL="0" distR="0" wp14:anchorId="218849C7" wp14:editId="3EB5A887">
            <wp:extent cx="2882900" cy="3364959"/>
            <wp:effectExtent l="0" t="0" r="0" b="6985"/>
            <wp:docPr id="702433907" name="Picture 1" descr="A screenshot of a calenda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374AD73-D21C-4653-91DC-188613E419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33907" name="Picture 1" descr="A screenshot of a calendar&#10;&#10;AI-generated content may be incorrect."/>
                    <pic:cNvPicPr/>
                  </pic:nvPicPr>
                  <pic:blipFill rotWithShape="1">
                    <a:blip r:embed="rId8"/>
                    <a:srcRect l="25066" t="7136" r="2111" b="2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23" cy="3378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C53F2" w:rsidRPr="004C53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789B"/>
    <w:multiLevelType w:val="hybridMultilevel"/>
    <w:tmpl w:val="2F08B2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C60DAF"/>
    <w:multiLevelType w:val="hybridMultilevel"/>
    <w:tmpl w:val="3D567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557DB4"/>
    <w:multiLevelType w:val="hybridMultilevel"/>
    <w:tmpl w:val="7DB06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6B53FC"/>
    <w:multiLevelType w:val="hybridMultilevel"/>
    <w:tmpl w:val="64D48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17F2F16"/>
    <w:multiLevelType w:val="hybridMultilevel"/>
    <w:tmpl w:val="B49C3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CE0CD6"/>
    <w:multiLevelType w:val="hybridMultilevel"/>
    <w:tmpl w:val="4E823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BA29B1"/>
    <w:multiLevelType w:val="hybridMultilevel"/>
    <w:tmpl w:val="6FB03E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A81D20"/>
    <w:multiLevelType w:val="hybridMultilevel"/>
    <w:tmpl w:val="2FAC5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5214380">
    <w:abstractNumId w:val="6"/>
  </w:num>
  <w:num w:numId="2" w16cid:durableId="1342388072">
    <w:abstractNumId w:val="4"/>
  </w:num>
  <w:num w:numId="3" w16cid:durableId="1506821454">
    <w:abstractNumId w:val="1"/>
  </w:num>
  <w:num w:numId="4" w16cid:durableId="1517381737">
    <w:abstractNumId w:val="5"/>
  </w:num>
  <w:num w:numId="5" w16cid:durableId="1549414280">
    <w:abstractNumId w:val="3"/>
  </w:num>
  <w:num w:numId="6" w16cid:durableId="1692609311">
    <w:abstractNumId w:val="0"/>
  </w:num>
  <w:num w:numId="7" w16cid:durableId="352463962">
    <w:abstractNumId w:val="2"/>
  </w:num>
  <w:num w:numId="8" w16cid:durableId="566963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32"/>
    <w:rsid w:val="0007438E"/>
    <w:rsid w:val="000D3E67"/>
    <w:rsid w:val="001256FA"/>
    <w:rsid w:val="004C53F2"/>
    <w:rsid w:val="00744BFD"/>
    <w:rsid w:val="007A7482"/>
    <w:rsid w:val="008F7706"/>
    <w:rsid w:val="00940AF4"/>
    <w:rsid w:val="00946E32"/>
    <w:rsid w:val="00961CE6"/>
    <w:rsid w:val="009A1D78"/>
    <w:rsid w:val="00A06961"/>
    <w:rsid w:val="00AB08A9"/>
    <w:rsid w:val="00B13FDC"/>
    <w:rsid w:val="00C05E24"/>
    <w:rsid w:val="00CC023F"/>
    <w:rsid w:val="00D64D17"/>
    <w:rsid w:val="00EC7EF3"/>
    <w:rsid w:val="00F4734F"/>
    <w:rsid w:val="70EC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326D"/>
  <w15:chartTrackingRefBased/>
  <w15:docId w15:val="{36BA0305-C9B0-4106-B00B-54F52B092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946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6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6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6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6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6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946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946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946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E32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F47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F47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F47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F473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F473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F473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F473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F473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F4734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F47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F47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F4734F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F4734F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E8AEBC1F12ED47B7D5F12245D40779" ma:contentTypeVersion="11" ma:contentTypeDescription="Create a new document." ma:contentTypeScope="" ma:versionID="b70758896225b3e7c35a5ff96984f18c">
  <xsd:schema xmlns:xsd="http://www.w3.org/2001/XMLSchema" xmlns:xs="http://www.w3.org/2001/XMLSchema" xmlns:p="http://schemas.microsoft.com/office/2006/metadata/properties" xmlns:ns2="1cf723fe-0838-46cb-b932-cffc8fe7f1b0" xmlns:ns3="dc7c27b3-f3c0-40a7-84bb-0da8447158e9" targetNamespace="http://schemas.microsoft.com/office/2006/metadata/properties" ma:root="true" ma:fieldsID="21828e32cc8413be68d644ce95c1204f" ns2:_="" ns3:_="">
    <xsd:import namespace="1cf723fe-0838-46cb-b932-cffc8fe7f1b0"/>
    <xsd:import namespace="dc7c27b3-f3c0-40a7-84bb-0da844715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723fe-0838-46cb-b932-cffc8fe7f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063932-f173-4154-82f3-97ca89cdde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c27b3-f3c0-40a7-84bb-0da8447158e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5c601ba-6189-45d0-a104-168f840201af}" ma:internalName="TaxCatchAll" ma:showField="CatchAllData" ma:web="dc7c27b3-f3c0-40a7-84bb-0da844715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f723fe-0838-46cb-b932-cffc8fe7f1b0">
      <Terms xmlns="http://schemas.microsoft.com/office/infopath/2007/PartnerControls"/>
    </lcf76f155ced4ddcb4097134ff3c332f>
    <TaxCatchAll xmlns="dc7c27b3-f3c0-40a7-84bb-0da8447158e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E23A39-1386-46A3-989E-1954B078C6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723fe-0838-46cb-b932-cffc8fe7f1b0"/>
    <ds:schemaRef ds:uri="dc7c27b3-f3c0-40a7-84bb-0da8447158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BCA4B7-5887-41EE-B19A-E79468060B31}">
  <ds:schemaRefs>
    <ds:schemaRef ds:uri="http://schemas.microsoft.com/office/2006/metadata/properties"/>
    <ds:schemaRef ds:uri="http://schemas.microsoft.com/office/infopath/2007/PartnerControls"/>
    <ds:schemaRef ds:uri="1cf723fe-0838-46cb-b932-cffc8fe7f1b0"/>
    <ds:schemaRef ds:uri="dc7c27b3-f3c0-40a7-84bb-0da8447158e9"/>
  </ds:schemaRefs>
</ds:datastoreItem>
</file>

<file path=customXml/itemProps3.xml><?xml version="1.0" encoding="utf-8"?>
<ds:datastoreItem xmlns:ds="http://schemas.openxmlformats.org/officeDocument/2006/customXml" ds:itemID="{2EE7B16F-FAC3-48D6-9651-6378FCF5FE4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614</Words>
  <Characters>3328</Characters>
  <Application>Microsoft Office Word</Application>
  <DocSecurity>0</DocSecurity>
  <Lines>100</Lines>
  <Paragraphs>85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FERNANDA AMARILLAS ANDRADE</dc:creator>
  <cp:keywords/>
  <dc:description/>
  <cp:lastModifiedBy>Pedro Lopez</cp:lastModifiedBy>
  <cp:revision>3</cp:revision>
  <dcterms:created xsi:type="dcterms:W3CDTF">2025-09-28T17:43:00Z</dcterms:created>
  <dcterms:modified xsi:type="dcterms:W3CDTF">2025-11-08T16:47:00Z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0x01010045E8AEBC1F12ED47B7D5F12245D40779</vt:lpwstr>
  </property>
  <property fmtid="{D5CDD505-2E9C-101B-9397-08002B2CF9AE}" pid="3" name="MediaServiceImageTags">
    <vt:lpwstr/>
  </property>
</Properties>
</file>