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AA5CD" w14:textId="77777777" w:rsidR="00CB2587" w:rsidRPr="00F84BDE" w:rsidRDefault="00CB2587" w:rsidP="00CB2587">
      <w:pPr>
        <w:tabs>
          <w:tab w:val="left" w:pos="1080"/>
        </w:tabs>
        <w:jc w:val="center"/>
        <w:rPr>
          <w:rFonts w:ascii="Avenir Next LT Pro Light" w:hAnsi="Avenir Next LT Pro Light" w:cs="Arial"/>
          <w:sz w:val="24"/>
          <w:szCs w:val="24"/>
        </w:rPr>
      </w:pPr>
      <w:r w:rsidRPr="00F84BDE">
        <w:rPr>
          <w:rFonts w:ascii="Avenir Next LT Pro Light" w:hAnsi="Avenir Next LT Pro Light" w:cs="Arial"/>
          <w:sz w:val="24"/>
          <w:szCs w:val="24"/>
        </w:rPr>
        <w:t xml:space="preserve">Formato para el reporte de bajas anticipadas y sustituciones de personas prestadoras de servicio social </w:t>
      </w:r>
    </w:p>
    <w:p w14:paraId="5B977C44" w14:textId="77777777" w:rsidR="00CB2587" w:rsidRPr="00F84BDE" w:rsidRDefault="00CB2587" w:rsidP="00CB2587">
      <w:pPr>
        <w:tabs>
          <w:tab w:val="left" w:pos="1080"/>
        </w:tabs>
        <w:jc w:val="center"/>
        <w:rPr>
          <w:rFonts w:ascii="Avenir Next LT Pro Light" w:hAnsi="Avenir Next LT Pro Light" w:cs="Arial"/>
          <w:sz w:val="24"/>
          <w:szCs w:val="24"/>
        </w:rPr>
      </w:pPr>
    </w:p>
    <w:p w14:paraId="5D8731E4" w14:textId="77777777" w:rsidR="00CB2587" w:rsidRPr="00F84BDE" w:rsidRDefault="00CB2587" w:rsidP="00CB2587">
      <w:pPr>
        <w:tabs>
          <w:tab w:val="left" w:pos="1080"/>
        </w:tabs>
        <w:rPr>
          <w:rFonts w:ascii="Avenir Next LT Pro Light" w:hAnsi="Avenir Next LT Pro Light" w:cs="Arial"/>
          <w:sz w:val="24"/>
          <w:szCs w:val="24"/>
        </w:rPr>
      </w:pPr>
      <w:r w:rsidRPr="00F84BDE">
        <w:rPr>
          <w:rFonts w:ascii="Avenir Next LT Pro Light" w:hAnsi="Avenir Next LT Pro Light" w:cs="Arial"/>
          <w:sz w:val="24"/>
          <w:szCs w:val="24"/>
        </w:rPr>
        <w:t>Fecha____/_____/20____                               Órgano Desconcentrado _______</w:t>
      </w:r>
    </w:p>
    <w:p w14:paraId="2691D4F7" w14:textId="77777777" w:rsidR="00CB2587" w:rsidRPr="00F84BDE" w:rsidRDefault="00CB2587" w:rsidP="00CB2587">
      <w:pPr>
        <w:tabs>
          <w:tab w:val="left" w:pos="1080"/>
        </w:tabs>
        <w:rPr>
          <w:rFonts w:ascii="Avenir Next LT Pro Light" w:hAnsi="Avenir Next LT Pro Light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92"/>
        <w:gridCol w:w="3637"/>
        <w:gridCol w:w="2349"/>
      </w:tblGrid>
      <w:tr w:rsidR="00CB2587" w:rsidRPr="00F84BDE" w14:paraId="7FCC9E52" w14:textId="77777777" w:rsidTr="00905470">
        <w:trPr>
          <w:jc w:val="center"/>
        </w:trPr>
        <w:tc>
          <w:tcPr>
            <w:tcW w:w="8978" w:type="dxa"/>
            <w:gridSpan w:val="3"/>
          </w:tcPr>
          <w:p w14:paraId="43A3D91A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Datos de la persona prestadora de servicio social que causa baja</w:t>
            </w:r>
          </w:p>
        </w:tc>
      </w:tr>
      <w:tr w:rsidR="00CB2587" w:rsidRPr="00F84BDE" w14:paraId="39CAA1D7" w14:textId="77777777" w:rsidTr="00905470">
        <w:trPr>
          <w:jc w:val="center"/>
        </w:trPr>
        <w:tc>
          <w:tcPr>
            <w:tcW w:w="2992" w:type="dxa"/>
          </w:tcPr>
          <w:p w14:paraId="67E2B4DC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Nombre</w:t>
            </w:r>
          </w:p>
          <w:p w14:paraId="7F414C89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  <w:p w14:paraId="07222433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3637" w:type="dxa"/>
          </w:tcPr>
          <w:p w14:paraId="43D378E4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Institución Educativa de procedencia</w:t>
            </w:r>
          </w:p>
          <w:p w14:paraId="22D19DCB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(Universidad/Facultad, Campus o unidad y/o Escuela)</w:t>
            </w:r>
          </w:p>
          <w:p w14:paraId="5E9F3BDA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2349" w:type="dxa"/>
          </w:tcPr>
          <w:p w14:paraId="1DC8027F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Carrera</w:t>
            </w:r>
          </w:p>
          <w:p w14:paraId="1D1495FC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</w:tr>
      <w:tr w:rsidR="00CB2587" w:rsidRPr="00F84BDE" w14:paraId="2ADD2C12" w14:textId="77777777" w:rsidTr="00905470">
        <w:trPr>
          <w:jc w:val="center"/>
        </w:trPr>
        <w:tc>
          <w:tcPr>
            <w:tcW w:w="2992" w:type="dxa"/>
          </w:tcPr>
          <w:p w14:paraId="2DAF7EE9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40A48743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02E5EE49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3637" w:type="dxa"/>
          </w:tcPr>
          <w:p w14:paraId="49F30AEF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349" w:type="dxa"/>
          </w:tcPr>
          <w:p w14:paraId="0BF7574F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</w:tbl>
    <w:p w14:paraId="01F07520" w14:textId="77777777" w:rsidR="00CB2587" w:rsidRPr="00F84BDE" w:rsidRDefault="00CB2587" w:rsidP="00CB2587">
      <w:pPr>
        <w:tabs>
          <w:tab w:val="left" w:pos="1080"/>
        </w:tabs>
        <w:jc w:val="center"/>
        <w:rPr>
          <w:rFonts w:ascii="Avenir Next LT Pro Light" w:hAnsi="Avenir Next LT Pro Light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92"/>
        <w:gridCol w:w="3637"/>
        <w:gridCol w:w="2349"/>
      </w:tblGrid>
      <w:tr w:rsidR="00CB2587" w:rsidRPr="00F84BDE" w14:paraId="610DF022" w14:textId="77777777" w:rsidTr="00905470">
        <w:trPr>
          <w:jc w:val="center"/>
        </w:trPr>
        <w:tc>
          <w:tcPr>
            <w:tcW w:w="8978" w:type="dxa"/>
            <w:gridSpan w:val="3"/>
          </w:tcPr>
          <w:p w14:paraId="00CA0427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Datos de la persona candidata a prestadora de servicio social que causará alta</w:t>
            </w:r>
          </w:p>
        </w:tc>
      </w:tr>
      <w:tr w:rsidR="00CB2587" w:rsidRPr="00F84BDE" w14:paraId="24C11656" w14:textId="77777777" w:rsidTr="00905470">
        <w:trPr>
          <w:jc w:val="center"/>
        </w:trPr>
        <w:tc>
          <w:tcPr>
            <w:tcW w:w="2992" w:type="dxa"/>
          </w:tcPr>
          <w:p w14:paraId="6EC24061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Nombre</w:t>
            </w:r>
          </w:p>
          <w:p w14:paraId="2D2CB5E3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  <w:p w14:paraId="274A87A1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3637" w:type="dxa"/>
          </w:tcPr>
          <w:p w14:paraId="7141EDDF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Institución Educativa de procedencia</w:t>
            </w:r>
          </w:p>
          <w:p w14:paraId="094F81AC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(Universidad/Facultad, Campus o unidad y/o Escuela)</w:t>
            </w:r>
          </w:p>
          <w:p w14:paraId="4A2E4820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2349" w:type="dxa"/>
          </w:tcPr>
          <w:p w14:paraId="6C91C6A5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Carrera</w:t>
            </w:r>
          </w:p>
          <w:p w14:paraId="2F7E8BAC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</w:tr>
      <w:tr w:rsidR="00CB2587" w:rsidRPr="00F84BDE" w14:paraId="648774D0" w14:textId="77777777" w:rsidTr="00905470">
        <w:trPr>
          <w:jc w:val="center"/>
        </w:trPr>
        <w:tc>
          <w:tcPr>
            <w:tcW w:w="2992" w:type="dxa"/>
          </w:tcPr>
          <w:p w14:paraId="1E829458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1281C92A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180F17E4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3637" w:type="dxa"/>
          </w:tcPr>
          <w:p w14:paraId="1614522F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349" w:type="dxa"/>
          </w:tcPr>
          <w:p w14:paraId="24A18C13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</w:tbl>
    <w:p w14:paraId="3B994D71" w14:textId="77777777" w:rsidR="00CB2587" w:rsidRPr="00F84BDE" w:rsidRDefault="00CB2587" w:rsidP="00CB2587">
      <w:pPr>
        <w:tabs>
          <w:tab w:val="left" w:pos="1080"/>
        </w:tabs>
        <w:jc w:val="center"/>
        <w:rPr>
          <w:rFonts w:ascii="Avenir Next LT Pro Light" w:hAnsi="Avenir Next LT Pro Light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978"/>
      </w:tblGrid>
      <w:tr w:rsidR="00CB2587" w:rsidRPr="00F84BDE" w14:paraId="4DCD0F27" w14:textId="77777777" w:rsidTr="00905470">
        <w:trPr>
          <w:jc w:val="center"/>
        </w:trPr>
        <w:tc>
          <w:tcPr>
            <w:tcW w:w="8978" w:type="dxa"/>
          </w:tcPr>
          <w:p w14:paraId="033CC7E3" w14:textId="77777777" w:rsidR="00CB2587" w:rsidRPr="00F84BDE" w:rsidRDefault="00CB2587" w:rsidP="00905470">
            <w:pPr>
              <w:tabs>
                <w:tab w:val="left" w:pos="1080"/>
              </w:tabs>
              <w:spacing w:line="276" w:lineRule="auto"/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Explique detalladamente el (los) motivos de la baja</w:t>
            </w:r>
          </w:p>
        </w:tc>
      </w:tr>
      <w:tr w:rsidR="00CB2587" w:rsidRPr="00F84BDE" w14:paraId="3B89C13D" w14:textId="77777777" w:rsidTr="00905470">
        <w:trPr>
          <w:jc w:val="center"/>
        </w:trPr>
        <w:tc>
          <w:tcPr>
            <w:tcW w:w="8978" w:type="dxa"/>
          </w:tcPr>
          <w:p w14:paraId="4ECB3425" w14:textId="77777777" w:rsidR="00CB2587" w:rsidRPr="00F84BDE" w:rsidRDefault="00CB2587" w:rsidP="00905470">
            <w:pPr>
              <w:tabs>
                <w:tab w:val="left" w:pos="1080"/>
              </w:tabs>
              <w:spacing w:line="276" w:lineRule="auto"/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649C4C47" w14:textId="77777777" w:rsidR="00CB2587" w:rsidRPr="00F84BDE" w:rsidRDefault="00CB2587" w:rsidP="00905470">
            <w:pPr>
              <w:tabs>
                <w:tab w:val="left" w:pos="1080"/>
              </w:tabs>
              <w:spacing w:line="276" w:lineRule="auto"/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5B271BA7" w14:textId="77777777" w:rsidR="00CB2587" w:rsidRPr="00F84BDE" w:rsidRDefault="00CB2587" w:rsidP="00905470">
            <w:pPr>
              <w:tabs>
                <w:tab w:val="left" w:pos="1080"/>
              </w:tabs>
              <w:spacing w:line="276" w:lineRule="auto"/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065CCA09" w14:textId="77777777" w:rsidR="00CB2587" w:rsidRPr="00F84BDE" w:rsidRDefault="00CB2587" w:rsidP="00905470">
            <w:pPr>
              <w:tabs>
                <w:tab w:val="left" w:pos="1080"/>
              </w:tabs>
              <w:spacing w:line="276" w:lineRule="auto"/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30BF721E" w14:textId="77777777" w:rsidR="00CB2587" w:rsidRPr="00F84BDE" w:rsidRDefault="00CB2587" w:rsidP="00905470">
            <w:pPr>
              <w:tabs>
                <w:tab w:val="left" w:pos="1080"/>
              </w:tabs>
              <w:spacing w:line="276" w:lineRule="auto"/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</w:tbl>
    <w:p w14:paraId="2EC720EB" w14:textId="77777777" w:rsidR="00CB2587" w:rsidRPr="00F84BDE" w:rsidRDefault="00CB2587" w:rsidP="00CB2587">
      <w:pPr>
        <w:tabs>
          <w:tab w:val="left" w:pos="1080"/>
        </w:tabs>
        <w:rPr>
          <w:rFonts w:ascii="Avenir Next LT Pro Light" w:hAnsi="Avenir Next LT Pro Light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70"/>
        <w:gridCol w:w="236"/>
        <w:gridCol w:w="4504"/>
      </w:tblGrid>
      <w:tr w:rsidR="00CB2587" w:rsidRPr="00F84BDE" w14:paraId="5860CFD9" w14:textId="77777777" w:rsidTr="00905470">
        <w:tc>
          <w:tcPr>
            <w:tcW w:w="4644" w:type="dxa"/>
          </w:tcPr>
          <w:p w14:paraId="2846B67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Elaboró</w:t>
            </w:r>
          </w:p>
        </w:tc>
        <w:tc>
          <w:tcPr>
            <w:tcW w:w="236" w:type="dxa"/>
          </w:tcPr>
          <w:p w14:paraId="3BD26D3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  <w:sz w:val="24"/>
                <w:szCs w:val="24"/>
              </w:rPr>
            </w:pPr>
          </w:p>
        </w:tc>
        <w:tc>
          <w:tcPr>
            <w:tcW w:w="4580" w:type="dxa"/>
          </w:tcPr>
          <w:p w14:paraId="12B5829F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Vo. Bo.</w:t>
            </w:r>
          </w:p>
        </w:tc>
      </w:tr>
      <w:tr w:rsidR="00CB2587" w:rsidRPr="00F84BDE" w14:paraId="3FB5A974" w14:textId="77777777" w:rsidTr="00905470">
        <w:tc>
          <w:tcPr>
            <w:tcW w:w="4644" w:type="dxa"/>
          </w:tcPr>
          <w:p w14:paraId="1512999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Subcoordinadora (Subcoordinador) de Educación Cívica, Organización Electoral y Participación Ciudadana</w:t>
            </w:r>
          </w:p>
        </w:tc>
        <w:tc>
          <w:tcPr>
            <w:tcW w:w="236" w:type="dxa"/>
          </w:tcPr>
          <w:p w14:paraId="059BF77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  <w:sz w:val="24"/>
                <w:szCs w:val="24"/>
              </w:rPr>
            </w:pPr>
          </w:p>
        </w:tc>
        <w:tc>
          <w:tcPr>
            <w:tcW w:w="4580" w:type="dxa"/>
          </w:tcPr>
          <w:p w14:paraId="4B70C15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Titular del Órgano Desconcentrado</w:t>
            </w:r>
          </w:p>
        </w:tc>
      </w:tr>
      <w:tr w:rsidR="00CB2587" w:rsidRPr="00F84BDE" w14:paraId="4EEA2909" w14:textId="77777777" w:rsidTr="00905470">
        <w:tc>
          <w:tcPr>
            <w:tcW w:w="4644" w:type="dxa"/>
          </w:tcPr>
          <w:p w14:paraId="37329D3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</w:rPr>
            </w:pPr>
            <w:r w:rsidRPr="00F84BDE">
              <w:rPr>
                <w:rFonts w:ascii="Avenir Next LT Pro Light" w:hAnsi="Avenir Next LT Pro Light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7D0B193" wp14:editId="6C391C08">
                      <wp:simplePos x="0" y="0"/>
                      <wp:positionH relativeFrom="column">
                        <wp:posOffset>2317750</wp:posOffset>
                      </wp:positionH>
                      <wp:positionV relativeFrom="paragraph">
                        <wp:posOffset>635</wp:posOffset>
                      </wp:positionV>
                      <wp:extent cx="1268095" cy="1390650"/>
                      <wp:effectExtent l="0" t="0" r="1905" b="6350"/>
                      <wp:wrapNone/>
                      <wp:docPr id="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68095" cy="1390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8BC7CAD" w14:textId="77777777" w:rsidR="00CB2587" w:rsidRPr="004976AF" w:rsidRDefault="00CB2587" w:rsidP="00CB2587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</w:pPr>
                                  <w:r w:rsidRPr="004976AF"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  <w:t>SELLO DE LA DIRECCIÓN DISTRITAL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D0B193" id="Rectangle 8" o:spid="_x0000_s1027" style="position:absolute;left:0;text-align:left;margin-left:182.5pt;margin-top:.05pt;width:99.85pt;height:10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" filled="f" strokecolor="#404040 [2429]" strokeweight=".5pt">
                      <v:stroke dashstyle="dash"/>
                      <v:path arrowok="t"/>
                      <v:textbox>
                        <w:txbxContent>
                          <w:p w14:paraId="38BC7CAD" w14:textId="77777777" w:rsidR="00CB2587" w:rsidRPr="004976AF" w:rsidRDefault="00CB2587" w:rsidP="00CB2587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4976AF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SELLO DE LA DIRECCIÓN DISTRITAL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BC6D55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</w:rPr>
            </w:pPr>
          </w:p>
          <w:p w14:paraId="05F2926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</w:rPr>
            </w:pPr>
          </w:p>
          <w:p w14:paraId="45E7CE5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</w:rPr>
            </w:pPr>
          </w:p>
        </w:tc>
        <w:tc>
          <w:tcPr>
            <w:tcW w:w="236" w:type="dxa"/>
          </w:tcPr>
          <w:p w14:paraId="68E4A82A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</w:rPr>
            </w:pPr>
          </w:p>
        </w:tc>
        <w:tc>
          <w:tcPr>
            <w:tcW w:w="4580" w:type="dxa"/>
          </w:tcPr>
          <w:p w14:paraId="2714400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</w:rPr>
            </w:pPr>
          </w:p>
        </w:tc>
      </w:tr>
      <w:tr w:rsidR="00CB2587" w:rsidRPr="00F84BDE" w14:paraId="6936307A" w14:textId="77777777" w:rsidTr="00905470">
        <w:tc>
          <w:tcPr>
            <w:tcW w:w="4644" w:type="dxa"/>
          </w:tcPr>
          <w:p w14:paraId="083510D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36" w:type="dxa"/>
          </w:tcPr>
          <w:p w14:paraId="76D3E86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  <w:sz w:val="24"/>
                <w:szCs w:val="24"/>
              </w:rPr>
            </w:pPr>
          </w:p>
        </w:tc>
        <w:tc>
          <w:tcPr>
            <w:tcW w:w="4580" w:type="dxa"/>
          </w:tcPr>
          <w:p w14:paraId="3A87077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Nombre</w:t>
            </w:r>
          </w:p>
        </w:tc>
      </w:tr>
    </w:tbl>
    <w:p w14:paraId="5EEEA6C3" w14:textId="18695C3C" w:rsidR="00CB2587" w:rsidRPr="00F84BDE" w:rsidRDefault="00CB2587" w:rsidP="00CB2587">
      <w:pPr>
        <w:rPr>
          <w:rFonts w:ascii="Avenir Next LT Pro Light" w:hAnsi="Avenir Next LT Pro Light"/>
          <w:sz w:val="24"/>
          <w:szCs w:val="24"/>
        </w:rPr>
      </w:pPr>
    </w:p>
    <w:sectPr w:rsidR="00CB2587" w:rsidRPr="00F84BDE" w:rsidSect="00572602">
      <w:headerReference w:type="default" r:id="rId7"/>
      <w:pgSz w:w="12240" w:h="15840"/>
      <w:pgMar w:top="1320" w:right="1460" w:bottom="900" w:left="1460" w:header="374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461E8" w14:textId="77777777" w:rsidR="00F36AFF" w:rsidRDefault="00F36AFF" w:rsidP="001A5A50">
      <w:r>
        <w:separator/>
      </w:r>
    </w:p>
  </w:endnote>
  <w:endnote w:type="continuationSeparator" w:id="0">
    <w:p w14:paraId="0CC6ED1B" w14:textId="77777777" w:rsidR="00F36AFF" w:rsidRDefault="00F36AFF" w:rsidP="001A5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5636E" w14:textId="77777777" w:rsidR="00F36AFF" w:rsidRDefault="00F36AFF" w:rsidP="001A5A50">
      <w:r>
        <w:separator/>
      </w:r>
    </w:p>
  </w:footnote>
  <w:footnote w:type="continuationSeparator" w:id="0">
    <w:p w14:paraId="067FD00D" w14:textId="77777777" w:rsidR="00F36AFF" w:rsidRDefault="00F36AFF" w:rsidP="001A5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F8CDC" w14:textId="042428CA" w:rsidR="00572602" w:rsidRDefault="0057260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C22F726" wp14:editId="72C0EE61">
          <wp:simplePos x="0" y="0"/>
          <wp:positionH relativeFrom="column">
            <wp:posOffset>-98425</wp:posOffset>
          </wp:positionH>
          <wp:positionV relativeFrom="paragraph">
            <wp:posOffset>10160</wp:posOffset>
          </wp:positionV>
          <wp:extent cx="1184628" cy="657225"/>
          <wp:effectExtent l="0" t="0" r="0" b="0"/>
          <wp:wrapNone/>
          <wp:docPr id="12" name="Imagen 12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 descr="Logotip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5387" cy="657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8A29DE" w14:textId="77777777" w:rsidR="00572602" w:rsidRDefault="00572602">
    <w:pPr>
      <w:pStyle w:val="Encabezado"/>
    </w:pPr>
  </w:p>
  <w:p w14:paraId="2BCC49D9" w14:textId="77777777" w:rsidR="00572602" w:rsidRDefault="00572602">
    <w:pPr>
      <w:pStyle w:val="Encabezado"/>
    </w:pPr>
  </w:p>
  <w:p w14:paraId="5F2B79D5" w14:textId="77777777" w:rsidR="00572602" w:rsidRDefault="00572602">
    <w:pPr>
      <w:pStyle w:val="Encabezado"/>
    </w:pPr>
  </w:p>
  <w:p w14:paraId="59465309" w14:textId="4CF59363" w:rsidR="00572602" w:rsidRDefault="005726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10CFE"/>
    <w:multiLevelType w:val="hybridMultilevel"/>
    <w:tmpl w:val="5846FA64"/>
    <w:lvl w:ilvl="0" w:tplc="E8C8FBAE">
      <w:start w:val="1"/>
      <w:numFmt w:val="lowerLetter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87"/>
    <w:rsid w:val="00004CC6"/>
    <w:rsid w:val="001A5A50"/>
    <w:rsid w:val="00572602"/>
    <w:rsid w:val="00CB03DE"/>
    <w:rsid w:val="00CB2587"/>
    <w:rsid w:val="00F36AFF"/>
    <w:rsid w:val="00FF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E7C96"/>
  <w15:chartTrackingRefBased/>
  <w15:docId w15:val="{F1115882-CC96-433B-8DB9-1CAD24D4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venir Next LT Pro Light" w:eastAsiaTheme="minorHAnsi" w:hAnsi="Avenir Next LT Pro Light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258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258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5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s-ES"/>
    </w:rPr>
  </w:style>
  <w:style w:type="paragraph" w:customStyle="1" w:styleId="Ttulo11">
    <w:name w:val="Título 11"/>
    <w:basedOn w:val="Normal"/>
    <w:uiPriority w:val="1"/>
    <w:qFormat/>
    <w:rsid w:val="00CB2587"/>
    <w:pPr>
      <w:spacing w:before="91"/>
      <w:ind w:left="808" w:hanging="567"/>
      <w:outlineLvl w:val="1"/>
    </w:pPr>
    <w:rPr>
      <w:rFonts w:ascii="Arial" w:eastAsia="Arial" w:hAnsi="Arial" w:cs="Arial"/>
      <w:b/>
      <w:bCs/>
    </w:rPr>
  </w:style>
  <w:style w:type="paragraph" w:styleId="Prrafodelista">
    <w:name w:val="List Paragraph"/>
    <w:aliases w:val="AB List 1,Bullet Points,Bullet List,FooterText,numbered,Paragraphe de liste1,List Paragraph1,Bulletr List Paragraph"/>
    <w:basedOn w:val="Normal"/>
    <w:link w:val="PrrafodelistaCar"/>
    <w:uiPriority w:val="34"/>
    <w:qFormat/>
    <w:rsid w:val="00CB2587"/>
    <w:pPr>
      <w:ind w:left="961" w:hanging="360"/>
    </w:pPr>
  </w:style>
  <w:style w:type="table" w:styleId="Tablaconcuadrcula">
    <w:name w:val="Table Grid"/>
    <w:basedOn w:val="Tablanormal"/>
    <w:uiPriority w:val="39"/>
    <w:rsid w:val="00CB2587"/>
    <w:pPr>
      <w:spacing w:after="0" w:line="240" w:lineRule="auto"/>
    </w:pPr>
    <w:rPr>
      <w:rFonts w:asciiTheme="minorHAnsi" w:hAnsiTheme="minorHAns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AB List 1 Car,Bullet Points Car,Bullet List Car,FooterText Car,numbered Car,Paragraphe de liste1 Car,List Paragraph1 Car,Bulletr List Paragraph Car"/>
    <w:basedOn w:val="Fuentedeprrafopredeter"/>
    <w:link w:val="Prrafodelista"/>
    <w:uiPriority w:val="34"/>
    <w:rsid w:val="00CB2587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A5A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5A5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5A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A5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686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Rogelio Cruz Valdez</dc:creator>
  <cp:keywords/>
  <dc:description/>
  <cp:lastModifiedBy>Ares Akbhal Zenteno Gómez</cp:lastModifiedBy>
  <cp:revision>2</cp:revision>
  <dcterms:created xsi:type="dcterms:W3CDTF">2022-03-09T20:29:00Z</dcterms:created>
  <dcterms:modified xsi:type="dcterms:W3CDTF">2022-03-09T20:29:00Z</dcterms:modified>
</cp:coreProperties>
</file>