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F78B" w14:textId="77777777" w:rsidR="00E43D6B" w:rsidRDefault="00000000">
      <w:pPr>
        <w:pStyle w:val="Ttulo"/>
      </w:pPr>
      <w:r>
        <w:t>Reporte de Inteligencia: Contraste de Posicionamientos - 1ro de Mayo 2026</w:t>
      </w:r>
    </w:p>
    <w:p w14:paraId="3BCF5C99" w14:textId="77777777" w:rsidR="00E43D6B" w:rsidRDefault="00000000">
      <w:r>
        <w:rPr>
          <w:b/>
        </w:rPr>
        <w:t xml:space="preserve">Objetivo: </w:t>
      </w:r>
      <w:r>
        <w:t>Análisis discursivo y táctico del pronunciamiento de la CNTE (Nogales) vs. el Magisterio Sonorense (Mtra. Paloma) durante la marcha del 1ro de Mayo.</w:t>
      </w:r>
    </w:p>
    <w:p w14:paraId="1D202FE7" w14:textId="77777777" w:rsidR="00E43D6B" w:rsidRDefault="00E43D6B"/>
    <w:p w14:paraId="76DA6DFB" w14:textId="77777777" w:rsidR="00E43D6B" w:rsidRDefault="00000000">
      <w:r>
        <w:rPr>
          <w:b/>
          <w:sz w:val="28"/>
        </w:rPr>
        <w:t>1. Análisis del Posicionamiento CNTE Nogales</w:t>
      </w:r>
    </w:p>
    <w:p w14:paraId="34BA37D0" w14:textId="77777777" w:rsidR="00E43D6B" w:rsidRDefault="00000000">
      <w:r>
        <w:rPr>
          <w:b/>
        </w:rPr>
        <w:t xml:space="preserve">Vocera: </w:t>
      </w:r>
      <w:r>
        <w:t>Maestra de Nogales (Posicionamiento leído).</w:t>
      </w:r>
      <w:r>
        <w:br/>
      </w:r>
      <w:r>
        <w:rPr>
          <w:b/>
        </w:rPr>
        <w:t xml:space="preserve">Tono: </w:t>
      </w:r>
      <w:r>
        <w:t>Ideológico, confrontativo global, maximalista (exige el todo o nada).</w:t>
      </w:r>
      <w:r>
        <w:br/>
      </w:r>
      <w:r>
        <w:rPr>
          <w:b/>
        </w:rPr>
        <w:t xml:space="preserve">Enfoque Principal: </w:t>
      </w:r>
      <w:r>
        <w:t>Anticapitalismo, lucha de clases, abrogación total de leyes.</w:t>
      </w:r>
      <w:r>
        <w:br/>
      </w:r>
    </w:p>
    <w:p w14:paraId="66FBE354" w14:textId="77777777" w:rsidR="00E43D6B" w:rsidRDefault="00000000">
      <w:r>
        <w:rPr>
          <w:b/>
        </w:rPr>
        <w:t>Análisis de Fondo ("Hasta la cocina"):</w:t>
      </w:r>
    </w:p>
    <w:p w14:paraId="684CF344" w14:textId="77777777" w:rsidR="00E43D6B" w:rsidRDefault="00000000">
      <w:pPr>
        <w:pStyle w:val="Listaconvietas"/>
      </w:pPr>
      <w:r>
        <w:t>- Dispersión del Mensaje: La oradora de la CNTE inicia atacando el sistema de pensiones (lo cual es válido), pero rápidamente diluye el impacto al mezclarlo con demandas internacionales y ajenas al magisterio local. Pide romper relaciones con Israel, menciona a Palestina, habla de la desaparición de defensores de la tierra y los 43 de Ayotzinapa. Esta es su mayor debilidad táctica: al disparar a todos lados, no aciertan en el blanco principal que le duele al maestro sonorense hoy (sus pensiones reales).</w:t>
      </w:r>
    </w:p>
    <w:p w14:paraId="6B1D6B2A" w14:textId="77777777" w:rsidR="00E43D6B" w:rsidRDefault="00000000">
      <w:pPr>
        <w:pStyle w:val="Listaconvietas"/>
      </w:pPr>
      <w:r>
        <w:t>- Retórica de "Guerra": Utiliza términos como "gobierno neoliberal", "capitalismo que genera la muerte", "genocida", "oligarquías". Es un discurso de los años 70s que resuena con un sector muy radicalizado, pero aliena a la gran mayoría de la base magisterial que busca soluciones técnicas y legales, no una revolución armada.</w:t>
      </w:r>
    </w:p>
    <w:p w14:paraId="62A526F0" w14:textId="77777777" w:rsidR="00E43D6B" w:rsidRDefault="00000000">
      <w:pPr>
        <w:pStyle w:val="Listaconvietas"/>
      </w:pPr>
      <w:r>
        <w:t>- Cero Propuesta Técnica: Exigen la abrogación de la Ley del ISSSTE 2007 y de la Ley Educativa 2019, así como 100% de aumento salarial y 40 horas laborales. Sin embargo, no explican CÓMO lo van a lograr, ni presentan corridas financieras, ni propuestas legislativas (como la PIP o la UMA-Fronteriza del MS). Su táctica es exigir y marchar, esperando que el gobierno ceda por presión, lo cual históricamente no ha devuelto el régimen solidario.</w:t>
      </w:r>
    </w:p>
    <w:p w14:paraId="74D3A89D" w14:textId="77777777" w:rsidR="00E43D6B" w:rsidRDefault="00000000">
      <w:pPr>
        <w:pStyle w:val="Listaconvietas"/>
      </w:pPr>
      <w:r>
        <w:t>- Lectura Plana: La oradora lee un documento prefabricado, mirando constantemente el papel, lo que resta pasión y conexión visual con la gente que marcha o escucha.</w:t>
      </w:r>
    </w:p>
    <w:p w14:paraId="76F890A8" w14:textId="77777777" w:rsidR="00E43D6B" w:rsidRDefault="00E43D6B"/>
    <w:p w14:paraId="38D28687" w14:textId="77777777" w:rsidR="00E43D6B" w:rsidRDefault="00000000">
      <w:r>
        <w:rPr>
          <w:b/>
          <w:sz w:val="28"/>
        </w:rPr>
        <w:lastRenderedPageBreak/>
        <w:t>2. Análisis del Posicionamiento Magisterio Sonorense (Mtra. Paloma)</w:t>
      </w:r>
    </w:p>
    <w:p w14:paraId="7F7FA881" w14:textId="77777777" w:rsidR="00E43D6B" w:rsidRDefault="00000000">
      <w:r>
        <w:rPr>
          <w:b/>
        </w:rPr>
        <w:t xml:space="preserve">Vocera: </w:t>
      </w:r>
      <w:r>
        <w:t>Mtra. Paloma.</w:t>
      </w:r>
      <w:r>
        <w:br/>
      </w:r>
      <w:r>
        <w:rPr>
          <w:b/>
        </w:rPr>
        <w:t xml:space="preserve">Tono: </w:t>
      </w:r>
      <w:r>
        <w:t>Firme, propositivo, localizado, institucionalmente crítico, enfocado en derechos laborales tangibles.</w:t>
      </w:r>
      <w:r>
        <w:br/>
      </w:r>
      <w:r>
        <w:rPr>
          <w:b/>
        </w:rPr>
        <w:t xml:space="preserve">Enfoque Principal: </w:t>
      </w:r>
      <w:r>
        <w:t>Rescate de pensiones, caja de ahorro, quinquenios, sistema de salud y rendición de cuentas sindical.</w:t>
      </w:r>
      <w:r>
        <w:br/>
      </w:r>
    </w:p>
    <w:p w14:paraId="5F70574B" w14:textId="77777777" w:rsidR="00E43D6B" w:rsidRDefault="00000000">
      <w:r>
        <w:rPr>
          <w:b/>
        </w:rPr>
        <w:t>Análisis de Fondo ("Hasta la cocina"):</w:t>
      </w:r>
    </w:p>
    <w:p w14:paraId="73D1D0F4" w14:textId="4A9325A7" w:rsidR="00E43D6B" w:rsidRDefault="00000000">
      <w:pPr>
        <w:pStyle w:val="Listaconvietas"/>
      </w:pPr>
      <w:r>
        <w:t>- Foco Láser en el Problema Local y Real: Paloma no habla de Medio Oriente; habla de Cajeme, Navojoa, Hermosillo. Habla del Décimo Transitorio, del saqueo a las cajas de ahorro (FAS</w:t>
      </w:r>
      <w:r w:rsidR="001043D5">
        <w:t>M</w:t>
      </w:r>
      <w:r>
        <w:t>), de la falta de rendición de cuentas de la Sección 28. Este discurso conecta inmediatamente con el bolsillo y la realidad del maestro sonorense.</w:t>
      </w:r>
    </w:p>
    <w:p w14:paraId="534A1262" w14:textId="77777777" w:rsidR="00E43D6B" w:rsidRDefault="00000000">
      <w:pPr>
        <w:pStyle w:val="Listaconvietas"/>
      </w:pPr>
      <w:r>
        <w:t>- Conocimiento de la Ley (Técnica Jurídica): El MS habla de "zonificación del 100%", "pago de quinquenios conforme a la ley vigente", "cuentas individuales que lastiman el futuro del retiro". Tienen mapeado exactamente qué artículos y qué fondos están fallando. No exigen "100% de aumento" al aire, exigen el pago correcto de lo que ya está legislado (Quinquenios Concepto 07).</w:t>
      </w:r>
    </w:p>
    <w:p w14:paraId="5BB00940" w14:textId="106695F2" w:rsidR="00E43D6B" w:rsidRDefault="00000000">
      <w:pPr>
        <w:pStyle w:val="Listaconvietas"/>
      </w:pPr>
      <w:r>
        <w:t>- Ataque Directo a la Cúpula Sindical ("El Doble Discurso"): Paloma es contundente contra la dirigencia del SNTE (Sección 28). Denuncia la farsa de que el SNTE está exigiendo cambios ahora, cuando "desde hace años están entregados a los diferentes gobiernos". El MS ataca la representación, exigiendo que las cuotas sindicales se transparenten ("transparencia y rendición de cuentas por parte del FAS</w:t>
      </w:r>
      <w:r w:rsidR="001043D5">
        <w:t>M</w:t>
      </w:r>
      <w:r>
        <w:t>").</w:t>
      </w:r>
    </w:p>
    <w:p w14:paraId="0B5FB951" w14:textId="77777777" w:rsidR="00E43D6B" w:rsidRDefault="00000000">
      <w:pPr>
        <w:pStyle w:val="Listaconvietas"/>
      </w:pPr>
      <w:r>
        <w:t>- Conexión con la Base (Lenguaje Corporal y Voz): Paloma improvisa o discursa con conocimiento del tema (no está leyendo un guion plano). Su voz refleja verdadera indignación y urgencia, interactuando con los contingentes (mira cómo la gente de las camisetas rojas está estructurada y en bloque). Es un discurso de liderazgo, no de resistencia abstracta.</w:t>
      </w:r>
    </w:p>
    <w:p w14:paraId="7254FC77" w14:textId="77777777" w:rsidR="00E43D6B" w:rsidRDefault="00E43D6B"/>
    <w:p w14:paraId="4166493B" w14:textId="77777777" w:rsidR="00E43D6B" w:rsidRDefault="00000000">
      <w:r>
        <w:rPr>
          <w:b/>
          <w:sz w:val="28"/>
        </w:rPr>
        <w:t>3. Conclusión y Recomendación Operativa</w:t>
      </w:r>
    </w:p>
    <w:p w14:paraId="0C143AC6" w14:textId="77777777" w:rsidR="00E43D6B" w:rsidRDefault="00000000">
      <w:r>
        <w:rPr>
          <w:b/>
        </w:rPr>
        <w:t xml:space="preserve">Conclusión "hasta la cocina": </w:t>
      </w:r>
      <w:r>
        <w:t xml:space="preserve">La CNTE hizo nuestro trabajo más fácil. Al salir con un discurso tan despegado de la realidad inmediata del docente sonorense (hablando de conflictos bélicos internacionales en lugar de cómo mejorar la </w:t>
      </w:r>
      <w:r>
        <w:lastRenderedPageBreak/>
        <w:t>jubilación local), el Magisterio Sonorense tiene la vía libre para presentarse ante las bases indecisas y los grupos de WhatsApp (como el de Nogales) como la ÚNICA fuerza seria, técnica y con posibilidades reales de recuperar las pensiones.</w:t>
      </w:r>
    </w:p>
    <w:p w14:paraId="7F1F6557" w14:textId="77777777" w:rsidR="00E43D6B" w:rsidRDefault="00E43D6B"/>
    <w:p w14:paraId="727FA946" w14:textId="4FF8A1DE" w:rsidR="00E43D6B" w:rsidRDefault="00000000">
      <w:r>
        <w:rPr>
          <w:b/>
        </w:rPr>
        <w:t xml:space="preserve">Acción Recomendada: </w:t>
      </w:r>
      <w:r>
        <w:t>Compartir el video de la Mtra. Paloma, acompañado de un texto corto que resalte: "Compañeros, la diferencia es clara. Mientras unos marchan para pedir la paz en el mundo diluyendo nuestra lucha magisterial, el Magisterio Sonorense exige HOY el pago de nuestros quinquenios, la auditoría al FAS</w:t>
      </w:r>
      <w:r w:rsidR="001043D5">
        <w:t>M</w:t>
      </w:r>
      <w:r>
        <w:t xml:space="preserve"> y una pensión digna. El MS propone y lucha por lo nuestro. Aquí no hay cuentos, hay técnica y defensa real."</w:t>
      </w:r>
    </w:p>
    <w:sectPr w:rsidR="00E43D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487371">
    <w:abstractNumId w:val="8"/>
  </w:num>
  <w:num w:numId="2" w16cid:durableId="1561286934">
    <w:abstractNumId w:val="6"/>
  </w:num>
  <w:num w:numId="3" w16cid:durableId="2106144402">
    <w:abstractNumId w:val="5"/>
  </w:num>
  <w:num w:numId="4" w16cid:durableId="1773821596">
    <w:abstractNumId w:val="4"/>
  </w:num>
  <w:num w:numId="5" w16cid:durableId="1712998278">
    <w:abstractNumId w:val="7"/>
  </w:num>
  <w:num w:numId="6" w16cid:durableId="1970159831">
    <w:abstractNumId w:val="3"/>
  </w:num>
  <w:num w:numId="7" w16cid:durableId="1363549770">
    <w:abstractNumId w:val="2"/>
  </w:num>
  <w:num w:numId="8" w16cid:durableId="1361081363">
    <w:abstractNumId w:val="1"/>
  </w:num>
  <w:num w:numId="9" w16cid:durableId="78716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D5"/>
    <w:rsid w:val="0015074B"/>
    <w:rsid w:val="0029639D"/>
    <w:rsid w:val="00326F90"/>
    <w:rsid w:val="00505603"/>
    <w:rsid w:val="00AA1D8D"/>
    <w:rsid w:val="00B47730"/>
    <w:rsid w:val="00CB0664"/>
    <w:rsid w:val="00E43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F872"/>
  <w14:defaultImageDpi w14:val="300"/>
  <w15:docId w15:val="{8AAC9CBB-C4A7-4FC3-BC02-E93B802B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728</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2026-05-02T02:07:00Z</dcterms:modified>
  <cp:category/>
</cp:coreProperties>
</file>