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4AA39" w14:textId="77777777" w:rsidR="00521702" w:rsidRPr="00521702" w:rsidRDefault="00521702" w:rsidP="00521702">
      <w:pPr>
        <w:spacing w:line="240" w:lineRule="auto"/>
        <w:rPr>
          <w:rFonts w:ascii="Arial" w:hAnsi="Arial" w:cs="Arial"/>
          <w:sz w:val="18"/>
          <w:szCs w:val="18"/>
        </w:rPr>
      </w:pPr>
      <w:r w:rsidRPr="00521702">
        <w:rPr>
          <w:rFonts w:ascii="Times New Roman" w:eastAsia="Times New Roman" w:hAnsi="Times New Roman" w:cs="Times New Roman"/>
          <w:noProof/>
          <w:sz w:val="18"/>
          <w:szCs w:val="18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3FAF97CC" wp14:editId="4E5F4680">
            <wp:simplePos x="0" y="0"/>
            <wp:positionH relativeFrom="column">
              <wp:posOffset>3749040</wp:posOffset>
            </wp:positionH>
            <wp:positionV relativeFrom="paragraph">
              <wp:posOffset>1270</wp:posOffset>
            </wp:positionV>
            <wp:extent cx="2237105" cy="1043940"/>
            <wp:effectExtent l="0" t="0" r="0" b="0"/>
            <wp:wrapSquare wrapText="bothSides"/>
            <wp:docPr id="1" name="Imagen 1" descr="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480" w:rsidRPr="00521702">
        <w:rPr>
          <w:rFonts w:ascii="Arial" w:hAnsi="Arial" w:cs="Arial"/>
          <w:sz w:val="18"/>
          <w:szCs w:val="18"/>
        </w:rPr>
        <w:t>D G de C y E.</w:t>
      </w:r>
    </w:p>
    <w:p w14:paraId="2C7317A4" w14:textId="77777777" w:rsidR="00521702" w:rsidRPr="00521702" w:rsidRDefault="00AA1480" w:rsidP="00521702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es-ES_tradnl"/>
        </w:rPr>
      </w:pPr>
      <w:r w:rsidRPr="00521702">
        <w:rPr>
          <w:rFonts w:ascii="Arial" w:hAnsi="Arial" w:cs="Arial"/>
          <w:sz w:val="18"/>
          <w:szCs w:val="18"/>
        </w:rPr>
        <w:t>Escuela de Educación Secundaria N°5 “Esteban Echeverría</w:t>
      </w:r>
      <w:r w:rsidR="00521702" w:rsidRPr="00521702">
        <w:rPr>
          <w:rFonts w:ascii="Arial" w:hAnsi="Arial" w:cs="Arial"/>
          <w:sz w:val="18"/>
          <w:szCs w:val="18"/>
        </w:rPr>
        <w:t>”</w:t>
      </w:r>
    </w:p>
    <w:p w14:paraId="565EAB45" w14:textId="77777777" w:rsidR="00521702" w:rsidRPr="00521702" w:rsidRDefault="00AA1480" w:rsidP="00521702">
      <w:pPr>
        <w:spacing w:line="240" w:lineRule="auto"/>
        <w:rPr>
          <w:rFonts w:ascii="Arial" w:hAnsi="Arial" w:cs="Arial"/>
          <w:sz w:val="18"/>
          <w:szCs w:val="18"/>
        </w:rPr>
      </w:pPr>
      <w:r w:rsidRPr="00521702">
        <w:rPr>
          <w:rFonts w:ascii="Arial" w:hAnsi="Arial" w:cs="Arial"/>
          <w:sz w:val="18"/>
          <w:szCs w:val="18"/>
        </w:rPr>
        <w:t>Escuela Especial N°504 Cooperativa Escolar “Las Abejas”</w:t>
      </w:r>
    </w:p>
    <w:p w14:paraId="08DD54DB" w14:textId="77777777" w:rsidR="00521702" w:rsidRPr="00521702" w:rsidRDefault="00521702" w:rsidP="00521702">
      <w:pPr>
        <w:spacing w:line="240" w:lineRule="auto"/>
        <w:rPr>
          <w:rFonts w:ascii="Arial" w:hAnsi="Arial" w:cs="Arial"/>
          <w:sz w:val="18"/>
          <w:szCs w:val="18"/>
        </w:rPr>
      </w:pPr>
      <w:r w:rsidRPr="00521702">
        <w:rPr>
          <w:rFonts w:ascii="Arial" w:hAnsi="Arial" w:cs="Arial"/>
          <w:sz w:val="18"/>
          <w:szCs w:val="18"/>
        </w:rPr>
        <w:t>Buenos Aires, Azul.</w:t>
      </w:r>
    </w:p>
    <w:p w14:paraId="2E0D006B" w14:textId="77777777" w:rsidR="00AA1480" w:rsidRPr="004901E8" w:rsidRDefault="00AA1480" w:rsidP="00AA1480">
      <w:pPr>
        <w:jc w:val="right"/>
        <w:rPr>
          <w:rFonts w:ascii="Arial" w:hAnsi="Arial" w:cs="Arial"/>
          <w:sz w:val="24"/>
          <w:szCs w:val="24"/>
        </w:rPr>
      </w:pPr>
    </w:p>
    <w:p w14:paraId="43D5DED0" w14:textId="77777777" w:rsidR="00AA1480" w:rsidRPr="004901E8" w:rsidRDefault="00AA1480" w:rsidP="00AA1480">
      <w:pPr>
        <w:jc w:val="right"/>
        <w:rPr>
          <w:rFonts w:ascii="Arial" w:hAnsi="Arial" w:cs="Arial"/>
          <w:sz w:val="24"/>
          <w:szCs w:val="24"/>
        </w:rPr>
      </w:pPr>
    </w:p>
    <w:p w14:paraId="7ED1B883" w14:textId="77777777" w:rsidR="00AA1480" w:rsidRPr="004901E8" w:rsidRDefault="00AA1480" w:rsidP="00AA1480">
      <w:pPr>
        <w:jc w:val="right"/>
        <w:rPr>
          <w:rFonts w:ascii="Arial" w:hAnsi="Arial" w:cs="Arial"/>
          <w:sz w:val="24"/>
          <w:szCs w:val="24"/>
        </w:rPr>
      </w:pPr>
    </w:p>
    <w:p w14:paraId="4EA06975" w14:textId="77777777" w:rsidR="00AA1480" w:rsidRPr="009C259D" w:rsidRDefault="00AA1480" w:rsidP="00AA1480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4901E8">
        <w:rPr>
          <w:rFonts w:ascii="Arial" w:hAnsi="Arial" w:cs="Arial"/>
          <w:sz w:val="24"/>
          <w:szCs w:val="24"/>
        </w:rPr>
        <w:t>Azul, 2</w:t>
      </w:r>
      <w:r w:rsidR="009C259D">
        <w:rPr>
          <w:rFonts w:ascii="Arial" w:hAnsi="Arial" w:cs="Arial"/>
          <w:sz w:val="24"/>
          <w:szCs w:val="24"/>
        </w:rPr>
        <w:t xml:space="preserve">2 </w:t>
      </w:r>
      <w:r w:rsidRPr="004901E8">
        <w:rPr>
          <w:rFonts w:ascii="Arial" w:hAnsi="Arial" w:cs="Arial"/>
          <w:sz w:val="24"/>
          <w:szCs w:val="24"/>
        </w:rPr>
        <w:t>de</w:t>
      </w:r>
      <w:r w:rsidR="009C259D">
        <w:rPr>
          <w:rFonts w:ascii="Arial" w:hAnsi="Arial" w:cs="Arial"/>
          <w:sz w:val="24"/>
          <w:szCs w:val="24"/>
        </w:rPr>
        <w:t xml:space="preserve"> octubre </w:t>
      </w:r>
      <w:r w:rsidR="009C259D" w:rsidRPr="004901E8">
        <w:rPr>
          <w:rFonts w:ascii="Arial" w:hAnsi="Arial" w:cs="Arial"/>
          <w:sz w:val="24"/>
          <w:szCs w:val="24"/>
        </w:rPr>
        <w:t>de</w:t>
      </w:r>
      <w:r w:rsidRPr="009C259D">
        <w:rPr>
          <w:rFonts w:ascii="Arial" w:hAnsi="Arial" w:cs="Arial"/>
          <w:sz w:val="24"/>
          <w:szCs w:val="24"/>
          <w:lang w:val="en-US"/>
        </w:rPr>
        <w:t xml:space="preserve"> 2019.-</w:t>
      </w:r>
    </w:p>
    <w:p w14:paraId="7AFA8EAF" w14:textId="77777777" w:rsidR="004C249A" w:rsidRPr="009C259D" w:rsidRDefault="004C249A" w:rsidP="00AA1480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940BFF7" w14:textId="77777777" w:rsidR="004C249A" w:rsidRPr="009C259D" w:rsidRDefault="004C249A" w:rsidP="00AA1480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4115241" w14:textId="77777777" w:rsidR="004C249A" w:rsidRPr="009C259D" w:rsidRDefault="004C249A" w:rsidP="00AA1480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78D5443" w14:textId="77777777" w:rsidR="00AA1480" w:rsidRPr="009C259D" w:rsidRDefault="004C249A" w:rsidP="00AA148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C259D">
        <w:rPr>
          <w:rFonts w:ascii="Arial" w:hAnsi="Arial" w:cs="Arial"/>
          <w:sz w:val="24"/>
          <w:szCs w:val="24"/>
          <w:lang w:val="en-US"/>
        </w:rPr>
        <w:t xml:space="preserve">EI. Prof. </w:t>
      </w:r>
      <w:r w:rsidR="009C259D" w:rsidRPr="009C259D">
        <w:rPr>
          <w:rFonts w:ascii="Arial" w:hAnsi="Arial" w:cs="Arial"/>
          <w:sz w:val="24"/>
          <w:szCs w:val="24"/>
          <w:lang w:val="en-US"/>
        </w:rPr>
        <w:t>Maria Isabel C</w:t>
      </w:r>
      <w:r w:rsidR="009C259D">
        <w:rPr>
          <w:rFonts w:ascii="Arial" w:hAnsi="Arial" w:cs="Arial"/>
          <w:sz w:val="24"/>
          <w:szCs w:val="24"/>
          <w:lang w:val="en-US"/>
        </w:rPr>
        <w:t>ordoba</w:t>
      </w:r>
    </w:p>
    <w:p w14:paraId="33E68793" w14:textId="77777777" w:rsidR="00AA1480" w:rsidRPr="004901E8" w:rsidRDefault="004C249A" w:rsidP="004C249A">
      <w:pPr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 xml:space="preserve">IE. </w:t>
      </w:r>
      <w:r w:rsidR="00AA1480" w:rsidRPr="004901E8">
        <w:rPr>
          <w:rFonts w:ascii="Arial" w:hAnsi="Arial" w:cs="Arial"/>
          <w:sz w:val="24"/>
          <w:szCs w:val="24"/>
        </w:rPr>
        <w:t>Prof. Rosa Di Candia</w:t>
      </w:r>
    </w:p>
    <w:p w14:paraId="2DEBE832" w14:textId="77777777" w:rsidR="004C249A" w:rsidRPr="004901E8" w:rsidRDefault="004C249A" w:rsidP="004C249A">
      <w:pPr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>IE. Prof</w:t>
      </w:r>
      <w:r w:rsidR="009C259D">
        <w:rPr>
          <w:rFonts w:ascii="Arial" w:hAnsi="Arial" w:cs="Arial"/>
          <w:sz w:val="24"/>
          <w:szCs w:val="24"/>
        </w:rPr>
        <w:t xml:space="preserve">. </w:t>
      </w:r>
      <w:r w:rsidRPr="004901E8">
        <w:rPr>
          <w:rFonts w:ascii="Arial" w:hAnsi="Arial" w:cs="Arial"/>
          <w:sz w:val="24"/>
          <w:szCs w:val="24"/>
        </w:rPr>
        <w:t xml:space="preserve"> Adriana </w:t>
      </w:r>
      <w:r w:rsidR="009C259D" w:rsidRPr="004901E8">
        <w:rPr>
          <w:rFonts w:ascii="Arial" w:hAnsi="Arial" w:cs="Arial"/>
          <w:sz w:val="24"/>
          <w:szCs w:val="24"/>
        </w:rPr>
        <w:t>Pérez</w:t>
      </w:r>
    </w:p>
    <w:p w14:paraId="4E379F2E" w14:textId="77777777" w:rsidR="00AA1480" w:rsidRPr="004901E8" w:rsidRDefault="00AA1480" w:rsidP="00AA1480">
      <w:pPr>
        <w:jc w:val="both"/>
        <w:rPr>
          <w:rFonts w:ascii="Arial" w:hAnsi="Arial" w:cs="Arial"/>
          <w:sz w:val="24"/>
          <w:szCs w:val="24"/>
        </w:rPr>
      </w:pPr>
    </w:p>
    <w:p w14:paraId="46E27975" w14:textId="77777777" w:rsidR="004C249A" w:rsidRPr="004901E8" w:rsidRDefault="00AA1480" w:rsidP="00AA14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>De nuestra co</w:t>
      </w:r>
      <w:r w:rsidR="004C249A" w:rsidRPr="004901E8">
        <w:rPr>
          <w:rFonts w:ascii="Arial" w:hAnsi="Arial" w:cs="Arial"/>
          <w:sz w:val="24"/>
          <w:szCs w:val="24"/>
        </w:rPr>
        <w:t>nsideración</w:t>
      </w:r>
    </w:p>
    <w:p w14:paraId="795A5DDC" w14:textId="77777777" w:rsidR="00AA1480" w:rsidRPr="004901E8" w:rsidRDefault="004C249A" w:rsidP="00AA14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 xml:space="preserve">                                Las Direcciones de ambas instituciones educativas e integrantes de los Equipo intervinientes, se dirigen a Ustedes</w:t>
      </w:r>
      <w:r w:rsidR="00AA1480" w:rsidRPr="004901E8">
        <w:rPr>
          <w:rFonts w:ascii="Arial" w:hAnsi="Arial" w:cs="Arial"/>
          <w:sz w:val="24"/>
          <w:szCs w:val="24"/>
        </w:rPr>
        <w:t>.</w:t>
      </w:r>
      <w:r w:rsidRPr="004901E8">
        <w:rPr>
          <w:rFonts w:ascii="Arial" w:hAnsi="Arial" w:cs="Arial"/>
          <w:sz w:val="24"/>
          <w:szCs w:val="24"/>
        </w:rPr>
        <w:t>,</w:t>
      </w:r>
      <w:r w:rsidR="00AA1480" w:rsidRPr="004901E8">
        <w:rPr>
          <w:rFonts w:ascii="Arial" w:hAnsi="Arial" w:cs="Arial"/>
          <w:sz w:val="24"/>
          <w:szCs w:val="24"/>
        </w:rPr>
        <w:t xml:space="preserve"> a fin de informar la situación escolar actual del </w:t>
      </w:r>
      <w:r w:rsidRPr="004901E8">
        <w:rPr>
          <w:rFonts w:ascii="Arial" w:hAnsi="Arial" w:cs="Arial"/>
          <w:sz w:val="24"/>
          <w:szCs w:val="24"/>
        </w:rPr>
        <w:t xml:space="preserve">estudiante </w:t>
      </w:r>
      <w:r w:rsidR="009C259D">
        <w:rPr>
          <w:rFonts w:ascii="Arial" w:hAnsi="Arial" w:cs="Arial"/>
          <w:sz w:val="24"/>
          <w:szCs w:val="24"/>
        </w:rPr>
        <w:t>Rodrigo Carrizo</w:t>
      </w:r>
      <w:r w:rsidRPr="004901E8">
        <w:rPr>
          <w:rFonts w:ascii="Arial" w:hAnsi="Arial" w:cs="Arial"/>
          <w:sz w:val="24"/>
          <w:szCs w:val="24"/>
        </w:rPr>
        <w:t>. Motiva</w:t>
      </w:r>
      <w:r w:rsidR="00AA1480" w:rsidRPr="004901E8">
        <w:rPr>
          <w:rFonts w:ascii="Arial" w:hAnsi="Arial" w:cs="Arial"/>
          <w:sz w:val="24"/>
          <w:szCs w:val="24"/>
        </w:rPr>
        <w:t xml:space="preserve"> la presenta, solicitar tenga</w:t>
      </w:r>
      <w:r w:rsidRPr="004901E8">
        <w:rPr>
          <w:rFonts w:ascii="Arial" w:hAnsi="Arial" w:cs="Arial"/>
          <w:sz w:val="24"/>
          <w:szCs w:val="24"/>
        </w:rPr>
        <w:t>n</w:t>
      </w:r>
      <w:r w:rsidR="00AA1480" w:rsidRPr="004901E8">
        <w:rPr>
          <w:rFonts w:ascii="Arial" w:hAnsi="Arial" w:cs="Arial"/>
          <w:sz w:val="24"/>
          <w:szCs w:val="24"/>
        </w:rPr>
        <w:t xml:space="preserve"> a bien, </w:t>
      </w:r>
      <w:r w:rsidR="006A2503">
        <w:rPr>
          <w:rFonts w:ascii="Arial" w:hAnsi="Arial" w:cs="Arial"/>
          <w:sz w:val="24"/>
          <w:szCs w:val="24"/>
        </w:rPr>
        <w:t xml:space="preserve">vuestra </w:t>
      </w:r>
      <w:r w:rsidR="00AA1480" w:rsidRPr="004901E8">
        <w:rPr>
          <w:rFonts w:ascii="Arial" w:hAnsi="Arial" w:cs="Arial"/>
          <w:sz w:val="24"/>
          <w:szCs w:val="24"/>
        </w:rPr>
        <w:t>interve</w:t>
      </w:r>
      <w:r w:rsidRPr="004901E8">
        <w:rPr>
          <w:rFonts w:ascii="Arial" w:hAnsi="Arial" w:cs="Arial"/>
          <w:sz w:val="24"/>
          <w:szCs w:val="24"/>
        </w:rPr>
        <w:t>nción ante quien corresponda</w:t>
      </w:r>
      <w:r w:rsidR="00AA1480" w:rsidRPr="004901E8">
        <w:rPr>
          <w:rFonts w:ascii="Arial" w:hAnsi="Arial" w:cs="Arial"/>
          <w:sz w:val="24"/>
          <w:szCs w:val="24"/>
        </w:rPr>
        <w:t>. A continuación, se adjunta el correspondiente informe.</w:t>
      </w:r>
    </w:p>
    <w:p w14:paraId="1ACFB164" w14:textId="77777777" w:rsidR="00AA1480" w:rsidRPr="004901E8" w:rsidRDefault="00AA1480" w:rsidP="00AA14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 xml:space="preserve">                                    Saludamos a UD., muy atte</w:t>
      </w:r>
      <w:r w:rsidR="009C259D">
        <w:rPr>
          <w:rFonts w:ascii="Arial" w:hAnsi="Arial" w:cs="Arial"/>
          <w:sz w:val="24"/>
          <w:szCs w:val="24"/>
        </w:rPr>
        <w:t xml:space="preserve">. </w:t>
      </w:r>
    </w:p>
    <w:p w14:paraId="2CD51588" w14:textId="77777777" w:rsidR="00AA1480" w:rsidRPr="004901E8" w:rsidRDefault="00AA1480" w:rsidP="00AA14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A7D1D6" w14:textId="77777777" w:rsidR="00AA1480" w:rsidRPr="004901E8" w:rsidRDefault="00AA1480" w:rsidP="00AA1480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229A08A" w14:textId="77777777" w:rsidR="00AA1480" w:rsidRPr="004901E8" w:rsidRDefault="00AA1480" w:rsidP="00AA1480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2007E89" w14:textId="77777777" w:rsidR="00F4741A" w:rsidRPr="004901E8" w:rsidRDefault="00F4741A">
      <w:pPr>
        <w:rPr>
          <w:rFonts w:ascii="Arial" w:hAnsi="Arial" w:cs="Arial"/>
          <w:sz w:val="24"/>
          <w:szCs w:val="24"/>
        </w:rPr>
      </w:pPr>
    </w:p>
    <w:p w14:paraId="480334A5" w14:textId="77777777" w:rsidR="00AA1480" w:rsidRDefault="00AA1480" w:rsidP="00F4741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E0786D7" w14:textId="77777777" w:rsidR="00521702" w:rsidRPr="004901E8" w:rsidRDefault="00521702" w:rsidP="00F4741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14:paraId="41CCCB55" w14:textId="77777777" w:rsidR="004901E8" w:rsidRPr="004901E8" w:rsidRDefault="004901E8" w:rsidP="004901E8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68A164ED" w14:textId="77777777" w:rsidR="00F4741A" w:rsidRPr="004901E8" w:rsidRDefault="00F4741A" w:rsidP="004901E8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4901E8">
        <w:rPr>
          <w:rFonts w:ascii="Arial" w:hAnsi="Arial" w:cs="Arial"/>
          <w:b/>
          <w:sz w:val="24"/>
          <w:szCs w:val="24"/>
          <w:u w:val="single"/>
        </w:rPr>
        <w:lastRenderedPageBreak/>
        <w:t>INFORME SOCIO-EDUCATIVO</w:t>
      </w:r>
    </w:p>
    <w:p w14:paraId="12A9CB44" w14:textId="77777777" w:rsidR="00F4741A" w:rsidRPr="004901E8" w:rsidRDefault="00F4741A" w:rsidP="00F4741A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6E7AA26" w14:textId="77777777" w:rsidR="00F4741A" w:rsidRPr="004901E8" w:rsidRDefault="00F4741A" w:rsidP="00F4741A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901E8">
        <w:rPr>
          <w:rFonts w:ascii="Arial" w:hAnsi="Arial" w:cs="Arial"/>
          <w:b/>
          <w:sz w:val="24"/>
          <w:szCs w:val="24"/>
          <w:u w:val="single"/>
        </w:rPr>
        <w:t>Datos personales y filiatorios del estudiante</w:t>
      </w:r>
    </w:p>
    <w:p w14:paraId="5077415B" w14:textId="77777777" w:rsidR="00F4741A" w:rsidRPr="004901E8" w:rsidRDefault="00F4741A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503">
        <w:rPr>
          <w:rFonts w:ascii="Arial" w:hAnsi="Arial" w:cs="Arial"/>
          <w:sz w:val="24"/>
          <w:szCs w:val="24"/>
          <w:u w:val="single"/>
        </w:rPr>
        <w:t>Nombre y apellido</w:t>
      </w:r>
      <w:r w:rsidRPr="004901E8">
        <w:rPr>
          <w:rFonts w:ascii="Arial" w:hAnsi="Arial" w:cs="Arial"/>
          <w:sz w:val="24"/>
          <w:szCs w:val="24"/>
        </w:rPr>
        <w:t>:</w:t>
      </w:r>
      <w:r w:rsidR="00FE4B3E">
        <w:rPr>
          <w:rFonts w:ascii="Arial" w:hAnsi="Arial" w:cs="Arial"/>
          <w:sz w:val="24"/>
          <w:szCs w:val="24"/>
        </w:rPr>
        <w:t xml:space="preserve"> Rodrigo Gaston Carrizo</w:t>
      </w:r>
    </w:p>
    <w:p w14:paraId="0A1319D4" w14:textId="77777777" w:rsidR="00F4741A" w:rsidRPr="004901E8" w:rsidRDefault="00F4741A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 xml:space="preserve"> </w:t>
      </w:r>
      <w:r w:rsidRPr="006A2503">
        <w:rPr>
          <w:rFonts w:ascii="Arial" w:hAnsi="Arial" w:cs="Arial"/>
          <w:sz w:val="24"/>
          <w:szCs w:val="24"/>
          <w:u w:val="single"/>
        </w:rPr>
        <w:t>F.N</w:t>
      </w:r>
      <w:r w:rsidRPr="004901E8">
        <w:rPr>
          <w:rFonts w:ascii="Arial" w:hAnsi="Arial" w:cs="Arial"/>
          <w:sz w:val="24"/>
          <w:szCs w:val="24"/>
        </w:rPr>
        <w:t xml:space="preserve">: </w:t>
      </w:r>
      <w:r w:rsidR="001B1B0E" w:rsidRPr="004901E8">
        <w:rPr>
          <w:rFonts w:ascii="Arial" w:hAnsi="Arial" w:cs="Arial"/>
          <w:sz w:val="24"/>
          <w:szCs w:val="24"/>
        </w:rPr>
        <w:t>1</w:t>
      </w:r>
      <w:r w:rsidR="00FE4B3E">
        <w:rPr>
          <w:rFonts w:ascii="Arial" w:hAnsi="Arial" w:cs="Arial"/>
          <w:sz w:val="24"/>
          <w:szCs w:val="24"/>
        </w:rPr>
        <w:t>6/11/2001</w:t>
      </w:r>
    </w:p>
    <w:p w14:paraId="19D27E5C" w14:textId="77777777" w:rsidR="00F4741A" w:rsidRPr="004901E8" w:rsidRDefault="001B1B0E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503">
        <w:rPr>
          <w:rFonts w:ascii="Arial" w:hAnsi="Arial" w:cs="Arial"/>
          <w:sz w:val="24"/>
          <w:szCs w:val="24"/>
          <w:u w:val="single"/>
        </w:rPr>
        <w:t>Edad</w:t>
      </w:r>
      <w:r w:rsidRPr="004901E8">
        <w:rPr>
          <w:rFonts w:ascii="Arial" w:hAnsi="Arial" w:cs="Arial"/>
          <w:sz w:val="24"/>
          <w:szCs w:val="24"/>
        </w:rPr>
        <w:t>: 1</w:t>
      </w:r>
      <w:r w:rsidR="00FE4B3E">
        <w:rPr>
          <w:rFonts w:ascii="Arial" w:hAnsi="Arial" w:cs="Arial"/>
          <w:sz w:val="24"/>
          <w:szCs w:val="24"/>
        </w:rPr>
        <w:t>7</w:t>
      </w:r>
      <w:r w:rsidR="00F4741A" w:rsidRPr="004901E8">
        <w:rPr>
          <w:rFonts w:ascii="Arial" w:hAnsi="Arial" w:cs="Arial"/>
          <w:sz w:val="24"/>
          <w:szCs w:val="24"/>
        </w:rPr>
        <w:t xml:space="preserve"> años</w:t>
      </w:r>
    </w:p>
    <w:p w14:paraId="3B464692" w14:textId="77777777" w:rsidR="00F4741A" w:rsidRPr="004901E8" w:rsidRDefault="001B1B0E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 xml:space="preserve"> </w:t>
      </w:r>
      <w:r w:rsidRPr="006A2503">
        <w:rPr>
          <w:rFonts w:ascii="Arial" w:hAnsi="Arial" w:cs="Arial"/>
          <w:sz w:val="24"/>
          <w:szCs w:val="24"/>
          <w:u w:val="single"/>
        </w:rPr>
        <w:t>D.N.I</w:t>
      </w:r>
      <w:r w:rsidRPr="004901E8">
        <w:rPr>
          <w:rFonts w:ascii="Arial" w:hAnsi="Arial" w:cs="Arial"/>
          <w:sz w:val="24"/>
          <w:szCs w:val="24"/>
        </w:rPr>
        <w:t>: 4</w:t>
      </w:r>
      <w:r w:rsidR="00FE4B3E">
        <w:rPr>
          <w:rFonts w:ascii="Arial" w:hAnsi="Arial" w:cs="Arial"/>
          <w:sz w:val="24"/>
          <w:szCs w:val="24"/>
        </w:rPr>
        <w:t>4114227</w:t>
      </w:r>
    </w:p>
    <w:p w14:paraId="120E1CE5" w14:textId="77777777" w:rsidR="00F4741A" w:rsidRPr="004901E8" w:rsidRDefault="00F4741A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2503">
        <w:rPr>
          <w:rFonts w:ascii="Arial" w:hAnsi="Arial" w:cs="Arial"/>
          <w:sz w:val="24"/>
          <w:szCs w:val="24"/>
          <w:u w:val="single"/>
        </w:rPr>
        <w:t>Domicilio</w:t>
      </w:r>
      <w:r w:rsidR="001B1B0E" w:rsidRPr="004901E8">
        <w:rPr>
          <w:rFonts w:ascii="Arial" w:hAnsi="Arial" w:cs="Arial"/>
          <w:sz w:val="24"/>
          <w:szCs w:val="24"/>
        </w:rPr>
        <w:t>:</w:t>
      </w:r>
      <w:r w:rsidR="00FE4B3E">
        <w:rPr>
          <w:rFonts w:ascii="Arial" w:hAnsi="Arial" w:cs="Arial"/>
          <w:sz w:val="24"/>
          <w:szCs w:val="24"/>
        </w:rPr>
        <w:t xml:space="preserve"> Calle 100 N°1220</w:t>
      </w:r>
    </w:p>
    <w:p w14:paraId="4277261A" w14:textId="77777777" w:rsidR="00F4741A" w:rsidRPr="004901E8" w:rsidRDefault="00F4741A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 xml:space="preserve"> </w:t>
      </w:r>
      <w:r w:rsidRPr="006A2503">
        <w:rPr>
          <w:rFonts w:ascii="Arial" w:hAnsi="Arial" w:cs="Arial"/>
          <w:sz w:val="24"/>
          <w:szCs w:val="24"/>
          <w:u w:val="single"/>
        </w:rPr>
        <w:t>Tel. celul</w:t>
      </w:r>
      <w:r w:rsidR="001B1B0E" w:rsidRPr="006A2503">
        <w:rPr>
          <w:rFonts w:ascii="Arial" w:hAnsi="Arial" w:cs="Arial"/>
          <w:sz w:val="24"/>
          <w:szCs w:val="24"/>
          <w:u w:val="single"/>
        </w:rPr>
        <w:t>ar</w:t>
      </w:r>
      <w:r w:rsidR="001B1B0E" w:rsidRPr="004901E8">
        <w:rPr>
          <w:rFonts w:ascii="Arial" w:hAnsi="Arial" w:cs="Arial"/>
          <w:sz w:val="24"/>
          <w:szCs w:val="24"/>
        </w:rPr>
        <w:t>: 15</w:t>
      </w:r>
      <w:r w:rsidR="00FE4B3E">
        <w:rPr>
          <w:rFonts w:ascii="Arial" w:hAnsi="Arial" w:cs="Arial"/>
          <w:sz w:val="24"/>
          <w:szCs w:val="24"/>
        </w:rPr>
        <w:t>303881 (de la madre)</w:t>
      </w:r>
    </w:p>
    <w:p w14:paraId="6FFD9406" w14:textId="77777777" w:rsidR="00F4741A" w:rsidRPr="004901E8" w:rsidRDefault="00F4741A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b/>
          <w:sz w:val="24"/>
          <w:szCs w:val="24"/>
          <w:u w:val="single"/>
        </w:rPr>
        <w:t>Datos filiatorios</w:t>
      </w:r>
      <w:r w:rsidRPr="004901E8">
        <w:rPr>
          <w:rFonts w:ascii="Arial" w:hAnsi="Arial" w:cs="Arial"/>
          <w:sz w:val="24"/>
          <w:szCs w:val="24"/>
        </w:rPr>
        <w:t xml:space="preserve">: </w:t>
      </w:r>
    </w:p>
    <w:p w14:paraId="6E24AF8D" w14:textId="77777777" w:rsidR="00F4741A" w:rsidRPr="004901E8" w:rsidRDefault="00F4741A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 xml:space="preserve">- Sra. </w:t>
      </w:r>
      <w:r w:rsidR="001B1B0E" w:rsidRPr="004901E8">
        <w:rPr>
          <w:rFonts w:ascii="Arial" w:hAnsi="Arial" w:cs="Arial"/>
          <w:sz w:val="24"/>
          <w:szCs w:val="24"/>
        </w:rPr>
        <w:t xml:space="preserve"> </w:t>
      </w:r>
      <w:r w:rsidR="00FE4B3E">
        <w:rPr>
          <w:rFonts w:ascii="Arial" w:hAnsi="Arial" w:cs="Arial"/>
          <w:sz w:val="24"/>
          <w:szCs w:val="24"/>
        </w:rPr>
        <w:t>Roxana Olivera</w:t>
      </w:r>
      <w:r w:rsidRPr="004901E8">
        <w:rPr>
          <w:rFonts w:ascii="Arial" w:hAnsi="Arial" w:cs="Arial"/>
          <w:sz w:val="24"/>
          <w:szCs w:val="24"/>
        </w:rPr>
        <w:t>. Parentesco: madre.</w:t>
      </w:r>
    </w:p>
    <w:p w14:paraId="106F9A5A" w14:textId="77777777" w:rsidR="00F4741A" w:rsidRPr="004901E8" w:rsidRDefault="001B1B0E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b/>
          <w:i/>
          <w:sz w:val="24"/>
          <w:szCs w:val="24"/>
          <w:u w:val="single"/>
        </w:rPr>
        <w:t>T</w:t>
      </w:r>
      <w:r w:rsidR="00F4741A" w:rsidRPr="004901E8">
        <w:rPr>
          <w:rFonts w:ascii="Arial" w:hAnsi="Arial" w:cs="Arial"/>
          <w:b/>
          <w:i/>
          <w:sz w:val="24"/>
          <w:szCs w:val="24"/>
          <w:u w:val="single"/>
        </w:rPr>
        <w:t>rayectoria escolar del joven</w:t>
      </w:r>
      <w:r w:rsidR="00F4741A" w:rsidRPr="004901E8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D71E8" w:rsidRPr="004901E8" w14:paraId="07F9EDD9" w14:textId="77777777" w:rsidTr="00DD71E8">
        <w:tc>
          <w:tcPr>
            <w:tcW w:w="2123" w:type="dxa"/>
          </w:tcPr>
          <w:p w14:paraId="2481385A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Año lectivo</w:t>
            </w:r>
          </w:p>
        </w:tc>
        <w:tc>
          <w:tcPr>
            <w:tcW w:w="2123" w:type="dxa"/>
          </w:tcPr>
          <w:p w14:paraId="0C5B9D61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Institución Educativa</w:t>
            </w:r>
          </w:p>
        </w:tc>
        <w:tc>
          <w:tcPr>
            <w:tcW w:w="2124" w:type="dxa"/>
          </w:tcPr>
          <w:p w14:paraId="31B14D0F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Año cursado</w:t>
            </w:r>
          </w:p>
        </w:tc>
        <w:tc>
          <w:tcPr>
            <w:tcW w:w="2124" w:type="dxa"/>
          </w:tcPr>
          <w:p w14:paraId="79E6027A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 xml:space="preserve">Observaciones </w:t>
            </w:r>
          </w:p>
        </w:tc>
      </w:tr>
      <w:tr w:rsidR="00DD71E8" w:rsidRPr="004901E8" w14:paraId="0F1F6841" w14:textId="77777777" w:rsidTr="00DD71E8">
        <w:tc>
          <w:tcPr>
            <w:tcW w:w="2123" w:type="dxa"/>
          </w:tcPr>
          <w:p w14:paraId="1A26441F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200</w:t>
            </w:r>
            <w:r w:rsidR="00FE4B3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14:paraId="49102C22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 xml:space="preserve">EP </w:t>
            </w:r>
            <w:r w:rsidR="00FE4B3E">
              <w:rPr>
                <w:rFonts w:ascii="Arial" w:hAnsi="Arial" w:cs="Arial"/>
                <w:sz w:val="24"/>
                <w:szCs w:val="24"/>
              </w:rPr>
              <w:t>Sdo. Corazon</w:t>
            </w:r>
          </w:p>
        </w:tc>
        <w:tc>
          <w:tcPr>
            <w:tcW w:w="2124" w:type="dxa"/>
          </w:tcPr>
          <w:p w14:paraId="0C79EA26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 xml:space="preserve">1er. Año </w:t>
            </w:r>
          </w:p>
        </w:tc>
        <w:tc>
          <w:tcPr>
            <w:tcW w:w="2124" w:type="dxa"/>
          </w:tcPr>
          <w:p w14:paraId="3C186675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71E8" w:rsidRPr="004901E8" w14:paraId="1CA35C95" w14:textId="77777777" w:rsidTr="00DD71E8">
        <w:tc>
          <w:tcPr>
            <w:tcW w:w="2123" w:type="dxa"/>
          </w:tcPr>
          <w:p w14:paraId="42EF3F9C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200</w:t>
            </w:r>
            <w:r w:rsidR="00FE4B3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23" w:type="dxa"/>
          </w:tcPr>
          <w:p w14:paraId="6F680DC6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 xml:space="preserve">EP </w:t>
            </w:r>
            <w:r w:rsidR="00FE4B3E">
              <w:rPr>
                <w:rFonts w:ascii="Arial" w:hAnsi="Arial" w:cs="Arial"/>
                <w:sz w:val="24"/>
                <w:szCs w:val="24"/>
              </w:rPr>
              <w:t>Sdo. Corazon</w:t>
            </w:r>
          </w:p>
        </w:tc>
        <w:tc>
          <w:tcPr>
            <w:tcW w:w="2124" w:type="dxa"/>
          </w:tcPr>
          <w:p w14:paraId="05E5576D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1er. Año</w:t>
            </w:r>
          </w:p>
        </w:tc>
        <w:tc>
          <w:tcPr>
            <w:tcW w:w="2124" w:type="dxa"/>
          </w:tcPr>
          <w:p w14:paraId="4A5792B1" w14:textId="77777777" w:rsidR="00DD71E8" w:rsidRPr="004901E8" w:rsidRDefault="00FE4B3E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recursa</w:t>
            </w:r>
          </w:p>
        </w:tc>
      </w:tr>
      <w:tr w:rsidR="00DD71E8" w:rsidRPr="004901E8" w14:paraId="7AC25A44" w14:textId="77777777" w:rsidTr="00DD71E8">
        <w:tc>
          <w:tcPr>
            <w:tcW w:w="2123" w:type="dxa"/>
          </w:tcPr>
          <w:p w14:paraId="42237028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20</w:t>
            </w:r>
            <w:r w:rsidR="00FE4B3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23" w:type="dxa"/>
          </w:tcPr>
          <w:p w14:paraId="649298ED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 xml:space="preserve">EP </w:t>
            </w:r>
            <w:r w:rsidR="00FE4B3E">
              <w:rPr>
                <w:rFonts w:ascii="Arial" w:hAnsi="Arial" w:cs="Arial"/>
                <w:sz w:val="24"/>
                <w:szCs w:val="24"/>
              </w:rPr>
              <w:t>Sdo. Corazon</w:t>
            </w:r>
          </w:p>
        </w:tc>
        <w:tc>
          <w:tcPr>
            <w:tcW w:w="2124" w:type="dxa"/>
          </w:tcPr>
          <w:p w14:paraId="6701B99A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2do. Año</w:t>
            </w:r>
          </w:p>
        </w:tc>
        <w:tc>
          <w:tcPr>
            <w:tcW w:w="2124" w:type="dxa"/>
          </w:tcPr>
          <w:p w14:paraId="483A2C4D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71E8" w:rsidRPr="004901E8" w14:paraId="437C117E" w14:textId="77777777" w:rsidTr="00DD71E8">
        <w:tc>
          <w:tcPr>
            <w:tcW w:w="2123" w:type="dxa"/>
          </w:tcPr>
          <w:p w14:paraId="0D0DC9CF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201</w:t>
            </w:r>
            <w:r w:rsidR="00FE4B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14:paraId="6503BB46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 xml:space="preserve">EP </w:t>
            </w:r>
            <w:r w:rsidR="00FE4B3E">
              <w:rPr>
                <w:rFonts w:ascii="Arial" w:hAnsi="Arial" w:cs="Arial"/>
                <w:sz w:val="24"/>
                <w:szCs w:val="24"/>
              </w:rPr>
              <w:t>Sdo. Corazon</w:t>
            </w:r>
          </w:p>
        </w:tc>
        <w:tc>
          <w:tcPr>
            <w:tcW w:w="2124" w:type="dxa"/>
          </w:tcPr>
          <w:p w14:paraId="5B346BA8" w14:textId="77777777" w:rsidR="00DD71E8" w:rsidRPr="004901E8" w:rsidRDefault="00FE4B3E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er</w:t>
            </w:r>
            <w:r w:rsidR="00542EC3" w:rsidRPr="004901E8">
              <w:rPr>
                <w:rFonts w:ascii="Arial" w:hAnsi="Arial" w:cs="Arial"/>
                <w:sz w:val="24"/>
                <w:szCs w:val="24"/>
              </w:rPr>
              <w:t>.</w:t>
            </w:r>
            <w:r w:rsidR="00DD71E8" w:rsidRPr="004901E8">
              <w:rPr>
                <w:rFonts w:ascii="Arial" w:hAnsi="Arial" w:cs="Arial"/>
                <w:sz w:val="24"/>
                <w:szCs w:val="24"/>
              </w:rPr>
              <w:t xml:space="preserve"> Año</w:t>
            </w:r>
          </w:p>
        </w:tc>
        <w:tc>
          <w:tcPr>
            <w:tcW w:w="2124" w:type="dxa"/>
          </w:tcPr>
          <w:p w14:paraId="0512F635" w14:textId="77777777" w:rsidR="00DD71E8" w:rsidRPr="004901E8" w:rsidRDefault="00FE4B3E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de trayectoria a EE N°504</w:t>
            </w:r>
          </w:p>
        </w:tc>
      </w:tr>
      <w:tr w:rsidR="00DD71E8" w:rsidRPr="004901E8" w14:paraId="75FA2C90" w14:textId="77777777" w:rsidTr="00DD71E8">
        <w:tc>
          <w:tcPr>
            <w:tcW w:w="2123" w:type="dxa"/>
          </w:tcPr>
          <w:p w14:paraId="09B7D822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201</w:t>
            </w:r>
            <w:r w:rsidR="00FE4B3E">
              <w:rPr>
                <w:rFonts w:ascii="Arial" w:hAnsi="Arial" w:cs="Arial"/>
                <w:sz w:val="24"/>
                <w:szCs w:val="24"/>
              </w:rPr>
              <w:t>2/2014</w:t>
            </w:r>
          </w:p>
        </w:tc>
        <w:tc>
          <w:tcPr>
            <w:tcW w:w="2123" w:type="dxa"/>
          </w:tcPr>
          <w:p w14:paraId="6CEB3D28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E</w:t>
            </w:r>
            <w:r w:rsidR="00FE4B3E">
              <w:rPr>
                <w:rFonts w:ascii="Arial" w:hAnsi="Arial" w:cs="Arial"/>
                <w:sz w:val="24"/>
                <w:szCs w:val="24"/>
              </w:rPr>
              <w:t>E N° 504</w:t>
            </w:r>
          </w:p>
        </w:tc>
        <w:tc>
          <w:tcPr>
            <w:tcW w:w="2124" w:type="dxa"/>
          </w:tcPr>
          <w:p w14:paraId="17961933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74518221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71E8" w:rsidRPr="004901E8" w14:paraId="64A6C12C" w14:textId="77777777" w:rsidTr="00DD71E8">
        <w:tc>
          <w:tcPr>
            <w:tcW w:w="2123" w:type="dxa"/>
          </w:tcPr>
          <w:p w14:paraId="198C84D4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20</w:t>
            </w:r>
            <w:r w:rsidR="00FE4B3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123" w:type="dxa"/>
          </w:tcPr>
          <w:p w14:paraId="3ED07DE0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EP N°</w:t>
            </w:r>
            <w:r w:rsidR="00FE4B3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124" w:type="dxa"/>
          </w:tcPr>
          <w:p w14:paraId="5F79D171" w14:textId="77777777" w:rsidR="00DD71E8" w:rsidRPr="004901E8" w:rsidRDefault="00FE4B3E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6°</w:t>
            </w:r>
            <w:r w:rsidR="00542EC3" w:rsidRPr="004901E8">
              <w:rPr>
                <w:rFonts w:ascii="Arial" w:hAnsi="Arial" w:cs="Arial"/>
                <w:sz w:val="24"/>
                <w:szCs w:val="24"/>
              </w:rPr>
              <w:t>.</w:t>
            </w:r>
            <w:r w:rsidR="00DD71E8" w:rsidRPr="004901E8">
              <w:rPr>
                <w:rFonts w:ascii="Arial" w:hAnsi="Arial" w:cs="Arial"/>
                <w:sz w:val="24"/>
                <w:szCs w:val="24"/>
              </w:rPr>
              <w:t xml:space="preserve"> Año</w:t>
            </w:r>
          </w:p>
        </w:tc>
        <w:tc>
          <w:tcPr>
            <w:tcW w:w="2124" w:type="dxa"/>
          </w:tcPr>
          <w:p w14:paraId="5F64B870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 xml:space="preserve">Inicia PPI con </w:t>
            </w:r>
          </w:p>
          <w:p w14:paraId="3604791B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EE N° 504</w:t>
            </w:r>
          </w:p>
        </w:tc>
      </w:tr>
      <w:tr w:rsidR="00DD71E8" w:rsidRPr="004901E8" w14:paraId="1DB2B642" w14:textId="77777777" w:rsidTr="00DD71E8">
        <w:tc>
          <w:tcPr>
            <w:tcW w:w="2123" w:type="dxa"/>
          </w:tcPr>
          <w:p w14:paraId="6C4D8FF2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201</w:t>
            </w:r>
            <w:r w:rsidR="00FE4B3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14:paraId="76982462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E</w:t>
            </w:r>
            <w:r w:rsidR="00FE4B3E">
              <w:rPr>
                <w:rFonts w:ascii="Arial" w:hAnsi="Arial" w:cs="Arial"/>
                <w:sz w:val="24"/>
                <w:szCs w:val="24"/>
              </w:rPr>
              <w:t>ES N° 11</w:t>
            </w:r>
          </w:p>
        </w:tc>
        <w:tc>
          <w:tcPr>
            <w:tcW w:w="2124" w:type="dxa"/>
          </w:tcPr>
          <w:p w14:paraId="45B8ABFA" w14:textId="77777777" w:rsidR="00DD71E8" w:rsidRPr="004901E8" w:rsidRDefault="00FE4B3E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1°</w:t>
            </w:r>
            <w:r w:rsidR="00542EC3" w:rsidRPr="004901E8">
              <w:rPr>
                <w:rFonts w:ascii="Arial" w:hAnsi="Arial" w:cs="Arial"/>
                <w:sz w:val="24"/>
                <w:szCs w:val="24"/>
              </w:rPr>
              <w:t>. A</w:t>
            </w:r>
            <w:r w:rsidR="00DD71E8" w:rsidRPr="004901E8">
              <w:rPr>
                <w:rFonts w:ascii="Arial" w:hAnsi="Arial" w:cs="Arial"/>
                <w:sz w:val="24"/>
                <w:szCs w:val="24"/>
              </w:rPr>
              <w:t>ño</w:t>
            </w:r>
          </w:p>
        </w:tc>
        <w:tc>
          <w:tcPr>
            <w:tcW w:w="2124" w:type="dxa"/>
          </w:tcPr>
          <w:p w14:paraId="58AA70B5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Continua con PPI</w:t>
            </w:r>
          </w:p>
        </w:tc>
      </w:tr>
      <w:tr w:rsidR="00DD71E8" w:rsidRPr="004901E8" w14:paraId="15AD95B2" w14:textId="77777777" w:rsidTr="00DD71E8">
        <w:tc>
          <w:tcPr>
            <w:tcW w:w="2123" w:type="dxa"/>
          </w:tcPr>
          <w:p w14:paraId="6C06C808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201</w:t>
            </w:r>
            <w:r w:rsidR="00FE4B3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14:paraId="5B34D4BD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E</w:t>
            </w:r>
            <w:r w:rsidR="00FE4B3E">
              <w:rPr>
                <w:rFonts w:ascii="Arial" w:hAnsi="Arial" w:cs="Arial"/>
                <w:sz w:val="24"/>
                <w:szCs w:val="24"/>
              </w:rPr>
              <w:t>ES N°11</w:t>
            </w:r>
          </w:p>
        </w:tc>
        <w:tc>
          <w:tcPr>
            <w:tcW w:w="2124" w:type="dxa"/>
          </w:tcPr>
          <w:p w14:paraId="14D23DFD" w14:textId="77777777" w:rsidR="00DD71E8" w:rsidRPr="004901E8" w:rsidRDefault="00FE4B3E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2°</w:t>
            </w:r>
            <w:r w:rsidR="00542EC3" w:rsidRPr="004901E8">
              <w:rPr>
                <w:rFonts w:ascii="Arial" w:hAnsi="Arial" w:cs="Arial"/>
                <w:sz w:val="24"/>
                <w:szCs w:val="24"/>
              </w:rPr>
              <w:t>. A</w:t>
            </w:r>
            <w:r w:rsidR="00DD71E8" w:rsidRPr="004901E8">
              <w:rPr>
                <w:rFonts w:ascii="Arial" w:hAnsi="Arial" w:cs="Arial"/>
                <w:sz w:val="24"/>
                <w:szCs w:val="24"/>
              </w:rPr>
              <w:t>ño</w:t>
            </w:r>
          </w:p>
        </w:tc>
        <w:tc>
          <w:tcPr>
            <w:tcW w:w="2124" w:type="dxa"/>
          </w:tcPr>
          <w:p w14:paraId="60A0D8E4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Continua con PPI</w:t>
            </w:r>
          </w:p>
        </w:tc>
      </w:tr>
      <w:tr w:rsidR="00DD71E8" w:rsidRPr="004901E8" w14:paraId="732B3E10" w14:textId="77777777" w:rsidTr="00DD71E8">
        <w:tc>
          <w:tcPr>
            <w:tcW w:w="2123" w:type="dxa"/>
          </w:tcPr>
          <w:p w14:paraId="3F549299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2123" w:type="dxa"/>
          </w:tcPr>
          <w:p w14:paraId="2A88D59E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 xml:space="preserve">EP N°21 </w:t>
            </w:r>
          </w:p>
        </w:tc>
        <w:tc>
          <w:tcPr>
            <w:tcW w:w="2124" w:type="dxa"/>
          </w:tcPr>
          <w:p w14:paraId="5E77E6AA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6to</w:t>
            </w:r>
            <w:r w:rsidR="00542EC3" w:rsidRPr="004901E8">
              <w:rPr>
                <w:rFonts w:ascii="Arial" w:hAnsi="Arial" w:cs="Arial"/>
                <w:sz w:val="24"/>
                <w:szCs w:val="24"/>
              </w:rPr>
              <w:t>. A</w:t>
            </w:r>
            <w:r w:rsidRPr="004901E8">
              <w:rPr>
                <w:rFonts w:ascii="Arial" w:hAnsi="Arial" w:cs="Arial"/>
                <w:sz w:val="24"/>
                <w:szCs w:val="24"/>
              </w:rPr>
              <w:t>ño</w:t>
            </w:r>
          </w:p>
        </w:tc>
        <w:tc>
          <w:tcPr>
            <w:tcW w:w="2124" w:type="dxa"/>
          </w:tcPr>
          <w:p w14:paraId="38D8E08C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Continua con PPI</w:t>
            </w:r>
          </w:p>
        </w:tc>
      </w:tr>
      <w:tr w:rsidR="00DD71E8" w:rsidRPr="004901E8" w14:paraId="58F42E3A" w14:textId="77777777" w:rsidTr="00DD71E8">
        <w:tc>
          <w:tcPr>
            <w:tcW w:w="2123" w:type="dxa"/>
          </w:tcPr>
          <w:p w14:paraId="5CF8D888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2123" w:type="dxa"/>
          </w:tcPr>
          <w:p w14:paraId="5197C8D3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EES N°1</w:t>
            </w:r>
          </w:p>
        </w:tc>
        <w:tc>
          <w:tcPr>
            <w:tcW w:w="2124" w:type="dxa"/>
          </w:tcPr>
          <w:p w14:paraId="47002450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1 er</w:t>
            </w:r>
            <w:r w:rsidR="00542EC3" w:rsidRPr="004901E8">
              <w:rPr>
                <w:rFonts w:ascii="Arial" w:hAnsi="Arial" w:cs="Arial"/>
                <w:sz w:val="24"/>
                <w:szCs w:val="24"/>
              </w:rPr>
              <w:t>.</w:t>
            </w:r>
            <w:r w:rsidRPr="004901E8">
              <w:rPr>
                <w:rFonts w:ascii="Arial" w:hAnsi="Arial" w:cs="Arial"/>
                <w:sz w:val="24"/>
                <w:szCs w:val="24"/>
              </w:rPr>
              <w:t xml:space="preserve"> Año</w:t>
            </w:r>
          </w:p>
        </w:tc>
        <w:tc>
          <w:tcPr>
            <w:tcW w:w="2124" w:type="dxa"/>
          </w:tcPr>
          <w:p w14:paraId="6B7DECD9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Continua con PPI</w:t>
            </w:r>
          </w:p>
        </w:tc>
      </w:tr>
      <w:tr w:rsidR="00DD71E8" w:rsidRPr="004901E8" w14:paraId="18192CD3" w14:textId="77777777" w:rsidTr="00DD71E8">
        <w:tc>
          <w:tcPr>
            <w:tcW w:w="2123" w:type="dxa"/>
          </w:tcPr>
          <w:p w14:paraId="2A9E4867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2123" w:type="dxa"/>
          </w:tcPr>
          <w:p w14:paraId="154C6F63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EES N°1</w:t>
            </w:r>
          </w:p>
        </w:tc>
        <w:tc>
          <w:tcPr>
            <w:tcW w:w="2124" w:type="dxa"/>
          </w:tcPr>
          <w:p w14:paraId="3059E5E2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2do</w:t>
            </w:r>
            <w:r w:rsidR="00542EC3" w:rsidRPr="004901E8">
              <w:rPr>
                <w:rFonts w:ascii="Arial" w:hAnsi="Arial" w:cs="Arial"/>
                <w:sz w:val="24"/>
                <w:szCs w:val="24"/>
              </w:rPr>
              <w:t>.</w:t>
            </w:r>
            <w:r w:rsidRPr="004901E8">
              <w:rPr>
                <w:rFonts w:ascii="Arial" w:hAnsi="Arial" w:cs="Arial"/>
                <w:sz w:val="24"/>
                <w:szCs w:val="24"/>
              </w:rPr>
              <w:t xml:space="preserve"> Año</w:t>
            </w:r>
          </w:p>
        </w:tc>
        <w:tc>
          <w:tcPr>
            <w:tcW w:w="2124" w:type="dxa"/>
          </w:tcPr>
          <w:p w14:paraId="03D4DC6E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Continua con PPI</w:t>
            </w:r>
          </w:p>
        </w:tc>
      </w:tr>
      <w:tr w:rsidR="00DD71E8" w:rsidRPr="004901E8" w14:paraId="788FDA04" w14:textId="77777777" w:rsidTr="00DD71E8">
        <w:tc>
          <w:tcPr>
            <w:tcW w:w="2123" w:type="dxa"/>
          </w:tcPr>
          <w:p w14:paraId="18D94B5C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2123" w:type="dxa"/>
          </w:tcPr>
          <w:p w14:paraId="632CBE71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EES N°1</w:t>
            </w:r>
            <w:r w:rsidR="00FE4B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4692F3D4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3er. Año</w:t>
            </w:r>
          </w:p>
        </w:tc>
        <w:tc>
          <w:tcPr>
            <w:tcW w:w="2124" w:type="dxa"/>
          </w:tcPr>
          <w:p w14:paraId="0EA0F2BF" w14:textId="77777777" w:rsidR="006D448B" w:rsidRPr="006D448B" w:rsidRDefault="006D448B" w:rsidP="006D448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448B">
              <w:rPr>
                <w:rFonts w:ascii="Arial" w:hAnsi="Arial" w:cs="Arial"/>
                <w:sz w:val="24"/>
                <w:szCs w:val="24"/>
              </w:rPr>
              <w:t>Cambio en contexto familiar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8D3DFC" w14:textId="77777777" w:rsidR="00DD71E8" w:rsidRPr="004901E8" w:rsidRDefault="00DD71E8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Continua con PPI</w:t>
            </w:r>
          </w:p>
        </w:tc>
      </w:tr>
      <w:tr w:rsidR="00490D3F" w:rsidRPr="004901E8" w14:paraId="231F8BE3" w14:textId="77777777" w:rsidTr="00DD71E8">
        <w:tc>
          <w:tcPr>
            <w:tcW w:w="2123" w:type="dxa"/>
          </w:tcPr>
          <w:p w14:paraId="41ABB3C1" w14:textId="77777777" w:rsidR="00490D3F" w:rsidRPr="004901E8" w:rsidRDefault="00490D3F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2123" w:type="dxa"/>
          </w:tcPr>
          <w:p w14:paraId="731BC6F5" w14:textId="77777777" w:rsidR="00490D3F" w:rsidRPr="004901E8" w:rsidRDefault="00490D3F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EES N°</w:t>
            </w:r>
            <w:r w:rsidR="006D448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0BAC88A9" w14:textId="77777777" w:rsidR="00490D3F" w:rsidRPr="004901E8" w:rsidRDefault="00542EC3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01E8">
              <w:rPr>
                <w:rFonts w:ascii="Arial" w:hAnsi="Arial" w:cs="Arial"/>
                <w:sz w:val="24"/>
                <w:szCs w:val="24"/>
              </w:rPr>
              <w:t>4to. Año</w:t>
            </w:r>
          </w:p>
        </w:tc>
        <w:tc>
          <w:tcPr>
            <w:tcW w:w="2124" w:type="dxa"/>
          </w:tcPr>
          <w:p w14:paraId="75038559" w14:textId="77777777" w:rsidR="00542EC3" w:rsidRPr="004901E8" w:rsidRDefault="006D448B" w:rsidP="00DD71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Cambio de escuela secundaria por elección del estudiante. </w:t>
            </w:r>
            <w:r w:rsidR="00542EC3" w:rsidRPr="004901E8">
              <w:rPr>
                <w:rFonts w:ascii="Arial" w:hAnsi="Arial" w:cs="Arial"/>
                <w:sz w:val="24"/>
                <w:szCs w:val="24"/>
              </w:rPr>
              <w:t>Continua con PPI</w:t>
            </w:r>
          </w:p>
        </w:tc>
      </w:tr>
    </w:tbl>
    <w:p w14:paraId="0C465451" w14:textId="77777777" w:rsidR="001B1B0E" w:rsidRPr="004901E8" w:rsidRDefault="001B1B0E" w:rsidP="00DD71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1D5A88" w14:textId="77777777" w:rsidR="00045F87" w:rsidRDefault="00542EC3" w:rsidP="00F4741A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901E8">
        <w:rPr>
          <w:rFonts w:ascii="Arial" w:hAnsi="Arial" w:cs="Arial"/>
          <w:b/>
          <w:sz w:val="24"/>
          <w:szCs w:val="24"/>
          <w:u w:val="single"/>
        </w:rPr>
        <w:t>Reseña de la trayectoria escola</w:t>
      </w:r>
      <w:r w:rsidR="008846C7">
        <w:rPr>
          <w:rFonts w:ascii="Arial" w:hAnsi="Arial" w:cs="Arial"/>
          <w:b/>
          <w:sz w:val="24"/>
          <w:szCs w:val="24"/>
          <w:u w:val="single"/>
        </w:rPr>
        <w:t>r</w:t>
      </w:r>
    </w:p>
    <w:p w14:paraId="5E26C23C" w14:textId="77777777" w:rsidR="00045F87" w:rsidRPr="004901E8" w:rsidRDefault="00045F87" w:rsidP="00F4741A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FF665CC" w14:textId="77777777" w:rsidR="008846C7" w:rsidRDefault="00F4741A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 xml:space="preserve">  </w:t>
      </w:r>
      <w:r w:rsidR="00542EC3" w:rsidRPr="004901E8">
        <w:rPr>
          <w:rFonts w:ascii="Arial" w:hAnsi="Arial" w:cs="Arial"/>
          <w:sz w:val="24"/>
          <w:szCs w:val="24"/>
        </w:rPr>
        <w:t xml:space="preserve">La trayectoria </w:t>
      </w:r>
      <w:r w:rsidR="00045F87" w:rsidRPr="004901E8">
        <w:rPr>
          <w:rFonts w:ascii="Arial" w:hAnsi="Arial" w:cs="Arial"/>
          <w:sz w:val="24"/>
          <w:szCs w:val="24"/>
        </w:rPr>
        <w:t xml:space="preserve">escolar </w:t>
      </w:r>
      <w:r w:rsidR="00045F87">
        <w:rPr>
          <w:rFonts w:ascii="Arial" w:hAnsi="Arial" w:cs="Arial"/>
          <w:sz w:val="24"/>
          <w:szCs w:val="24"/>
        </w:rPr>
        <w:t>y vital del</w:t>
      </w:r>
      <w:r w:rsidR="00542EC3" w:rsidRPr="004901E8">
        <w:rPr>
          <w:rFonts w:ascii="Arial" w:hAnsi="Arial" w:cs="Arial"/>
          <w:sz w:val="24"/>
          <w:szCs w:val="24"/>
        </w:rPr>
        <w:t xml:space="preserve"> joven</w:t>
      </w:r>
      <w:r w:rsidR="00045F87">
        <w:rPr>
          <w:rFonts w:ascii="Arial" w:hAnsi="Arial" w:cs="Arial"/>
          <w:sz w:val="24"/>
          <w:szCs w:val="24"/>
        </w:rPr>
        <w:t xml:space="preserve">, en términos de escolaridad presenta una </w:t>
      </w:r>
      <w:r w:rsidR="008846C7">
        <w:rPr>
          <w:rFonts w:ascii="Arial" w:hAnsi="Arial" w:cs="Arial"/>
          <w:sz w:val="24"/>
          <w:szCs w:val="24"/>
        </w:rPr>
        <w:t>dinámica en cuanto a su asistencia regular, vinculada</w:t>
      </w:r>
      <w:r w:rsidR="00045F87">
        <w:rPr>
          <w:rFonts w:ascii="Arial" w:hAnsi="Arial" w:cs="Arial"/>
          <w:sz w:val="24"/>
          <w:szCs w:val="24"/>
        </w:rPr>
        <w:t xml:space="preserve"> a inestabilidades en torno a lo familiar</w:t>
      </w:r>
      <w:r w:rsidR="008846C7">
        <w:rPr>
          <w:rFonts w:ascii="Arial" w:hAnsi="Arial" w:cs="Arial"/>
          <w:sz w:val="24"/>
          <w:szCs w:val="24"/>
        </w:rPr>
        <w:t xml:space="preserve"> </w:t>
      </w:r>
      <w:r w:rsidR="00045F87">
        <w:rPr>
          <w:rFonts w:ascii="Arial" w:hAnsi="Arial" w:cs="Arial"/>
          <w:sz w:val="24"/>
          <w:szCs w:val="24"/>
        </w:rPr>
        <w:t xml:space="preserve">-cambios de </w:t>
      </w:r>
      <w:r w:rsidR="008846C7">
        <w:rPr>
          <w:rFonts w:ascii="Arial" w:hAnsi="Arial" w:cs="Arial"/>
          <w:sz w:val="24"/>
          <w:szCs w:val="24"/>
        </w:rPr>
        <w:t xml:space="preserve">lugar de </w:t>
      </w:r>
      <w:r w:rsidR="00045F87">
        <w:rPr>
          <w:rFonts w:ascii="Arial" w:hAnsi="Arial" w:cs="Arial"/>
          <w:sz w:val="24"/>
          <w:szCs w:val="24"/>
        </w:rPr>
        <w:t>residencia y de referentes familiares</w:t>
      </w:r>
      <w:r w:rsidR="008846C7">
        <w:rPr>
          <w:rFonts w:ascii="Arial" w:hAnsi="Arial" w:cs="Arial"/>
          <w:sz w:val="24"/>
          <w:szCs w:val="24"/>
        </w:rPr>
        <w:t xml:space="preserve">. Cabe mencionar que, en el año 2018 se da su egreso del Hogar de Niños Mons. Manuel Marengo, quedando expuesto a situaciones de alta vulneración de derechos, sin ser alojado </w:t>
      </w:r>
      <w:r w:rsidR="00C65CA7">
        <w:rPr>
          <w:rFonts w:ascii="Arial" w:hAnsi="Arial" w:cs="Arial"/>
          <w:sz w:val="24"/>
          <w:szCs w:val="24"/>
        </w:rPr>
        <w:t>por su grupo familiar, ni por un integrante en sentido ampliado, obligándolo a pernoctar en espacios comunitarios o domicilios de terceros o allegados</w:t>
      </w:r>
      <w:r w:rsidR="008846C7">
        <w:rPr>
          <w:rFonts w:ascii="Arial" w:hAnsi="Arial" w:cs="Arial"/>
          <w:sz w:val="24"/>
          <w:szCs w:val="24"/>
        </w:rPr>
        <w:t>.</w:t>
      </w:r>
      <w:r w:rsidR="00C65CA7">
        <w:rPr>
          <w:rFonts w:ascii="Arial" w:hAnsi="Arial" w:cs="Arial"/>
          <w:sz w:val="24"/>
          <w:szCs w:val="24"/>
        </w:rPr>
        <w:t xml:space="preserve"> </w:t>
      </w:r>
      <w:r w:rsidR="008846C7">
        <w:rPr>
          <w:rFonts w:ascii="Arial" w:hAnsi="Arial" w:cs="Arial"/>
          <w:sz w:val="24"/>
          <w:szCs w:val="24"/>
        </w:rPr>
        <w:t xml:space="preserve"> </w:t>
      </w:r>
      <w:r w:rsidR="00C65CA7">
        <w:rPr>
          <w:rFonts w:ascii="Arial" w:hAnsi="Arial" w:cs="Arial"/>
          <w:sz w:val="24"/>
          <w:szCs w:val="24"/>
        </w:rPr>
        <w:t>Transitando todo el ciclo lectivo 2018, en estas circunstancias mencionadas.</w:t>
      </w:r>
    </w:p>
    <w:p w14:paraId="7AABF48F" w14:textId="77777777" w:rsidR="00C65CA7" w:rsidRDefault="00C65CA7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año 2019, Rodrigo inicia su escolaridad, en est</w:t>
      </w:r>
      <w:r w:rsidR="00213E28">
        <w:rPr>
          <w:rFonts w:ascii="Arial" w:hAnsi="Arial" w:cs="Arial"/>
          <w:sz w:val="24"/>
          <w:szCs w:val="24"/>
        </w:rPr>
        <w:t>a escuela secundaria</w:t>
      </w:r>
      <w:r>
        <w:rPr>
          <w:rFonts w:ascii="Arial" w:hAnsi="Arial" w:cs="Arial"/>
          <w:sz w:val="24"/>
          <w:szCs w:val="24"/>
        </w:rPr>
        <w:t xml:space="preserve">, por decisión </w:t>
      </w:r>
      <w:r w:rsidR="00213E28">
        <w:rPr>
          <w:rFonts w:ascii="Arial" w:hAnsi="Arial" w:cs="Arial"/>
          <w:sz w:val="24"/>
          <w:szCs w:val="24"/>
        </w:rPr>
        <w:t>propia</w:t>
      </w:r>
      <w:r>
        <w:rPr>
          <w:rFonts w:ascii="Arial" w:hAnsi="Arial" w:cs="Arial"/>
          <w:sz w:val="24"/>
          <w:szCs w:val="24"/>
        </w:rPr>
        <w:t>, acompañado en lo familiar por su abuela materna -como adulto referente</w:t>
      </w:r>
      <w:r w:rsidR="00213E28">
        <w:rPr>
          <w:rFonts w:ascii="Arial" w:hAnsi="Arial" w:cs="Arial"/>
          <w:sz w:val="24"/>
          <w:szCs w:val="24"/>
        </w:rPr>
        <w:t>- ingresa</w:t>
      </w:r>
      <w:r>
        <w:rPr>
          <w:rFonts w:ascii="Arial" w:hAnsi="Arial" w:cs="Arial"/>
          <w:sz w:val="24"/>
          <w:szCs w:val="24"/>
        </w:rPr>
        <w:t xml:space="preserve"> a 4° año con PPI a cargo de EE N°504. Se observa en cuanto a su </w:t>
      </w:r>
      <w:r w:rsidR="00213E28">
        <w:rPr>
          <w:rFonts w:ascii="Arial" w:hAnsi="Arial" w:cs="Arial"/>
          <w:sz w:val="24"/>
          <w:szCs w:val="24"/>
        </w:rPr>
        <w:t>asistencia, periodos</w:t>
      </w:r>
      <w:r>
        <w:rPr>
          <w:rFonts w:ascii="Arial" w:hAnsi="Arial" w:cs="Arial"/>
          <w:sz w:val="24"/>
          <w:szCs w:val="24"/>
        </w:rPr>
        <w:t xml:space="preserve"> prolongados de ausentismo, dando lugar a intervenciones tendientes a revertir esta situación escolar. Asimismo, se evidencian nuevos cambios en torno a lo familiar y lugar de residencia</w:t>
      </w:r>
      <w:r w:rsidR="00213E2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9C259D">
        <w:rPr>
          <w:rFonts w:ascii="Arial" w:hAnsi="Arial" w:cs="Arial"/>
          <w:sz w:val="24"/>
          <w:szCs w:val="24"/>
        </w:rPr>
        <w:t>En consecuencia</w:t>
      </w:r>
      <w:r>
        <w:rPr>
          <w:rFonts w:ascii="Arial" w:hAnsi="Arial" w:cs="Arial"/>
          <w:sz w:val="24"/>
          <w:szCs w:val="24"/>
        </w:rPr>
        <w:t>, su madre</w:t>
      </w:r>
      <w:r w:rsidR="00213E28">
        <w:rPr>
          <w:rFonts w:ascii="Arial" w:hAnsi="Arial" w:cs="Arial"/>
          <w:sz w:val="24"/>
          <w:szCs w:val="24"/>
        </w:rPr>
        <w:t xml:space="preserve"> es quien asume la responsabilidad</w:t>
      </w:r>
      <w:r>
        <w:rPr>
          <w:rFonts w:ascii="Arial" w:hAnsi="Arial" w:cs="Arial"/>
          <w:sz w:val="24"/>
          <w:szCs w:val="24"/>
        </w:rPr>
        <w:t xml:space="preserve"> </w:t>
      </w:r>
      <w:r w:rsidR="00213E2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los cuidados y atención de Rodrigo. </w:t>
      </w:r>
      <w:r w:rsidR="00213E28">
        <w:rPr>
          <w:rFonts w:ascii="Arial" w:hAnsi="Arial" w:cs="Arial"/>
          <w:sz w:val="24"/>
          <w:szCs w:val="24"/>
        </w:rPr>
        <w:t xml:space="preserve">Se observa coincidiendo con estos acontecimientos del orden de lo familiar -que inferimos intervienen en su continuidad escolar- se </w:t>
      </w:r>
      <w:r w:rsidR="009C259D">
        <w:rPr>
          <w:rFonts w:ascii="Arial" w:hAnsi="Arial" w:cs="Arial"/>
          <w:sz w:val="24"/>
          <w:szCs w:val="24"/>
        </w:rPr>
        <w:t>registran</w:t>
      </w:r>
      <w:r w:rsidR="00213E28">
        <w:rPr>
          <w:rFonts w:ascii="Arial" w:hAnsi="Arial" w:cs="Arial"/>
          <w:sz w:val="24"/>
          <w:szCs w:val="24"/>
        </w:rPr>
        <w:t xml:space="preserve"> solo cinco asistencias hasta el día de la fecha, a partir del mes de junio.  </w:t>
      </w:r>
    </w:p>
    <w:p w14:paraId="31D20DA8" w14:textId="77777777" w:rsidR="00A25B04" w:rsidRPr="004901E8" w:rsidRDefault="008F5BB0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lastRenderedPageBreak/>
        <w:t>Asimismo, en cuanto a las situaciones de ausentismo, se ha intervenido de manera sistemática, en el marco de la RM N° 736/12,</w:t>
      </w:r>
      <w:r w:rsidR="006A2503">
        <w:rPr>
          <w:rFonts w:ascii="Arial" w:hAnsi="Arial" w:cs="Arial"/>
          <w:sz w:val="24"/>
          <w:szCs w:val="24"/>
        </w:rPr>
        <w:t xml:space="preserve"> </w:t>
      </w:r>
      <w:r w:rsidR="00A01608">
        <w:rPr>
          <w:rFonts w:ascii="Arial" w:hAnsi="Arial" w:cs="Arial"/>
          <w:sz w:val="24"/>
          <w:szCs w:val="24"/>
        </w:rPr>
        <w:t>Régimen</w:t>
      </w:r>
      <w:r w:rsidR="006A2503">
        <w:rPr>
          <w:rFonts w:ascii="Arial" w:hAnsi="Arial" w:cs="Arial"/>
          <w:sz w:val="24"/>
          <w:szCs w:val="24"/>
        </w:rPr>
        <w:t xml:space="preserve"> Académico (RM 587/11)</w:t>
      </w:r>
      <w:r w:rsidR="00A01608">
        <w:rPr>
          <w:rFonts w:ascii="Arial" w:hAnsi="Arial" w:cs="Arial"/>
          <w:sz w:val="24"/>
          <w:szCs w:val="24"/>
        </w:rPr>
        <w:t xml:space="preserve">; entre otra normativa vigente; </w:t>
      </w:r>
      <w:r w:rsidR="00A01608" w:rsidRPr="004901E8">
        <w:rPr>
          <w:rFonts w:ascii="Arial" w:hAnsi="Arial" w:cs="Arial"/>
          <w:sz w:val="24"/>
          <w:szCs w:val="24"/>
        </w:rPr>
        <w:t>enfatizando</w:t>
      </w:r>
      <w:r w:rsidR="003936A9" w:rsidRPr="004901E8">
        <w:rPr>
          <w:rFonts w:ascii="Arial" w:hAnsi="Arial" w:cs="Arial"/>
          <w:sz w:val="24"/>
          <w:szCs w:val="24"/>
        </w:rPr>
        <w:t xml:space="preserve"> la necesidad de sostener la regularidad de la asistencia del estudiante, como condición indispensable para el desarrollo de procesos de aprendizajes </w:t>
      </w:r>
      <w:r w:rsidR="00A25B04" w:rsidRPr="004901E8">
        <w:rPr>
          <w:rFonts w:ascii="Arial" w:hAnsi="Arial" w:cs="Arial"/>
          <w:sz w:val="24"/>
          <w:szCs w:val="24"/>
        </w:rPr>
        <w:t>significativos</w:t>
      </w:r>
      <w:r w:rsidR="003936A9" w:rsidRPr="004901E8">
        <w:rPr>
          <w:rFonts w:ascii="Arial" w:hAnsi="Arial" w:cs="Arial"/>
          <w:sz w:val="24"/>
          <w:szCs w:val="24"/>
        </w:rPr>
        <w:t xml:space="preserve">. </w:t>
      </w:r>
      <w:r w:rsidR="00A25B04" w:rsidRPr="004901E8">
        <w:rPr>
          <w:rFonts w:ascii="Arial" w:hAnsi="Arial" w:cs="Arial"/>
          <w:sz w:val="24"/>
          <w:szCs w:val="24"/>
        </w:rPr>
        <w:t xml:space="preserve"> Actualmente, nos encontramos ante la situación escolar mencionada, sin lograr modificar, en el marco de lo institucional dicha problemática.</w:t>
      </w:r>
    </w:p>
    <w:p w14:paraId="6262BBAC" w14:textId="77777777" w:rsidR="00A25B04" w:rsidRPr="004901E8" w:rsidRDefault="00A25B04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b/>
          <w:sz w:val="24"/>
          <w:szCs w:val="24"/>
          <w:u w:val="single"/>
        </w:rPr>
        <w:t>Se han llevado a cabo las siguientes acciones</w:t>
      </w:r>
      <w:r w:rsidRPr="004901E8">
        <w:rPr>
          <w:rFonts w:ascii="Arial" w:hAnsi="Arial" w:cs="Arial"/>
          <w:sz w:val="24"/>
          <w:szCs w:val="24"/>
        </w:rPr>
        <w:t>:</w:t>
      </w:r>
    </w:p>
    <w:p w14:paraId="00C6A6EE" w14:textId="77777777" w:rsidR="00AA1480" w:rsidRPr="009C259D" w:rsidRDefault="00FA4DDA" w:rsidP="009C25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>Lectura de registros de asistencia</w:t>
      </w:r>
      <w:r w:rsidR="00AA1480" w:rsidRPr="004901E8">
        <w:rPr>
          <w:rFonts w:ascii="Arial" w:hAnsi="Arial" w:cs="Arial"/>
          <w:sz w:val="24"/>
          <w:szCs w:val="24"/>
        </w:rPr>
        <w:t>/registro de calificaciones. M</w:t>
      </w:r>
      <w:r w:rsidRPr="004901E8">
        <w:rPr>
          <w:rFonts w:ascii="Arial" w:hAnsi="Arial" w:cs="Arial"/>
          <w:sz w:val="24"/>
          <w:szCs w:val="24"/>
        </w:rPr>
        <w:t>onitoreo.</w:t>
      </w:r>
      <w:r w:rsidR="00A01608">
        <w:rPr>
          <w:rFonts w:ascii="Arial" w:hAnsi="Arial" w:cs="Arial"/>
          <w:sz w:val="24"/>
          <w:szCs w:val="24"/>
        </w:rPr>
        <w:t xml:space="preserve"> Seguimiento. </w:t>
      </w:r>
    </w:p>
    <w:p w14:paraId="5FFEAC16" w14:textId="77777777" w:rsidR="00AA1480" w:rsidRPr="004901E8" w:rsidRDefault="00AA1480" w:rsidP="00A25B0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>Trabajo constante y permanente con Equipo de preceptoria.</w:t>
      </w:r>
    </w:p>
    <w:p w14:paraId="481CA79A" w14:textId="77777777" w:rsidR="00AA1480" w:rsidRPr="004901E8" w:rsidRDefault="00AA1480" w:rsidP="00A25B0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>Lectura/ registros y seguimientos consignados en el Legajo Único.</w:t>
      </w:r>
    </w:p>
    <w:p w14:paraId="0E569B8F" w14:textId="77777777" w:rsidR="009C259D" w:rsidRDefault="00FA4DDA" w:rsidP="009C25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>Entrevistas con el estudian</w:t>
      </w:r>
      <w:r w:rsidR="00AA1480" w:rsidRPr="004901E8">
        <w:rPr>
          <w:rFonts w:ascii="Arial" w:hAnsi="Arial" w:cs="Arial"/>
          <w:sz w:val="24"/>
          <w:szCs w:val="24"/>
        </w:rPr>
        <w:t>te en lo individual</w:t>
      </w:r>
      <w:r w:rsidR="009C259D">
        <w:rPr>
          <w:rFonts w:ascii="Arial" w:hAnsi="Arial" w:cs="Arial"/>
          <w:sz w:val="24"/>
          <w:szCs w:val="24"/>
        </w:rPr>
        <w:t>.</w:t>
      </w:r>
    </w:p>
    <w:p w14:paraId="2B9A83E8" w14:textId="77777777" w:rsidR="00FA4DDA" w:rsidRPr="009C259D" w:rsidRDefault="00FA4DDA" w:rsidP="009C25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259D">
        <w:rPr>
          <w:rFonts w:ascii="Arial" w:hAnsi="Arial" w:cs="Arial"/>
          <w:sz w:val="24"/>
          <w:szCs w:val="24"/>
        </w:rPr>
        <w:t>Acompañamiento desde las dimensiones académicas y vinculares/social.</w:t>
      </w:r>
    </w:p>
    <w:p w14:paraId="61C335A5" w14:textId="77777777" w:rsidR="00FA4DDA" w:rsidRPr="004901E8" w:rsidRDefault="00FA4DDA" w:rsidP="00FA4D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>Intervenciones didácticas desde el nivel y en corresponsabilidad con la MAI, para favorecer su proceso de aprendizaje e inclusión educativa.</w:t>
      </w:r>
    </w:p>
    <w:p w14:paraId="18EDD708" w14:textId="77777777" w:rsidR="00FA4DDA" w:rsidRPr="004901E8" w:rsidRDefault="00FA4DDA" w:rsidP="00FA4DD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 xml:space="preserve">REEB y </w:t>
      </w:r>
      <w:r w:rsidR="00AA1480" w:rsidRPr="004901E8">
        <w:rPr>
          <w:rFonts w:ascii="Arial" w:hAnsi="Arial" w:cs="Arial"/>
          <w:sz w:val="24"/>
          <w:szCs w:val="24"/>
        </w:rPr>
        <w:t>r</w:t>
      </w:r>
      <w:r w:rsidRPr="004901E8">
        <w:rPr>
          <w:rFonts w:ascii="Arial" w:hAnsi="Arial" w:cs="Arial"/>
          <w:sz w:val="24"/>
          <w:szCs w:val="24"/>
        </w:rPr>
        <w:t>euniones/encuentros periódicos entre las instituciones intervinientes para revisión y acompañamiento de la PPI.</w:t>
      </w:r>
    </w:p>
    <w:p w14:paraId="775F0A72" w14:textId="77777777" w:rsidR="00FA4DDA" w:rsidRDefault="00FA4DDA" w:rsidP="00AA148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 xml:space="preserve">Trabajo en red/relevos con EOE y Equipo transdisciplinario de la Modalidad de Educación Especial.  </w:t>
      </w:r>
    </w:p>
    <w:p w14:paraId="1420AEA1" w14:textId="77777777" w:rsidR="009C259D" w:rsidRPr="004901E8" w:rsidRDefault="009C259D" w:rsidP="00AA148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lo social, se llevaron a cabo intervenciones destinadas a su inclusión en el “Programa Envión”.</w:t>
      </w:r>
    </w:p>
    <w:p w14:paraId="44D809AA" w14:textId="77777777" w:rsidR="00A25B04" w:rsidRPr="004901E8" w:rsidRDefault="00A25B04" w:rsidP="00A25B0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>Entrevistas en el ámbito educativo y en visitas al domicilio con los referentes familiares</w:t>
      </w:r>
      <w:r w:rsidR="00FA4DDA" w:rsidRPr="004901E8">
        <w:rPr>
          <w:rFonts w:ascii="Arial" w:hAnsi="Arial" w:cs="Arial"/>
          <w:sz w:val="24"/>
          <w:szCs w:val="24"/>
        </w:rPr>
        <w:t xml:space="preserve"> (madre-padre)</w:t>
      </w:r>
    </w:p>
    <w:p w14:paraId="2EF79AEC" w14:textId="77777777" w:rsidR="00A25B04" w:rsidRPr="004901E8" w:rsidRDefault="00A25B04" w:rsidP="00A25B0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>Contactos telefónicos permanentes</w:t>
      </w:r>
      <w:r w:rsidR="00FA4DDA" w:rsidRPr="004901E8">
        <w:rPr>
          <w:rFonts w:ascii="Arial" w:hAnsi="Arial" w:cs="Arial"/>
          <w:sz w:val="24"/>
          <w:szCs w:val="24"/>
        </w:rPr>
        <w:t>, con</w:t>
      </w:r>
      <w:r w:rsidR="009C259D">
        <w:rPr>
          <w:rFonts w:ascii="Arial" w:hAnsi="Arial" w:cs="Arial"/>
          <w:sz w:val="24"/>
          <w:szCs w:val="24"/>
        </w:rPr>
        <w:t xml:space="preserve"> el estudiante y </w:t>
      </w:r>
      <w:r w:rsidR="009C259D" w:rsidRPr="004901E8">
        <w:rPr>
          <w:rFonts w:ascii="Arial" w:hAnsi="Arial" w:cs="Arial"/>
          <w:sz w:val="24"/>
          <w:szCs w:val="24"/>
        </w:rPr>
        <w:t>los</w:t>
      </w:r>
      <w:r w:rsidR="009C259D">
        <w:rPr>
          <w:rFonts w:ascii="Arial" w:hAnsi="Arial" w:cs="Arial"/>
          <w:sz w:val="24"/>
          <w:szCs w:val="24"/>
        </w:rPr>
        <w:t xml:space="preserve"> referentes </w:t>
      </w:r>
      <w:r w:rsidR="00FA4DDA" w:rsidRPr="004901E8">
        <w:rPr>
          <w:rFonts w:ascii="Arial" w:hAnsi="Arial" w:cs="Arial"/>
          <w:sz w:val="24"/>
          <w:szCs w:val="24"/>
        </w:rPr>
        <w:t xml:space="preserve"> familiares</w:t>
      </w:r>
      <w:r w:rsidRPr="004901E8">
        <w:rPr>
          <w:rFonts w:ascii="Arial" w:hAnsi="Arial" w:cs="Arial"/>
          <w:sz w:val="24"/>
          <w:szCs w:val="24"/>
        </w:rPr>
        <w:t>.</w:t>
      </w:r>
    </w:p>
    <w:p w14:paraId="6BFF133E" w14:textId="77777777" w:rsidR="00A25B04" w:rsidRPr="004901E8" w:rsidRDefault="00A25B04" w:rsidP="00AA148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 xml:space="preserve">  </w:t>
      </w:r>
    </w:p>
    <w:p w14:paraId="3392249D" w14:textId="77777777" w:rsidR="00D87070" w:rsidRPr="004901E8" w:rsidRDefault="00F4741A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b/>
          <w:sz w:val="24"/>
          <w:szCs w:val="24"/>
        </w:rPr>
        <w:t>En síntesis</w:t>
      </w:r>
      <w:r w:rsidRPr="004901E8">
        <w:rPr>
          <w:rFonts w:ascii="Arial" w:hAnsi="Arial" w:cs="Arial"/>
          <w:sz w:val="24"/>
          <w:szCs w:val="24"/>
        </w:rPr>
        <w:t xml:space="preserve">, desde el inicio del presente ciclo lectivo y hasta la fecha, no se ha logrado la continuidad pedagógica, en el marco de </w:t>
      </w:r>
      <w:r w:rsidR="00D87070" w:rsidRPr="004901E8">
        <w:rPr>
          <w:rFonts w:ascii="Arial" w:hAnsi="Arial" w:cs="Arial"/>
          <w:sz w:val="24"/>
          <w:szCs w:val="24"/>
        </w:rPr>
        <w:t xml:space="preserve">la </w:t>
      </w:r>
      <w:r w:rsidRPr="004901E8">
        <w:rPr>
          <w:rFonts w:ascii="Arial" w:hAnsi="Arial" w:cs="Arial"/>
          <w:sz w:val="24"/>
          <w:szCs w:val="24"/>
        </w:rPr>
        <w:t>obligatoriedad escolar, haciéndose visible y profundizando la fragilidad y complejidad de la situación escolar, en torno a su trayectoria, en términos de asistencia y aprendizajes. Entendemos, que la</w:t>
      </w:r>
      <w:r w:rsidR="00D87070" w:rsidRPr="004901E8">
        <w:rPr>
          <w:rFonts w:ascii="Arial" w:hAnsi="Arial" w:cs="Arial"/>
          <w:sz w:val="24"/>
          <w:szCs w:val="24"/>
        </w:rPr>
        <w:t>s</w:t>
      </w:r>
      <w:r w:rsidRPr="004901E8">
        <w:rPr>
          <w:rFonts w:ascii="Arial" w:hAnsi="Arial" w:cs="Arial"/>
          <w:sz w:val="24"/>
          <w:szCs w:val="24"/>
        </w:rPr>
        <w:t xml:space="preserve"> </w:t>
      </w:r>
      <w:r w:rsidR="00D87070" w:rsidRPr="004901E8">
        <w:rPr>
          <w:rFonts w:ascii="Arial" w:hAnsi="Arial" w:cs="Arial"/>
          <w:sz w:val="24"/>
          <w:szCs w:val="24"/>
        </w:rPr>
        <w:t>instituciones</w:t>
      </w:r>
      <w:r w:rsidRPr="004901E8">
        <w:rPr>
          <w:rFonts w:ascii="Arial" w:hAnsi="Arial" w:cs="Arial"/>
          <w:sz w:val="24"/>
          <w:szCs w:val="24"/>
        </w:rPr>
        <w:t xml:space="preserve"> educativa</w:t>
      </w:r>
      <w:r w:rsidR="00D87070" w:rsidRPr="004901E8">
        <w:rPr>
          <w:rFonts w:ascii="Arial" w:hAnsi="Arial" w:cs="Arial"/>
          <w:sz w:val="24"/>
          <w:szCs w:val="24"/>
        </w:rPr>
        <w:t>s intervinientes</w:t>
      </w:r>
      <w:r w:rsidRPr="004901E8">
        <w:rPr>
          <w:rFonts w:ascii="Arial" w:hAnsi="Arial" w:cs="Arial"/>
          <w:sz w:val="24"/>
          <w:szCs w:val="24"/>
        </w:rPr>
        <w:t>, ha</w:t>
      </w:r>
      <w:r w:rsidR="00D87070" w:rsidRPr="004901E8">
        <w:rPr>
          <w:rFonts w:ascii="Arial" w:hAnsi="Arial" w:cs="Arial"/>
          <w:sz w:val="24"/>
          <w:szCs w:val="24"/>
        </w:rPr>
        <w:t>n</w:t>
      </w:r>
      <w:r w:rsidRPr="004901E8">
        <w:rPr>
          <w:rFonts w:ascii="Arial" w:hAnsi="Arial" w:cs="Arial"/>
          <w:sz w:val="24"/>
          <w:szCs w:val="24"/>
        </w:rPr>
        <w:t xml:space="preserve"> llevado a cabo </w:t>
      </w:r>
      <w:r w:rsidRPr="004901E8">
        <w:rPr>
          <w:rFonts w:ascii="Arial" w:hAnsi="Arial" w:cs="Arial"/>
          <w:sz w:val="24"/>
          <w:szCs w:val="24"/>
        </w:rPr>
        <w:lastRenderedPageBreak/>
        <w:t xml:space="preserve">todas las posibles y distintas intervenciones/estrategias, en pos de garantizar el acto </w:t>
      </w:r>
      <w:r w:rsidR="00D87070" w:rsidRPr="004901E8">
        <w:rPr>
          <w:rFonts w:ascii="Arial" w:hAnsi="Arial" w:cs="Arial"/>
          <w:sz w:val="24"/>
          <w:szCs w:val="24"/>
        </w:rPr>
        <w:t xml:space="preserve">educativo. </w:t>
      </w:r>
    </w:p>
    <w:p w14:paraId="089374E1" w14:textId="77777777" w:rsidR="00F4741A" w:rsidRPr="004901E8" w:rsidRDefault="00D87070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>S</w:t>
      </w:r>
      <w:r w:rsidR="00F4741A" w:rsidRPr="004901E8">
        <w:rPr>
          <w:rFonts w:ascii="Arial" w:hAnsi="Arial" w:cs="Arial"/>
          <w:sz w:val="24"/>
          <w:szCs w:val="24"/>
        </w:rPr>
        <w:t>olicitamos vuestra interven</w:t>
      </w:r>
      <w:r w:rsidRPr="004901E8">
        <w:rPr>
          <w:rFonts w:ascii="Arial" w:hAnsi="Arial" w:cs="Arial"/>
          <w:sz w:val="24"/>
          <w:szCs w:val="24"/>
        </w:rPr>
        <w:t>ción, e</w:t>
      </w:r>
      <w:r w:rsidR="00F4741A" w:rsidRPr="004901E8">
        <w:rPr>
          <w:rFonts w:ascii="Arial" w:hAnsi="Arial" w:cs="Arial"/>
          <w:sz w:val="24"/>
          <w:szCs w:val="24"/>
        </w:rPr>
        <w:t xml:space="preserve">n  </w:t>
      </w:r>
      <w:r w:rsidRPr="004901E8">
        <w:rPr>
          <w:rFonts w:ascii="Arial" w:hAnsi="Arial" w:cs="Arial"/>
          <w:sz w:val="24"/>
          <w:szCs w:val="24"/>
        </w:rPr>
        <w:t xml:space="preserve"> virtud  </w:t>
      </w:r>
      <w:r w:rsidR="00A86B90" w:rsidRPr="004901E8">
        <w:rPr>
          <w:rFonts w:ascii="Arial" w:hAnsi="Arial" w:cs="Arial"/>
          <w:sz w:val="24"/>
          <w:szCs w:val="24"/>
        </w:rPr>
        <w:t xml:space="preserve"> y </w:t>
      </w:r>
      <w:r w:rsidRPr="004901E8">
        <w:rPr>
          <w:rFonts w:ascii="Arial" w:hAnsi="Arial" w:cs="Arial"/>
          <w:sz w:val="24"/>
          <w:szCs w:val="24"/>
        </w:rPr>
        <w:t>en términos de corresponsabilidad</w:t>
      </w:r>
      <w:r w:rsidR="00A86B90" w:rsidRPr="004901E8">
        <w:rPr>
          <w:rFonts w:ascii="Arial" w:hAnsi="Arial" w:cs="Arial"/>
          <w:sz w:val="24"/>
          <w:szCs w:val="24"/>
        </w:rPr>
        <w:t xml:space="preserve"> </w:t>
      </w:r>
      <w:r w:rsidR="00F4741A" w:rsidRPr="004901E8">
        <w:rPr>
          <w:rFonts w:ascii="Arial" w:hAnsi="Arial" w:cs="Arial"/>
          <w:sz w:val="24"/>
          <w:szCs w:val="24"/>
        </w:rPr>
        <w:t xml:space="preserve">ante la imposibilidad en el marco </w:t>
      </w:r>
      <w:r w:rsidRPr="004901E8">
        <w:rPr>
          <w:rFonts w:ascii="Arial" w:hAnsi="Arial" w:cs="Arial"/>
          <w:sz w:val="24"/>
          <w:szCs w:val="24"/>
        </w:rPr>
        <w:t>institucional de</w:t>
      </w:r>
      <w:r w:rsidR="00F4741A" w:rsidRPr="004901E8">
        <w:rPr>
          <w:rFonts w:ascii="Arial" w:hAnsi="Arial" w:cs="Arial"/>
          <w:sz w:val="24"/>
          <w:szCs w:val="24"/>
        </w:rPr>
        <w:t xml:space="preserve"> remover y/</w:t>
      </w:r>
      <w:r w:rsidRPr="004901E8">
        <w:rPr>
          <w:rFonts w:ascii="Arial" w:hAnsi="Arial" w:cs="Arial"/>
          <w:sz w:val="24"/>
          <w:szCs w:val="24"/>
        </w:rPr>
        <w:t xml:space="preserve">o </w:t>
      </w:r>
      <w:r w:rsidR="00F4741A" w:rsidRPr="004901E8">
        <w:rPr>
          <w:rFonts w:ascii="Arial" w:hAnsi="Arial" w:cs="Arial"/>
          <w:sz w:val="24"/>
          <w:szCs w:val="24"/>
        </w:rPr>
        <w:t>reducir las variables que intervienen en la situación planteada;</w:t>
      </w:r>
      <w:r w:rsidR="00A86B90" w:rsidRPr="004901E8">
        <w:rPr>
          <w:rFonts w:ascii="Arial" w:hAnsi="Arial" w:cs="Arial"/>
          <w:sz w:val="24"/>
          <w:szCs w:val="24"/>
        </w:rPr>
        <w:t xml:space="preserve"> </w:t>
      </w:r>
      <w:r w:rsidR="00F4741A" w:rsidRPr="004901E8">
        <w:rPr>
          <w:rFonts w:ascii="Arial" w:hAnsi="Arial" w:cs="Arial"/>
          <w:sz w:val="24"/>
          <w:szCs w:val="24"/>
        </w:rPr>
        <w:t>l</w:t>
      </w:r>
      <w:r w:rsidRPr="004901E8">
        <w:rPr>
          <w:rFonts w:ascii="Arial" w:hAnsi="Arial" w:cs="Arial"/>
          <w:sz w:val="24"/>
          <w:szCs w:val="24"/>
        </w:rPr>
        <w:t xml:space="preserve">as cuales gravitan/inciden  </w:t>
      </w:r>
      <w:r w:rsidR="00F4741A" w:rsidRPr="004901E8">
        <w:rPr>
          <w:rFonts w:ascii="Arial" w:hAnsi="Arial" w:cs="Arial"/>
          <w:sz w:val="24"/>
          <w:szCs w:val="24"/>
        </w:rPr>
        <w:t xml:space="preserve"> el pleno </w:t>
      </w:r>
      <w:r w:rsidR="004901E8" w:rsidRPr="004901E8">
        <w:rPr>
          <w:rFonts w:ascii="Arial" w:hAnsi="Arial" w:cs="Arial"/>
          <w:sz w:val="24"/>
          <w:szCs w:val="24"/>
        </w:rPr>
        <w:t>ejercicio de su</w:t>
      </w:r>
      <w:r w:rsidR="00FA4DDA" w:rsidRPr="004901E8">
        <w:rPr>
          <w:rFonts w:ascii="Arial" w:hAnsi="Arial" w:cs="Arial"/>
          <w:sz w:val="24"/>
          <w:szCs w:val="24"/>
        </w:rPr>
        <w:t xml:space="preserve"> </w:t>
      </w:r>
      <w:r w:rsidR="00A01608" w:rsidRPr="004901E8">
        <w:rPr>
          <w:rFonts w:ascii="Arial" w:hAnsi="Arial" w:cs="Arial"/>
          <w:sz w:val="24"/>
          <w:szCs w:val="24"/>
        </w:rPr>
        <w:t>“Derecho</w:t>
      </w:r>
      <w:r w:rsidR="00FA4DDA" w:rsidRPr="004901E8">
        <w:rPr>
          <w:rFonts w:ascii="Arial" w:hAnsi="Arial" w:cs="Arial"/>
          <w:sz w:val="24"/>
          <w:szCs w:val="24"/>
        </w:rPr>
        <w:t xml:space="preserve"> a la </w:t>
      </w:r>
      <w:r w:rsidRPr="004901E8">
        <w:rPr>
          <w:rFonts w:ascii="Arial" w:hAnsi="Arial" w:cs="Arial"/>
          <w:sz w:val="24"/>
          <w:szCs w:val="24"/>
        </w:rPr>
        <w:t xml:space="preserve"> </w:t>
      </w:r>
      <w:r w:rsidR="00FA4DDA" w:rsidRPr="004901E8">
        <w:rPr>
          <w:rFonts w:ascii="Arial" w:hAnsi="Arial" w:cs="Arial"/>
          <w:sz w:val="24"/>
          <w:szCs w:val="24"/>
        </w:rPr>
        <w:t xml:space="preserve"> </w:t>
      </w:r>
      <w:r w:rsidR="00F4741A" w:rsidRPr="004901E8">
        <w:rPr>
          <w:rFonts w:ascii="Arial" w:hAnsi="Arial" w:cs="Arial"/>
          <w:sz w:val="24"/>
          <w:szCs w:val="24"/>
        </w:rPr>
        <w:t xml:space="preserve">Educación”. </w:t>
      </w:r>
    </w:p>
    <w:p w14:paraId="1BF7870D" w14:textId="77777777" w:rsidR="00F4741A" w:rsidRPr="004901E8" w:rsidRDefault="00F4741A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04B0C1" w14:textId="77777777" w:rsidR="00F4741A" w:rsidRPr="004901E8" w:rsidRDefault="00F4741A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 xml:space="preserve">                     </w:t>
      </w:r>
    </w:p>
    <w:p w14:paraId="08FD83FB" w14:textId="77777777" w:rsidR="00F4741A" w:rsidRPr="004901E8" w:rsidRDefault="00F4741A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 xml:space="preserve">                                          </w:t>
      </w:r>
    </w:p>
    <w:p w14:paraId="00BCD994" w14:textId="77777777" w:rsidR="00F4741A" w:rsidRPr="004901E8" w:rsidRDefault="00F4741A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 xml:space="preserve"> </w:t>
      </w:r>
    </w:p>
    <w:p w14:paraId="67F3BF5F" w14:textId="77777777" w:rsidR="00F4741A" w:rsidRPr="004901E8" w:rsidRDefault="00F4741A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018E70" w14:textId="77777777" w:rsidR="00F4741A" w:rsidRPr="004901E8" w:rsidRDefault="00F4741A" w:rsidP="00F47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01E8">
        <w:rPr>
          <w:rFonts w:ascii="Arial" w:hAnsi="Arial" w:cs="Arial"/>
          <w:sz w:val="24"/>
          <w:szCs w:val="24"/>
        </w:rPr>
        <w:t xml:space="preserve">             </w:t>
      </w:r>
    </w:p>
    <w:p w14:paraId="0FC21E74" w14:textId="77777777" w:rsidR="00F4741A" w:rsidRPr="004901E8" w:rsidRDefault="00F4741A">
      <w:pPr>
        <w:rPr>
          <w:rFonts w:ascii="Arial" w:hAnsi="Arial" w:cs="Arial"/>
          <w:sz w:val="24"/>
          <w:szCs w:val="24"/>
        </w:rPr>
      </w:pPr>
    </w:p>
    <w:sectPr w:rsidR="00F4741A" w:rsidRPr="004901E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B5C53" w14:textId="77777777" w:rsidR="00C942B1" w:rsidRDefault="00C942B1" w:rsidP="004901E8">
      <w:pPr>
        <w:spacing w:after="0" w:line="240" w:lineRule="auto"/>
      </w:pPr>
      <w:r>
        <w:separator/>
      </w:r>
    </w:p>
  </w:endnote>
  <w:endnote w:type="continuationSeparator" w:id="0">
    <w:p w14:paraId="0F489FBB" w14:textId="77777777" w:rsidR="00C942B1" w:rsidRDefault="00C942B1" w:rsidP="0049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E767B" w14:textId="77777777" w:rsidR="004901E8" w:rsidRDefault="004901E8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21702" w:rsidRPr="00521702">
      <w:rPr>
        <w:caps/>
        <w:noProof/>
        <w:color w:val="5B9BD5" w:themeColor="accent1"/>
        <w:lang w:val="es-ES"/>
      </w:rPr>
      <w:t>5</w:t>
    </w:r>
    <w:r>
      <w:rPr>
        <w:caps/>
        <w:color w:val="5B9BD5" w:themeColor="accent1"/>
      </w:rPr>
      <w:fldChar w:fldCharType="end"/>
    </w:r>
  </w:p>
  <w:p w14:paraId="5C23F777" w14:textId="77777777" w:rsidR="004901E8" w:rsidRDefault="004901E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86146" w14:textId="77777777" w:rsidR="00C942B1" w:rsidRDefault="00C942B1" w:rsidP="004901E8">
      <w:pPr>
        <w:spacing w:after="0" w:line="240" w:lineRule="auto"/>
      </w:pPr>
      <w:r>
        <w:separator/>
      </w:r>
    </w:p>
  </w:footnote>
  <w:footnote w:type="continuationSeparator" w:id="0">
    <w:p w14:paraId="3F717368" w14:textId="77777777" w:rsidR="00C942B1" w:rsidRDefault="00C942B1" w:rsidP="00490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665C"/>
    <w:multiLevelType w:val="hybridMultilevel"/>
    <w:tmpl w:val="6FF21C94"/>
    <w:lvl w:ilvl="0" w:tplc="018A8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04FD7"/>
    <w:multiLevelType w:val="hybridMultilevel"/>
    <w:tmpl w:val="4FC6D732"/>
    <w:lvl w:ilvl="0" w:tplc="74C8AE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1A"/>
    <w:rsid w:val="00045F87"/>
    <w:rsid w:val="00071AEA"/>
    <w:rsid w:val="001B1B0E"/>
    <w:rsid w:val="00213E28"/>
    <w:rsid w:val="00301AAF"/>
    <w:rsid w:val="00390E54"/>
    <w:rsid w:val="003936A9"/>
    <w:rsid w:val="004901E8"/>
    <w:rsid w:val="00490D3F"/>
    <w:rsid w:val="004C249A"/>
    <w:rsid w:val="00521702"/>
    <w:rsid w:val="00542EC3"/>
    <w:rsid w:val="00594BAE"/>
    <w:rsid w:val="006A2503"/>
    <w:rsid w:val="006D448B"/>
    <w:rsid w:val="008846C7"/>
    <w:rsid w:val="008F01C7"/>
    <w:rsid w:val="008F5BB0"/>
    <w:rsid w:val="009C259D"/>
    <w:rsid w:val="00A01608"/>
    <w:rsid w:val="00A25B04"/>
    <w:rsid w:val="00A86B90"/>
    <w:rsid w:val="00AA1480"/>
    <w:rsid w:val="00C65CA7"/>
    <w:rsid w:val="00C90BD1"/>
    <w:rsid w:val="00C942B1"/>
    <w:rsid w:val="00D87070"/>
    <w:rsid w:val="00DD71E8"/>
    <w:rsid w:val="00F4741A"/>
    <w:rsid w:val="00FA4DDA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A383D"/>
  <w15:chartTrackingRefBased/>
  <w15:docId w15:val="{0CE25C55-2C74-478F-95D1-12918101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4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1E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7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9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1E8"/>
  </w:style>
  <w:style w:type="paragraph" w:styleId="Piedepgina">
    <w:name w:val="footer"/>
    <w:basedOn w:val="Normal"/>
    <w:link w:val="PiedepginaCar"/>
    <w:uiPriority w:val="99"/>
    <w:unhideWhenUsed/>
    <w:rsid w:val="0049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860</Words>
  <Characters>4730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 Iglesias</dc:creator>
  <cp:keywords/>
  <dc:description/>
  <cp:lastModifiedBy>Usuario de Microsoft Office</cp:lastModifiedBy>
  <cp:revision>4</cp:revision>
  <cp:lastPrinted>2019-10-30T22:53:00Z</cp:lastPrinted>
  <dcterms:created xsi:type="dcterms:W3CDTF">2019-10-22T14:20:00Z</dcterms:created>
  <dcterms:modified xsi:type="dcterms:W3CDTF">2019-10-30T22:53:00Z</dcterms:modified>
</cp:coreProperties>
</file>