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F06E" w14:textId="77777777" w:rsidR="009E2BD5" w:rsidRDefault="009E2BD5" w:rsidP="009E2BD5">
      <w:pPr>
        <w:ind w:left="720" w:hanging="360"/>
      </w:pPr>
    </w:p>
    <w:p w14:paraId="25485811" w14:textId="31E05978" w:rsidR="00A32D33" w:rsidRDefault="00446575" w:rsidP="00A32D33">
      <w:pPr>
        <w:pStyle w:val="Prrafodelista"/>
        <w:numPr>
          <w:ilvl w:val="0"/>
          <w:numId w:val="1"/>
        </w:numPr>
        <w:rPr>
          <w:b/>
          <w:bCs/>
          <w:sz w:val="32"/>
          <w:szCs w:val="32"/>
        </w:rPr>
      </w:pPr>
      <w:r w:rsidRPr="00446575">
        <w:rPr>
          <w:b/>
          <w:bCs/>
          <w:sz w:val="32"/>
          <w:szCs w:val="32"/>
        </w:rPr>
        <w:t xml:space="preserve">INSPECCIÓN DE VEHICULO </w:t>
      </w:r>
    </w:p>
    <w:p w14:paraId="37A1FA56" w14:textId="6105EDA4" w:rsidR="00446575" w:rsidRDefault="00446575" w:rsidP="00446575">
      <w:pPr>
        <w:ind w:left="284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7AA271" wp14:editId="5093F6D6">
            <wp:extent cx="7088505" cy="923290"/>
            <wp:effectExtent l="0" t="0" r="0" b="0"/>
            <wp:docPr id="166668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85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F23C" w14:textId="65B3D274" w:rsidR="00446575" w:rsidRDefault="00446575" w:rsidP="00446575">
      <w:pPr>
        <w:ind w:left="284"/>
        <w:rPr>
          <w:b/>
          <w:bCs/>
        </w:rPr>
      </w:pPr>
      <w:r>
        <w:rPr>
          <w:b/>
          <w:bCs/>
        </w:rPr>
        <w:t>Todos los campos manuales excepto:</w:t>
      </w:r>
    </w:p>
    <w:p w14:paraId="40BEA218" w14:textId="0B5C2D8B" w:rsidR="00446575" w:rsidRDefault="00446575" w:rsidP="00446575">
      <w:pPr>
        <w:ind w:left="284"/>
        <w:rPr>
          <w:b/>
          <w:bCs/>
        </w:rPr>
      </w:pPr>
      <w:r>
        <w:rPr>
          <w:noProof/>
        </w:rPr>
        <w:drawing>
          <wp:inline distT="0" distB="0" distL="0" distR="0" wp14:anchorId="00F55067" wp14:editId="5E1A24E1">
            <wp:extent cx="2428875" cy="1066800"/>
            <wp:effectExtent l="0" t="0" r="9525" b="0"/>
            <wp:docPr id="2615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 w:rsidRPr="00446575">
        <w:t>check list C: CUMPLE   NC: NO CUMPLE</w:t>
      </w:r>
      <w:r>
        <w:rPr>
          <w:b/>
          <w:bCs/>
        </w:rPr>
        <w:t xml:space="preserve"> </w:t>
      </w:r>
    </w:p>
    <w:p w14:paraId="0700625B" w14:textId="77777777" w:rsidR="00CC1C51" w:rsidRDefault="00CC1C51" w:rsidP="00CC1C51">
      <w:pPr>
        <w:rPr>
          <w:b/>
          <w:bCs/>
        </w:rPr>
      </w:pPr>
    </w:p>
    <w:p w14:paraId="4498CCDC" w14:textId="0DECA4A4" w:rsidR="00CC1C51" w:rsidRDefault="00CC1C51" w:rsidP="00446575">
      <w:pPr>
        <w:ind w:left="284"/>
        <w:rPr>
          <w:b/>
          <w:bCs/>
        </w:rPr>
      </w:pPr>
      <w:r>
        <w:rPr>
          <w:noProof/>
        </w:rPr>
        <w:drawing>
          <wp:inline distT="0" distB="0" distL="0" distR="0" wp14:anchorId="4A74EB63" wp14:editId="0EA4D0D2">
            <wp:extent cx="7088505" cy="3108325"/>
            <wp:effectExtent l="0" t="0" r="0" b="0"/>
            <wp:docPr id="38421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6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4E7D" w14:textId="14BAB0A8" w:rsidR="00CC1C51" w:rsidRPr="00CC1C51" w:rsidRDefault="00CC1C51" w:rsidP="00446575">
      <w:pPr>
        <w:ind w:left="284"/>
      </w:pPr>
      <w:r w:rsidRPr="00CC1C51">
        <w:t xml:space="preserve">Check list  C:cumple    NC: no cumple      NA: no aplica </w:t>
      </w:r>
    </w:p>
    <w:p w14:paraId="04335F8C" w14:textId="3D1F6072" w:rsidR="00CC1C51" w:rsidRDefault="00CC1C51" w:rsidP="00446575">
      <w:pPr>
        <w:ind w:left="284"/>
      </w:pPr>
      <w:r w:rsidRPr="00CC1C51">
        <w:t xml:space="preserve">Observaciones manuales </w:t>
      </w:r>
    </w:p>
    <w:p w14:paraId="2C3DD5F2" w14:textId="77777777" w:rsidR="00CC1C51" w:rsidRDefault="00CC1C51" w:rsidP="00446575">
      <w:pPr>
        <w:ind w:left="284"/>
      </w:pPr>
    </w:p>
    <w:p w14:paraId="103430CB" w14:textId="4631B2D7" w:rsidR="00CC1C51" w:rsidRDefault="00CC1C51" w:rsidP="00446575">
      <w:pPr>
        <w:ind w:left="284"/>
        <w:rPr>
          <w:noProof/>
        </w:rPr>
      </w:pPr>
      <w:r>
        <w:rPr>
          <w:noProof/>
        </w:rPr>
        <w:drawing>
          <wp:inline distT="0" distB="0" distL="0" distR="0" wp14:anchorId="7BA6BFC3" wp14:editId="212D4696">
            <wp:extent cx="7088505" cy="572135"/>
            <wp:effectExtent l="0" t="0" r="0" b="0"/>
            <wp:docPr id="111104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40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33AD" w14:textId="77777777" w:rsidR="00CC1C51" w:rsidRDefault="00CC1C51" w:rsidP="00CC1C51">
      <w:pPr>
        <w:tabs>
          <w:tab w:val="left" w:pos="2580"/>
        </w:tabs>
      </w:pPr>
      <w:r>
        <w:t xml:space="preserve">Dejar campo de firma libre </w:t>
      </w:r>
    </w:p>
    <w:p w14:paraId="67989472" w14:textId="63B7D30B" w:rsidR="00CC1C51" w:rsidRDefault="00CC1C51" w:rsidP="00CC1C51">
      <w:pPr>
        <w:tabs>
          <w:tab w:val="left" w:pos="2580"/>
        </w:tabs>
      </w:pPr>
      <w:r>
        <w:t xml:space="preserve">Nombre, cargo y doc de identidad: manuales </w:t>
      </w:r>
      <w:r>
        <w:tab/>
      </w:r>
    </w:p>
    <w:p w14:paraId="476AEFBD" w14:textId="77777777" w:rsidR="00E555B7" w:rsidRDefault="00E555B7" w:rsidP="00CC1C51">
      <w:pPr>
        <w:tabs>
          <w:tab w:val="left" w:pos="2580"/>
        </w:tabs>
      </w:pPr>
    </w:p>
    <w:p w14:paraId="6DA9504A" w14:textId="3F5B7BE2" w:rsidR="00E555B7" w:rsidRDefault="00E555B7" w:rsidP="00E555B7">
      <w:pPr>
        <w:pStyle w:val="Prrafodelista"/>
        <w:numPr>
          <w:ilvl w:val="0"/>
          <w:numId w:val="1"/>
        </w:numPr>
        <w:tabs>
          <w:tab w:val="left" w:pos="2580"/>
        </w:tabs>
        <w:rPr>
          <w:b/>
          <w:bCs/>
          <w:sz w:val="32"/>
          <w:szCs w:val="32"/>
        </w:rPr>
      </w:pPr>
      <w:r w:rsidRPr="00E555B7">
        <w:rPr>
          <w:b/>
          <w:bCs/>
          <w:sz w:val="32"/>
          <w:szCs w:val="32"/>
        </w:rPr>
        <w:lastRenderedPageBreak/>
        <w:t>FORMATO DE CALIBRACIÓN pH-METRO</w:t>
      </w:r>
    </w:p>
    <w:p w14:paraId="7769238E" w14:textId="2477C84B" w:rsidR="00E555B7" w:rsidRDefault="00E555B7" w:rsidP="00E555B7">
      <w:pPr>
        <w:tabs>
          <w:tab w:val="left" w:pos="2580"/>
        </w:tabs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24BAB88" wp14:editId="0AA86599">
            <wp:extent cx="7088505" cy="1071880"/>
            <wp:effectExtent l="0" t="0" r="0" b="0"/>
            <wp:docPr id="5399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7769" w14:textId="385651CC" w:rsidR="00E555B7" w:rsidRPr="00E555B7" w:rsidRDefault="00E555B7" w:rsidP="00E555B7">
      <w:pPr>
        <w:tabs>
          <w:tab w:val="left" w:pos="2580"/>
        </w:tabs>
      </w:pPr>
      <w:r w:rsidRPr="00E555B7">
        <w:t>Todos los campos manuales, excepto check list de Cumple o No cumple</w:t>
      </w:r>
    </w:p>
    <w:p w14:paraId="4DB13360" w14:textId="5FF4B965" w:rsidR="00E555B7" w:rsidRDefault="00E555B7" w:rsidP="00E555B7">
      <w:pPr>
        <w:tabs>
          <w:tab w:val="left" w:pos="2580"/>
        </w:tabs>
      </w:pPr>
      <w:r w:rsidRPr="00E555B7">
        <w:t>Campo de responsable (nombre y apellido): verificar si puede quedar fijo según el usuario que diligencie.</w:t>
      </w:r>
    </w:p>
    <w:p w14:paraId="1567AE72" w14:textId="77777777" w:rsidR="00E555B7" w:rsidRDefault="00E555B7" w:rsidP="00E555B7">
      <w:pPr>
        <w:tabs>
          <w:tab w:val="left" w:pos="2580"/>
        </w:tabs>
      </w:pPr>
    </w:p>
    <w:p w14:paraId="29608E18" w14:textId="422DD78A" w:rsidR="00E555B7" w:rsidRDefault="00E555B7" w:rsidP="00E555B7">
      <w:pPr>
        <w:tabs>
          <w:tab w:val="left" w:pos="2580"/>
        </w:tabs>
      </w:pPr>
      <w:r>
        <w:rPr>
          <w:noProof/>
        </w:rPr>
        <w:drawing>
          <wp:inline distT="0" distB="0" distL="0" distR="0" wp14:anchorId="79D562F0" wp14:editId="2D3EDA5B">
            <wp:extent cx="4010025" cy="476250"/>
            <wp:effectExtent l="0" t="0" r="9525" b="0"/>
            <wp:docPr id="1374014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14067" name=""/>
                    <pic:cNvPicPr/>
                  </pic:nvPicPr>
                  <pic:blipFill rotWithShape="1">
                    <a:blip r:embed="rId11"/>
                    <a:srcRect b="25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908C646" w14:textId="1EC4A403" w:rsidR="00E555B7" w:rsidRDefault="00E555B7" w:rsidP="00E555B7">
      <w:pPr>
        <w:tabs>
          <w:tab w:val="left" w:pos="2580"/>
        </w:tabs>
      </w:pPr>
      <w:r>
        <w:t xml:space="preserve">Según usuario de administrador </w:t>
      </w:r>
    </w:p>
    <w:p w14:paraId="10BBADA5" w14:textId="77777777" w:rsidR="007C16D8" w:rsidRDefault="007C16D8" w:rsidP="00E555B7">
      <w:pPr>
        <w:tabs>
          <w:tab w:val="left" w:pos="2580"/>
        </w:tabs>
      </w:pPr>
    </w:p>
    <w:p w14:paraId="4C10FBDE" w14:textId="3440E857" w:rsidR="007C16D8" w:rsidRDefault="007C16D8" w:rsidP="007C16D8">
      <w:pPr>
        <w:pStyle w:val="Prrafodelista"/>
        <w:numPr>
          <w:ilvl w:val="0"/>
          <w:numId w:val="1"/>
        </w:numPr>
        <w:tabs>
          <w:tab w:val="left" w:pos="2580"/>
        </w:tabs>
        <w:rPr>
          <w:b/>
          <w:bCs/>
          <w:sz w:val="32"/>
          <w:szCs w:val="32"/>
        </w:rPr>
      </w:pPr>
      <w:r w:rsidRPr="007C16D8">
        <w:rPr>
          <w:b/>
          <w:bCs/>
          <w:sz w:val="32"/>
          <w:szCs w:val="32"/>
        </w:rPr>
        <w:t xml:space="preserve">INSPECCIÓN DE HÁBITOS HIGIÉNICOS </w:t>
      </w:r>
    </w:p>
    <w:p w14:paraId="520BAD66" w14:textId="290EBF34" w:rsidR="007C16D8" w:rsidRDefault="0061430A" w:rsidP="007C16D8">
      <w:pPr>
        <w:tabs>
          <w:tab w:val="left" w:pos="2580"/>
        </w:tabs>
        <w:ind w:left="284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C9F719" wp14:editId="20DD8089">
            <wp:extent cx="7088505" cy="822325"/>
            <wp:effectExtent l="0" t="0" r="0" b="0"/>
            <wp:docPr id="125240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5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D71" w14:textId="7D0C561B" w:rsidR="0061430A" w:rsidRDefault="0061430A" w:rsidP="007C16D8">
      <w:pPr>
        <w:tabs>
          <w:tab w:val="left" w:pos="2580"/>
        </w:tabs>
        <w:ind w:left="284"/>
        <w:rPr>
          <w:sz w:val="24"/>
          <w:szCs w:val="24"/>
        </w:rPr>
      </w:pPr>
      <w:r w:rsidRPr="0061430A">
        <w:rPr>
          <w:sz w:val="24"/>
          <w:szCs w:val="24"/>
        </w:rPr>
        <w:t>Fecha:</w:t>
      </w:r>
      <w:r>
        <w:rPr>
          <w:sz w:val="24"/>
          <w:szCs w:val="24"/>
        </w:rPr>
        <w:t xml:space="preserve"> según el día de digitalización </w:t>
      </w:r>
    </w:p>
    <w:p w14:paraId="6DB55581" w14:textId="54155AE3" w:rsidR="0061430A" w:rsidRDefault="0061430A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Nombre: manual </w:t>
      </w:r>
    </w:p>
    <w:p w14:paraId="5FC440EF" w14:textId="5A7F3F3C" w:rsidR="0061430A" w:rsidRDefault="00F912A0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Observaciones: manual </w:t>
      </w:r>
    </w:p>
    <w:p w14:paraId="328078D5" w14:textId="104C2A8E" w:rsidR="00F912A0" w:rsidRDefault="00F912A0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Demas casillas: </w:t>
      </w:r>
      <w:r w:rsidR="00763EEF">
        <w:rPr>
          <w:sz w:val="24"/>
          <w:szCs w:val="24"/>
        </w:rPr>
        <w:t>Check</w:t>
      </w:r>
      <w:r>
        <w:rPr>
          <w:sz w:val="24"/>
          <w:szCs w:val="24"/>
        </w:rPr>
        <w:t xml:space="preserve"> list  C: cumple   NC: no cumple    NA: no aplica </w:t>
      </w:r>
    </w:p>
    <w:p w14:paraId="26E30181" w14:textId="71FCEF00" w:rsidR="00F912A0" w:rsidRDefault="00F912A0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Agregar columna que se llame AREA: </w:t>
      </w:r>
      <w:r w:rsidR="00763EEF">
        <w:rPr>
          <w:sz w:val="24"/>
          <w:szCs w:val="24"/>
        </w:rPr>
        <w:t>Check</w:t>
      </w:r>
      <w:r>
        <w:rPr>
          <w:sz w:val="24"/>
          <w:szCs w:val="24"/>
        </w:rPr>
        <w:t xml:space="preserve"> list: Calidad, Línea, P.</w:t>
      </w:r>
      <w:r w:rsidR="00763EEF">
        <w:rPr>
          <w:sz w:val="24"/>
          <w:szCs w:val="24"/>
        </w:rPr>
        <w:t>C. Comestibles</w:t>
      </w:r>
      <w:r>
        <w:rPr>
          <w:sz w:val="24"/>
          <w:szCs w:val="24"/>
        </w:rPr>
        <w:t xml:space="preserve">, </w:t>
      </w:r>
      <w:r w:rsidR="00763EEF">
        <w:rPr>
          <w:sz w:val="24"/>
          <w:szCs w:val="24"/>
        </w:rPr>
        <w:t>Logística</w:t>
      </w:r>
      <w:r>
        <w:rPr>
          <w:sz w:val="24"/>
          <w:szCs w:val="24"/>
        </w:rPr>
        <w:t xml:space="preserve"> Beneficio, Logística desposte, Desposte, Externos, Subproductos, Mantenimiento, tecnología, SST</w:t>
      </w:r>
      <w:r w:rsidR="001D3E9F">
        <w:rPr>
          <w:sz w:val="24"/>
          <w:szCs w:val="24"/>
        </w:rPr>
        <w:t>.</w:t>
      </w:r>
    </w:p>
    <w:p w14:paraId="19982C02" w14:textId="77777777" w:rsidR="001D3E9F" w:rsidRDefault="001D3E9F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>Dejar opción de agregar una alta cantidad de nombres</w:t>
      </w:r>
    </w:p>
    <w:p w14:paraId="28E8287E" w14:textId="77777777" w:rsidR="001D3E9F" w:rsidRDefault="001D3E9F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noProof/>
        </w:rPr>
        <w:drawing>
          <wp:inline distT="0" distB="0" distL="0" distR="0" wp14:anchorId="67CADAB3" wp14:editId="5E386D52">
            <wp:extent cx="7088505" cy="302260"/>
            <wp:effectExtent l="0" t="0" r="0" b="2540"/>
            <wp:docPr id="1801853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3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2663" w14:textId="77777777" w:rsidR="001D3E9F" w:rsidRDefault="001D3E9F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Realizado por: según el usuario que registra datos </w:t>
      </w:r>
    </w:p>
    <w:p w14:paraId="65C1F2B6" w14:textId="0C17CD54" w:rsidR="001D3E9F" w:rsidRDefault="001D3E9F" w:rsidP="007C16D8">
      <w:pPr>
        <w:tabs>
          <w:tab w:val="left" w:pos="2580"/>
        </w:tabs>
        <w:ind w:left="284"/>
        <w:rPr>
          <w:sz w:val="24"/>
          <w:szCs w:val="24"/>
        </w:rPr>
      </w:pPr>
      <w:r>
        <w:rPr>
          <w:sz w:val="24"/>
          <w:szCs w:val="24"/>
        </w:rPr>
        <w:t xml:space="preserve">Verificado por: solo usuario administrativo  </w:t>
      </w:r>
    </w:p>
    <w:p w14:paraId="491A2D57" w14:textId="77777777" w:rsidR="0053559B" w:rsidRDefault="0053559B" w:rsidP="007C16D8">
      <w:pPr>
        <w:tabs>
          <w:tab w:val="left" w:pos="2580"/>
        </w:tabs>
        <w:ind w:left="284"/>
        <w:rPr>
          <w:sz w:val="24"/>
          <w:szCs w:val="24"/>
        </w:rPr>
      </w:pPr>
    </w:p>
    <w:p w14:paraId="14DB8BA9" w14:textId="77777777" w:rsidR="0053559B" w:rsidRDefault="0053559B" w:rsidP="007C16D8">
      <w:pPr>
        <w:tabs>
          <w:tab w:val="left" w:pos="2580"/>
        </w:tabs>
        <w:ind w:left="284"/>
        <w:rPr>
          <w:sz w:val="24"/>
          <w:szCs w:val="24"/>
        </w:rPr>
      </w:pPr>
    </w:p>
    <w:p w14:paraId="0E0FFA53" w14:textId="32FE2DCA" w:rsidR="0053559B" w:rsidRPr="0053559B" w:rsidRDefault="0053559B" w:rsidP="0053559B">
      <w:pPr>
        <w:pStyle w:val="Prrafodelista"/>
        <w:numPr>
          <w:ilvl w:val="0"/>
          <w:numId w:val="1"/>
        </w:numPr>
        <w:tabs>
          <w:tab w:val="left" w:pos="2580"/>
        </w:tabs>
        <w:rPr>
          <w:b/>
          <w:bCs/>
          <w:sz w:val="32"/>
          <w:szCs w:val="32"/>
        </w:rPr>
      </w:pPr>
      <w:r w:rsidRPr="0053559B">
        <w:rPr>
          <w:b/>
          <w:bCs/>
          <w:sz w:val="32"/>
          <w:szCs w:val="32"/>
        </w:rPr>
        <w:lastRenderedPageBreak/>
        <w:t xml:space="preserve">SEGUIMIENTO A DEVOLUCIONES </w:t>
      </w:r>
    </w:p>
    <w:p w14:paraId="24BF2D66" w14:textId="42324864" w:rsidR="0053559B" w:rsidRDefault="0053559B" w:rsidP="0053559B">
      <w:pPr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1E0FF46E" wp14:editId="50185CEA">
            <wp:extent cx="7088505" cy="1451610"/>
            <wp:effectExtent l="0" t="0" r="0" b="0"/>
            <wp:docPr id="169044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3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CD0F" w14:textId="6BF886D2" w:rsidR="0053559B" w:rsidRDefault="0053559B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Todos los campos manuales excepto, Tipo de empaque: check list, granel, vacío o termoformado </w:t>
      </w:r>
    </w:p>
    <w:p w14:paraId="3E5B6EF1" w14:textId="77777777" w:rsidR="0053559B" w:rsidRDefault="0053559B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Tener en cuenta que se puedan ingresar varios registros.</w:t>
      </w:r>
    </w:p>
    <w:p w14:paraId="67C86960" w14:textId="77777777" w:rsidR="00034B88" w:rsidRDefault="00034B88" w:rsidP="0053559B">
      <w:pPr>
        <w:tabs>
          <w:tab w:val="left" w:pos="2580"/>
        </w:tabs>
        <w:rPr>
          <w:noProof/>
        </w:rPr>
      </w:pPr>
    </w:p>
    <w:p w14:paraId="2A21FFDC" w14:textId="47C19044" w:rsidR="0053559B" w:rsidRDefault="00034B88" w:rsidP="0053559B">
      <w:pPr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6D70E379" wp14:editId="013F9B12">
            <wp:extent cx="7088505" cy="661670"/>
            <wp:effectExtent l="0" t="0" r="0" b="5080"/>
            <wp:docPr id="135181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1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9B">
        <w:rPr>
          <w:sz w:val="24"/>
          <w:szCs w:val="24"/>
        </w:rPr>
        <w:t xml:space="preserve"> </w:t>
      </w:r>
    </w:p>
    <w:p w14:paraId="4225F46F" w14:textId="77777777" w:rsidR="00034B88" w:rsidRDefault="00034B88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Observaciones: manual</w:t>
      </w:r>
    </w:p>
    <w:p w14:paraId="4C27295D" w14:textId="55224055" w:rsidR="00034B88" w:rsidRDefault="00034B88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Elaboro: según usuario asignado </w:t>
      </w:r>
    </w:p>
    <w:p w14:paraId="20DF0263" w14:textId="5443E7FA" w:rsidR="00034B88" w:rsidRDefault="00034B88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Verifico: usuario administrativo </w:t>
      </w:r>
    </w:p>
    <w:p w14:paraId="369ABA3E" w14:textId="77777777" w:rsidR="00034B88" w:rsidRDefault="00034B88" w:rsidP="0053559B">
      <w:pPr>
        <w:tabs>
          <w:tab w:val="left" w:pos="2580"/>
        </w:tabs>
        <w:rPr>
          <w:sz w:val="24"/>
          <w:szCs w:val="24"/>
        </w:rPr>
      </w:pPr>
    </w:p>
    <w:p w14:paraId="1751FCDE" w14:textId="77777777" w:rsidR="00BC1E62" w:rsidRDefault="00BC1E62" w:rsidP="0053559B">
      <w:pPr>
        <w:tabs>
          <w:tab w:val="left" w:pos="2580"/>
        </w:tabs>
        <w:rPr>
          <w:sz w:val="24"/>
          <w:szCs w:val="24"/>
        </w:rPr>
      </w:pPr>
    </w:p>
    <w:p w14:paraId="18386E68" w14:textId="77777777" w:rsidR="00034B88" w:rsidRDefault="00034B88" w:rsidP="0053559B">
      <w:pPr>
        <w:tabs>
          <w:tab w:val="left" w:pos="2580"/>
        </w:tabs>
        <w:rPr>
          <w:sz w:val="24"/>
          <w:szCs w:val="24"/>
        </w:rPr>
      </w:pPr>
    </w:p>
    <w:p w14:paraId="1E1EAA3A" w14:textId="77777777" w:rsidR="00BC1E62" w:rsidRDefault="00BC1E62" w:rsidP="0053559B">
      <w:pPr>
        <w:tabs>
          <w:tab w:val="left" w:pos="2580"/>
        </w:tabs>
        <w:rPr>
          <w:sz w:val="24"/>
          <w:szCs w:val="24"/>
        </w:rPr>
      </w:pPr>
    </w:p>
    <w:p w14:paraId="3E26B39B" w14:textId="77777777" w:rsidR="00BC1E62" w:rsidRDefault="00BC1E62" w:rsidP="0053559B">
      <w:pPr>
        <w:tabs>
          <w:tab w:val="left" w:pos="2580"/>
        </w:tabs>
        <w:rPr>
          <w:sz w:val="24"/>
          <w:szCs w:val="24"/>
        </w:rPr>
      </w:pPr>
    </w:p>
    <w:p w14:paraId="1FEAE0F2" w14:textId="53464FEC" w:rsidR="00951429" w:rsidRDefault="00BC1E62" w:rsidP="00951429">
      <w:pPr>
        <w:pStyle w:val="Prrafodelista"/>
        <w:numPr>
          <w:ilvl w:val="0"/>
          <w:numId w:val="1"/>
        </w:numPr>
        <w:tabs>
          <w:tab w:val="left" w:pos="2580"/>
        </w:tabs>
        <w:rPr>
          <w:b/>
          <w:bCs/>
          <w:sz w:val="32"/>
          <w:szCs w:val="32"/>
        </w:rPr>
      </w:pPr>
      <w:r w:rsidRPr="00BC1E62">
        <w:rPr>
          <w:b/>
          <w:bCs/>
          <w:sz w:val="32"/>
          <w:szCs w:val="32"/>
        </w:rPr>
        <w:t>FORMATO DE DECOMISOS</w:t>
      </w:r>
    </w:p>
    <w:p w14:paraId="739DBE83" w14:textId="0FC02A6C" w:rsidR="00034B88" w:rsidRDefault="00BC1E62" w:rsidP="0053559B">
      <w:pPr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A282E99" wp14:editId="18A177D8">
            <wp:extent cx="7088505" cy="400050"/>
            <wp:effectExtent l="0" t="0" r="0" b="0"/>
            <wp:docPr id="166284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40003" name=""/>
                    <pic:cNvPicPr/>
                  </pic:nvPicPr>
                  <pic:blipFill rotWithShape="1">
                    <a:blip r:embed="rId16"/>
                    <a:srcRect b="40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505" cy="40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A1A69" w14:textId="2EEF802C" w:rsidR="00034B88" w:rsidRDefault="00BC1E62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Todos los campos manuales</w:t>
      </w:r>
    </w:p>
    <w:p w14:paraId="7C3283FD" w14:textId="457CEB76" w:rsidR="00BC1E62" w:rsidRDefault="00BC1E62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Fecha: según día de diligenciamiento </w:t>
      </w:r>
    </w:p>
    <w:p w14:paraId="0418BF27" w14:textId="35CD46F8" w:rsidR="00BC1E62" w:rsidRDefault="0076023A" w:rsidP="0053559B">
      <w:pPr>
        <w:tabs>
          <w:tab w:val="left" w:pos="258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286785" wp14:editId="7991611C">
            <wp:extent cx="7088505" cy="2126615"/>
            <wp:effectExtent l="0" t="0" r="0" b="6985"/>
            <wp:docPr id="1022493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93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5586" w14:textId="634119EC" w:rsidR="00BC1E62" w:rsidRDefault="00BC1E62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Fecha: según día de diligenciamiento </w:t>
      </w:r>
    </w:p>
    <w:p w14:paraId="4C6D4684" w14:textId="1B6F1C51" w:rsidR="00BC1E62" w:rsidRDefault="007A6E48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Item, nombre del corte,  y unidades decomisadas: manual </w:t>
      </w:r>
    </w:p>
    <w:p w14:paraId="1D011A21" w14:textId="0F9F77CD" w:rsidR="007A6E48" w:rsidRDefault="007A6E48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Causal de decomiso: </w:t>
      </w:r>
      <w:r w:rsidR="004F6DBC">
        <w:rPr>
          <w:sz w:val="24"/>
          <w:szCs w:val="24"/>
        </w:rPr>
        <w:t>Check</w:t>
      </w:r>
      <w:r>
        <w:rPr>
          <w:sz w:val="24"/>
          <w:szCs w:val="24"/>
        </w:rPr>
        <w:t xml:space="preserve"> list: hematoma, absceso, fibrosis, residuos de vacuna</w:t>
      </w:r>
    </w:p>
    <w:p w14:paraId="355C1E8D" w14:textId="224C8149" w:rsidR="0076023A" w:rsidRDefault="004F6DBC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Tipo de decomiso: Check list: parcial, total</w:t>
      </w:r>
    </w:p>
    <w:p w14:paraId="3E992572" w14:textId="21248827" w:rsidR="0076023A" w:rsidRDefault="0076023A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>Dentro de estos totales revisar la posibilidad si el sistema puede ir sumando según los datos que se vayan ingresando por casual de decomiso</w:t>
      </w:r>
      <w:r w:rsidR="00843821">
        <w:rPr>
          <w:sz w:val="24"/>
          <w:szCs w:val="24"/>
        </w:rPr>
        <w:t xml:space="preserve"> y las unidades decomisadas.</w:t>
      </w:r>
    </w:p>
    <w:p w14:paraId="4FBF4E63" w14:textId="0CCF2F5D" w:rsidR="0076023A" w:rsidRDefault="0076023A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El peso total de decomisos seria la suma de todos los totales según la causal </w:t>
      </w:r>
    </w:p>
    <w:p w14:paraId="216649FA" w14:textId="77777777" w:rsidR="00843821" w:rsidRDefault="00843821" w:rsidP="0053559B">
      <w:pPr>
        <w:tabs>
          <w:tab w:val="left" w:pos="2580"/>
        </w:tabs>
        <w:rPr>
          <w:sz w:val="24"/>
          <w:szCs w:val="24"/>
        </w:rPr>
      </w:pPr>
    </w:p>
    <w:p w14:paraId="2A51BB5E" w14:textId="29EBB57F" w:rsidR="00843821" w:rsidRDefault="00843821" w:rsidP="0053559B">
      <w:pPr>
        <w:tabs>
          <w:tab w:val="left" w:pos="258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529E82C1" wp14:editId="123F062B">
            <wp:extent cx="7088505" cy="937895"/>
            <wp:effectExtent l="0" t="0" r="0" b="0"/>
            <wp:docPr id="612482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82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850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4ADF" w14:textId="1B5F3B61" w:rsidR="00843821" w:rsidRDefault="00843821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Observaciones: se puede dejar fija la que se encuentra y adicional dejar posibilidad de escribir observaciones manuales </w:t>
      </w:r>
    </w:p>
    <w:p w14:paraId="170A5B52" w14:textId="719C49FF" w:rsidR="00951429" w:rsidRPr="0053559B" w:rsidRDefault="00951429" w:rsidP="0053559B">
      <w:pPr>
        <w:tabs>
          <w:tab w:val="left" w:pos="2580"/>
        </w:tabs>
        <w:rPr>
          <w:sz w:val="24"/>
          <w:szCs w:val="24"/>
        </w:rPr>
      </w:pPr>
      <w:r>
        <w:rPr>
          <w:sz w:val="24"/>
          <w:szCs w:val="24"/>
        </w:rPr>
        <w:t xml:space="preserve">Realizado por: según usuario de diligenciamiento  </w:t>
      </w:r>
    </w:p>
    <w:sectPr w:rsidR="00951429" w:rsidRPr="0053559B" w:rsidSect="00C54658">
      <w:pgSz w:w="12240" w:h="15840"/>
      <w:pgMar w:top="340" w:right="510" w:bottom="51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F02"/>
    <w:multiLevelType w:val="hybridMultilevel"/>
    <w:tmpl w:val="426A6A5E"/>
    <w:lvl w:ilvl="0" w:tplc="2FF417D8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132DE"/>
    <w:multiLevelType w:val="hybridMultilevel"/>
    <w:tmpl w:val="DA4E81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4570C"/>
    <w:multiLevelType w:val="hybridMultilevel"/>
    <w:tmpl w:val="1BF0058C"/>
    <w:lvl w:ilvl="0" w:tplc="17BAABB8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36281"/>
    <w:multiLevelType w:val="hybridMultilevel"/>
    <w:tmpl w:val="426A6A5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119FD"/>
    <w:multiLevelType w:val="hybridMultilevel"/>
    <w:tmpl w:val="47502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27080"/>
    <w:multiLevelType w:val="hybridMultilevel"/>
    <w:tmpl w:val="426A6A5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22238">
    <w:abstractNumId w:val="0"/>
  </w:num>
  <w:num w:numId="2" w16cid:durableId="878779603">
    <w:abstractNumId w:val="1"/>
  </w:num>
  <w:num w:numId="3" w16cid:durableId="928198861">
    <w:abstractNumId w:val="4"/>
  </w:num>
  <w:num w:numId="4" w16cid:durableId="1111508751">
    <w:abstractNumId w:val="3"/>
  </w:num>
  <w:num w:numId="5" w16cid:durableId="836918553">
    <w:abstractNumId w:val="5"/>
  </w:num>
  <w:num w:numId="6" w16cid:durableId="47187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58"/>
    <w:rsid w:val="00034B88"/>
    <w:rsid w:val="0005184A"/>
    <w:rsid w:val="000F2392"/>
    <w:rsid w:val="00160673"/>
    <w:rsid w:val="00175FE0"/>
    <w:rsid w:val="001C2FE9"/>
    <w:rsid w:val="001D1CE9"/>
    <w:rsid w:val="001D3E9F"/>
    <w:rsid w:val="001F0B25"/>
    <w:rsid w:val="00204A0A"/>
    <w:rsid w:val="002060FE"/>
    <w:rsid w:val="00226BAC"/>
    <w:rsid w:val="002E4625"/>
    <w:rsid w:val="00302DC5"/>
    <w:rsid w:val="00363E15"/>
    <w:rsid w:val="0038464B"/>
    <w:rsid w:val="003E2F90"/>
    <w:rsid w:val="00427A5D"/>
    <w:rsid w:val="00431C4B"/>
    <w:rsid w:val="00446575"/>
    <w:rsid w:val="00456225"/>
    <w:rsid w:val="004F6DBC"/>
    <w:rsid w:val="0053559B"/>
    <w:rsid w:val="00554583"/>
    <w:rsid w:val="00592759"/>
    <w:rsid w:val="0061430A"/>
    <w:rsid w:val="00647E46"/>
    <w:rsid w:val="006A792E"/>
    <w:rsid w:val="00702420"/>
    <w:rsid w:val="00733F55"/>
    <w:rsid w:val="00751067"/>
    <w:rsid w:val="00757D6B"/>
    <w:rsid w:val="0076023A"/>
    <w:rsid w:val="00763EEF"/>
    <w:rsid w:val="007A3883"/>
    <w:rsid w:val="007A6E48"/>
    <w:rsid w:val="007A6F9B"/>
    <w:rsid w:val="007A7B6F"/>
    <w:rsid w:val="007C16D8"/>
    <w:rsid w:val="0081214D"/>
    <w:rsid w:val="0081406D"/>
    <w:rsid w:val="00823C0F"/>
    <w:rsid w:val="00843821"/>
    <w:rsid w:val="008C6149"/>
    <w:rsid w:val="008F1457"/>
    <w:rsid w:val="0090077E"/>
    <w:rsid w:val="00951429"/>
    <w:rsid w:val="009B01F0"/>
    <w:rsid w:val="009E2BD5"/>
    <w:rsid w:val="00A04192"/>
    <w:rsid w:val="00A22EFF"/>
    <w:rsid w:val="00A32D33"/>
    <w:rsid w:val="00A616BA"/>
    <w:rsid w:val="00A85DD4"/>
    <w:rsid w:val="00B76258"/>
    <w:rsid w:val="00B842C0"/>
    <w:rsid w:val="00BA0FE3"/>
    <w:rsid w:val="00BC033F"/>
    <w:rsid w:val="00BC1E62"/>
    <w:rsid w:val="00BF4F0F"/>
    <w:rsid w:val="00C3709C"/>
    <w:rsid w:val="00C54658"/>
    <w:rsid w:val="00C6366A"/>
    <w:rsid w:val="00C85F01"/>
    <w:rsid w:val="00C944EC"/>
    <w:rsid w:val="00C957FA"/>
    <w:rsid w:val="00CC1C51"/>
    <w:rsid w:val="00CD1F2B"/>
    <w:rsid w:val="00CF04CF"/>
    <w:rsid w:val="00CF0DAC"/>
    <w:rsid w:val="00CF4B9D"/>
    <w:rsid w:val="00D06B55"/>
    <w:rsid w:val="00D8357D"/>
    <w:rsid w:val="00DD2F11"/>
    <w:rsid w:val="00DD5EBB"/>
    <w:rsid w:val="00E555B7"/>
    <w:rsid w:val="00E673D2"/>
    <w:rsid w:val="00E75D6A"/>
    <w:rsid w:val="00E768E5"/>
    <w:rsid w:val="00E85DE9"/>
    <w:rsid w:val="00EB7ED9"/>
    <w:rsid w:val="00EC26C2"/>
    <w:rsid w:val="00ED17FA"/>
    <w:rsid w:val="00F11A2A"/>
    <w:rsid w:val="00F2779C"/>
    <w:rsid w:val="00F912A0"/>
    <w:rsid w:val="00FB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731B"/>
  <w15:chartTrackingRefBased/>
  <w15:docId w15:val="{DDEBCFD5-59F9-47EB-8F65-DB040D1A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6B"/>
  </w:style>
  <w:style w:type="paragraph" w:styleId="Ttulo1">
    <w:name w:val="heading 1"/>
    <w:basedOn w:val="Normal"/>
    <w:next w:val="Normal"/>
    <w:link w:val="Ttulo1Car"/>
    <w:uiPriority w:val="9"/>
    <w:qFormat/>
    <w:rsid w:val="00757D6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D6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D6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D6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D6B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D6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6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828282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6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C5C5C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6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C5C5C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D6B"/>
    <w:rPr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D6B"/>
    <w:rPr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D6B"/>
    <w:rPr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D6B"/>
    <w:rPr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D6B"/>
    <w:rPr>
      <w:b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D6B"/>
    <w:rPr>
      <w:b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57D6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57D6B"/>
    <w:rPr>
      <w:b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D6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757D6B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658"/>
    <w:rPr>
      <w:rFonts w:asciiTheme="minorHAnsi" w:eastAsiaTheme="majorEastAsia" w:hAnsiTheme="minorHAnsi" w:cstheme="majorBidi"/>
      <w:color w:val="828282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658"/>
    <w:rPr>
      <w:rFonts w:asciiTheme="minorHAnsi" w:eastAsiaTheme="majorEastAsia" w:hAnsiTheme="minorHAnsi" w:cstheme="majorBidi"/>
      <w:i/>
      <w:iCs/>
      <w:color w:val="5C5C5C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658"/>
    <w:rPr>
      <w:rFonts w:asciiTheme="minorHAnsi" w:eastAsiaTheme="majorEastAsia" w:hAnsiTheme="minorHAnsi" w:cstheme="majorBidi"/>
      <w:color w:val="5C5C5C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C54658"/>
    <w:pPr>
      <w:spacing w:before="160" w:after="160"/>
      <w:jc w:val="center"/>
    </w:pPr>
    <w:rPr>
      <w:i/>
      <w:iCs/>
      <w:color w:val="6F6F6F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658"/>
    <w:rPr>
      <w:i/>
      <w:iCs/>
      <w:color w:val="6F6F6F" w:themeColor="text1" w:themeTint="BF"/>
    </w:rPr>
  </w:style>
  <w:style w:type="paragraph" w:styleId="Prrafodelista">
    <w:name w:val="List Paragraph"/>
    <w:basedOn w:val="Normal"/>
    <w:uiPriority w:val="34"/>
    <w:qFormat/>
    <w:rsid w:val="00C54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658"/>
    <w:rPr>
      <w:i/>
      <w:iCs/>
      <w:color w:val="00702F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658"/>
    <w:pPr>
      <w:pBdr>
        <w:top w:val="single" w:sz="4" w:space="10" w:color="00702F" w:themeColor="accent1" w:themeShade="BF"/>
        <w:bottom w:val="single" w:sz="4" w:space="10" w:color="00702F" w:themeColor="accent1" w:themeShade="BF"/>
      </w:pBdr>
      <w:spacing w:before="360" w:after="360"/>
      <w:ind w:left="864" w:right="864"/>
      <w:jc w:val="center"/>
    </w:pPr>
    <w:rPr>
      <w:i/>
      <w:iCs/>
      <w:color w:val="00702F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658"/>
    <w:rPr>
      <w:i/>
      <w:iCs/>
      <w:color w:val="00702F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658"/>
    <w:rPr>
      <w:b/>
      <w:bCs/>
      <w:smallCaps/>
      <w:color w:val="00702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olbeef">
  <a:themeElements>
    <a:clrScheme name="COLBEEF">
      <a:dk1>
        <a:srgbClr val="3F3F3F"/>
      </a:dk1>
      <a:lt1>
        <a:sysClr val="window" lastClr="FFFFFF"/>
      </a:lt1>
      <a:dk2>
        <a:srgbClr val="455F51"/>
      </a:dk2>
      <a:lt2>
        <a:srgbClr val="CCEAD9"/>
      </a:lt2>
      <a:accent1>
        <a:srgbClr val="009640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olbeef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lbeef" id="{C038833B-E709-49B3-B245-B3209DE45EF9}" vid="{50545F1E-6F20-487B-BA95-936F9D18619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3833-BC84-4541-9B35-9F8837676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4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Analista SIG</dc:creator>
  <cp:keywords/>
  <dc:description/>
  <cp:lastModifiedBy>Analista SIG</cp:lastModifiedBy>
  <cp:revision>17</cp:revision>
  <dcterms:created xsi:type="dcterms:W3CDTF">2026-05-29T15:45:00Z</dcterms:created>
  <dcterms:modified xsi:type="dcterms:W3CDTF">2026-06-19T21:06:00Z</dcterms:modified>
</cp:coreProperties>
</file>