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33439" w14:textId="77777777" w:rsidR="000726E1" w:rsidRDefault="000726E1">
      <w:pPr>
        <w:spacing w:after="0" w:line="240" w:lineRule="auto"/>
        <w:jc w:val="center"/>
        <w:rPr>
          <w:rFonts w:ascii="Cambria" w:eastAsia="Cambria" w:hAnsi="Cambria" w:cs="Cambria"/>
          <w:b/>
        </w:rPr>
      </w:pPr>
    </w:p>
    <w:p w14:paraId="7117403A" w14:textId="1840EB63" w:rsidR="000726E1" w:rsidRPr="00A95AB4" w:rsidRDefault="00C401B6">
      <w:pPr>
        <w:spacing w:after="0" w:line="240" w:lineRule="auto"/>
        <w:jc w:val="center"/>
        <w:rPr>
          <w:rFonts w:ascii="Cambria" w:eastAsia="Cambria" w:hAnsi="Cambria" w:cs="Cambria"/>
          <w:b/>
          <w:lang w:val="es-CO"/>
        </w:rPr>
      </w:pPr>
      <w:r>
        <w:rPr>
          <w:rFonts w:ascii="Cambria" w:eastAsia="Cambria" w:hAnsi="Cambria" w:cs="Cambria"/>
          <w:b/>
        </w:rPr>
        <w:t>CONTRATO DE PRESTACION DE SERVICIOS No. 2026-</w:t>
      </w:r>
      <w:r w:rsidR="00A95AB4">
        <w:rPr>
          <w:rFonts w:ascii="Cambria" w:eastAsia="Cambria" w:hAnsi="Cambria" w:cs="Cambria"/>
          <w:b/>
          <w:lang w:val="es-CO"/>
        </w:rPr>
        <w:t>21</w:t>
      </w:r>
      <w:r w:rsidR="00532646">
        <w:rPr>
          <w:rFonts w:ascii="Cambria" w:eastAsia="Cambria" w:hAnsi="Cambria" w:cs="Cambria"/>
          <w:b/>
          <w:lang w:val="es-CO"/>
        </w:rPr>
        <w:t>9</w:t>
      </w:r>
    </w:p>
    <w:p w14:paraId="2407E2E3" w14:textId="77777777" w:rsidR="000726E1" w:rsidRDefault="000726E1">
      <w:pPr>
        <w:spacing w:after="0" w:line="240" w:lineRule="auto"/>
        <w:jc w:val="both"/>
        <w:rPr>
          <w:rFonts w:ascii="Cambria" w:eastAsia="Cambria" w:hAnsi="Cambria" w:cs="Cambria"/>
        </w:rPr>
      </w:pPr>
    </w:p>
    <w:p w14:paraId="5D97F501" w14:textId="77777777" w:rsidR="000726E1" w:rsidRDefault="000726E1">
      <w:pPr>
        <w:spacing w:after="0" w:line="240" w:lineRule="auto"/>
        <w:jc w:val="both"/>
        <w:rPr>
          <w:rFonts w:ascii="Cambria" w:eastAsia="Cambria" w:hAnsi="Cambria" w:cs="Cambria"/>
        </w:rPr>
      </w:pPr>
    </w:p>
    <w:tbl>
      <w:tblPr>
        <w:tblStyle w:val="7"/>
        <w:tblW w:w="87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84"/>
        <w:gridCol w:w="6083"/>
      </w:tblGrid>
      <w:tr w:rsidR="000726E1" w14:paraId="234E3C34" w14:textId="77777777">
        <w:trPr>
          <w:trHeight w:val="241"/>
          <w:jc w:val="center"/>
        </w:trPr>
        <w:tc>
          <w:tcPr>
            <w:tcW w:w="2684" w:type="dxa"/>
            <w:vAlign w:val="bottom"/>
          </w:tcPr>
          <w:p w14:paraId="299F1FB3" w14:textId="77777777" w:rsidR="000726E1" w:rsidRDefault="00C401B6">
            <w:pPr>
              <w:spacing w:after="80" w:line="240" w:lineRule="auto"/>
              <w:rPr>
                <w:rFonts w:ascii="Cambria" w:eastAsia="Cambria" w:hAnsi="Cambria" w:cs="Cambria"/>
                <w:b/>
              </w:rPr>
            </w:pPr>
            <w:r>
              <w:rPr>
                <w:rFonts w:ascii="Cambria" w:eastAsia="Cambria" w:hAnsi="Cambria" w:cs="Cambria"/>
                <w:b/>
              </w:rPr>
              <w:t>CONTRATANTE</w:t>
            </w:r>
          </w:p>
        </w:tc>
        <w:tc>
          <w:tcPr>
            <w:tcW w:w="6083" w:type="dxa"/>
            <w:vAlign w:val="center"/>
          </w:tcPr>
          <w:p w14:paraId="588FE4ED" w14:textId="77777777" w:rsidR="000726E1" w:rsidRDefault="00C401B6">
            <w:pPr>
              <w:spacing w:after="0" w:line="240" w:lineRule="auto"/>
              <w:jc w:val="both"/>
              <w:rPr>
                <w:rFonts w:ascii="Cambria" w:eastAsia="Cambria" w:hAnsi="Cambria" w:cs="Cambria"/>
                <w:b/>
                <w:color w:val="000000"/>
              </w:rPr>
            </w:pPr>
            <w:r>
              <w:rPr>
                <w:rFonts w:ascii="Cambria" w:eastAsia="Cambria" w:hAnsi="Cambria" w:cs="Cambria"/>
                <w:b/>
                <w:color w:val="000000"/>
              </w:rPr>
              <w:t>COLBEEF S.A.S.</w:t>
            </w:r>
          </w:p>
        </w:tc>
      </w:tr>
      <w:tr w:rsidR="000726E1" w14:paraId="4A5EA111" w14:textId="77777777">
        <w:trPr>
          <w:trHeight w:val="218"/>
          <w:jc w:val="center"/>
        </w:trPr>
        <w:tc>
          <w:tcPr>
            <w:tcW w:w="2684" w:type="dxa"/>
            <w:vAlign w:val="bottom"/>
          </w:tcPr>
          <w:p w14:paraId="0B686425" w14:textId="77777777" w:rsidR="000726E1" w:rsidRDefault="00C401B6">
            <w:pPr>
              <w:spacing w:after="80" w:line="240" w:lineRule="auto"/>
              <w:rPr>
                <w:rFonts w:ascii="Cambria" w:eastAsia="Cambria" w:hAnsi="Cambria" w:cs="Cambria"/>
                <w:b/>
              </w:rPr>
            </w:pPr>
            <w:r>
              <w:rPr>
                <w:rFonts w:ascii="Cambria" w:eastAsia="Cambria" w:hAnsi="Cambria" w:cs="Cambria"/>
                <w:b/>
              </w:rPr>
              <w:t>NIT.</w:t>
            </w:r>
          </w:p>
        </w:tc>
        <w:tc>
          <w:tcPr>
            <w:tcW w:w="6083" w:type="dxa"/>
            <w:vAlign w:val="center"/>
          </w:tcPr>
          <w:p w14:paraId="3ED69D55" w14:textId="77777777" w:rsidR="000726E1" w:rsidRDefault="00C401B6">
            <w:pPr>
              <w:spacing w:after="80" w:line="240" w:lineRule="auto"/>
              <w:rPr>
                <w:rFonts w:ascii="Cambria" w:eastAsia="Cambria" w:hAnsi="Cambria" w:cs="Cambria"/>
              </w:rPr>
            </w:pPr>
            <w:r>
              <w:rPr>
                <w:rFonts w:ascii="Cambria" w:eastAsia="Cambria" w:hAnsi="Cambria" w:cs="Cambria"/>
              </w:rPr>
              <w:t>900.087.044-2</w:t>
            </w:r>
          </w:p>
        </w:tc>
      </w:tr>
      <w:tr w:rsidR="000726E1" w14:paraId="36D3BDD8" w14:textId="77777777">
        <w:trPr>
          <w:trHeight w:val="270"/>
          <w:jc w:val="center"/>
        </w:trPr>
        <w:tc>
          <w:tcPr>
            <w:tcW w:w="2684" w:type="dxa"/>
            <w:vAlign w:val="bottom"/>
          </w:tcPr>
          <w:p w14:paraId="2B55E530" w14:textId="77777777" w:rsidR="000726E1" w:rsidRDefault="00C401B6">
            <w:pPr>
              <w:spacing w:after="80" w:line="240" w:lineRule="auto"/>
              <w:rPr>
                <w:rFonts w:ascii="Cambria" w:eastAsia="Cambria" w:hAnsi="Cambria" w:cs="Cambria"/>
                <w:b/>
              </w:rPr>
            </w:pPr>
            <w:r>
              <w:rPr>
                <w:rFonts w:ascii="Cambria" w:eastAsia="Cambria" w:hAnsi="Cambria" w:cs="Cambria"/>
                <w:b/>
              </w:rPr>
              <w:t>REPRESENTANTE LEGAL</w:t>
            </w:r>
          </w:p>
        </w:tc>
        <w:tc>
          <w:tcPr>
            <w:tcW w:w="6083" w:type="dxa"/>
            <w:vAlign w:val="center"/>
          </w:tcPr>
          <w:p w14:paraId="19463E61" w14:textId="77777777" w:rsidR="000726E1" w:rsidRDefault="00C401B6">
            <w:pPr>
              <w:spacing w:after="80" w:line="240" w:lineRule="auto"/>
              <w:rPr>
                <w:rFonts w:ascii="Cambria" w:eastAsia="Cambria" w:hAnsi="Cambria" w:cs="Cambria"/>
                <w:b/>
              </w:rPr>
            </w:pPr>
            <w:r>
              <w:rPr>
                <w:rFonts w:ascii="Cambria" w:eastAsia="Cambria" w:hAnsi="Cambria" w:cs="Cambria"/>
                <w:b/>
              </w:rPr>
              <w:t>NIDIA ROCÍO GÓMEZ MARTÍNEZ</w:t>
            </w:r>
          </w:p>
        </w:tc>
      </w:tr>
      <w:tr w:rsidR="000726E1" w14:paraId="12E3A3FF" w14:textId="77777777">
        <w:trPr>
          <w:trHeight w:val="208"/>
          <w:jc w:val="center"/>
        </w:trPr>
        <w:tc>
          <w:tcPr>
            <w:tcW w:w="2684" w:type="dxa"/>
            <w:vAlign w:val="bottom"/>
          </w:tcPr>
          <w:p w14:paraId="7426E08E" w14:textId="77777777" w:rsidR="000726E1" w:rsidRDefault="00C401B6">
            <w:pPr>
              <w:spacing w:after="80" w:line="240" w:lineRule="auto"/>
              <w:rPr>
                <w:rFonts w:ascii="Cambria" w:eastAsia="Cambria" w:hAnsi="Cambria" w:cs="Cambria"/>
                <w:b/>
              </w:rPr>
            </w:pPr>
            <w:r>
              <w:rPr>
                <w:rFonts w:ascii="Cambria" w:eastAsia="Cambria" w:hAnsi="Cambria" w:cs="Cambria"/>
                <w:b/>
              </w:rPr>
              <w:t>C.C.</w:t>
            </w:r>
          </w:p>
        </w:tc>
        <w:tc>
          <w:tcPr>
            <w:tcW w:w="6083" w:type="dxa"/>
            <w:vAlign w:val="center"/>
          </w:tcPr>
          <w:p w14:paraId="1281A6AB" w14:textId="77777777" w:rsidR="000726E1" w:rsidRDefault="00C401B6">
            <w:pPr>
              <w:spacing w:after="80" w:line="240" w:lineRule="auto"/>
              <w:rPr>
                <w:rFonts w:ascii="Cambria" w:eastAsia="Cambria" w:hAnsi="Cambria" w:cs="Cambria"/>
              </w:rPr>
            </w:pPr>
            <w:r>
              <w:rPr>
                <w:rFonts w:ascii="Cambria" w:eastAsia="Cambria" w:hAnsi="Cambria" w:cs="Cambria"/>
              </w:rPr>
              <w:t>37.747.995</w:t>
            </w:r>
          </w:p>
        </w:tc>
      </w:tr>
      <w:tr w:rsidR="000726E1" w14:paraId="5183F214" w14:textId="77777777">
        <w:trPr>
          <w:trHeight w:val="218"/>
          <w:jc w:val="center"/>
        </w:trPr>
        <w:tc>
          <w:tcPr>
            <w:tcW w:w="2684" w:type="dxa"/>
            <w:vAlign w:val="bottom"/>
          </w:tcPr>
          <w:p w14:paraId="4217381E" w14:textId="77777777" w:rsidR="000726E1" w:rsidRDefault="00C401B6">
            <w:pPr>
              <w:spacing w:after="80" w:line="240" w:lineRule="auto"/>
              <w:rPr>
                <w:rFonts w:ascii="Cambria" w:eastAsia="Cambria" w:hAnsi="Cambria" w:cs="Cambria"/>
                <w:b/>
              </w:rPr>
            </w:pPr>
            <w:r>
              <w:rPr>
                <w:rFonts w:ascii="Cambria" w:eastAsia="Cambria" w:hAnsi="Cambria" w:cs="Cambria"/>
                <w:b/>
              </w:rPr>
              <w:t>CONTRATISTA</w:t>
            </w:r>
          </w:p>
        </w:tc>
        <w:tc>
          <w:tcPr>
            <w:tcW w:w="6083" w:type="dxa"/>
            <w:vAlign w:val="bottom"/>
          </w:tcPr>
          <w:p w14:paraId="0FD09F82" w14:textId="31B518B6" w:rsidR="000726E1" w:rsidRDefault="00A95AB4">
            <w:pPr>
              <w:spacing w:after="80" w:line="240" w:lineRule="auto"/>
              <w:rPr>
                <w:rFonts w:ascii="Cambria" w:eastAsia="Cambria" w:hAnsi="Cambria" w:cs="Cambria"/>
              </w:rPr>
            </w:pPr>
            <w:r>
              <w:rPr>
                <w:rFonts w:ascii="Cambria" w:eastAsia="Cambria" w:hAnsi="Cambria" w:cs="Cambria"/>
                <w:b/>
                <w:color w:val="000000"/>
                <w:lang w:val="es-CO"/>
              </w:rPr>
              <w:t xml:space="preserve">METAL FULL S.A.S. </w:t>
            </w:r>
          </w:p>
        </w:tc>
      </w:tr>
      <w:tr w:rsidR="000726E1" w14:paraId="3A6F2521" w14:textId="77777777">
        <w:trPr>
          <w:trHeight w:val="218"/>
          <w:jc w:val="center"/>
        </w:trPr>
        <w:tc>
          <w:tcPr>
            <w:tcW w:w="2684" w:type="dxa"/>
            <w:vAlign w:val="bottom"/>
          </w:tcPr>
          <w:p w14:paraId="4DEAB76A" w14:textId="77777777" w:rsidR="000726E1" w:rsidRDefault="00C401B6">
            <w:pPr>
              <w:spacing w:after="80" w:line="240" w:lineRule="auto"/>
              <w:rPr>
                <w:rFonts w:ascii="Cambria" w:eastAsia="Cambria" w:hAnsi="Cambria" w:cs="Cambria"/>
                <w:b/>
              </w:rPr>
            </w:pPr>
            <w:r>
              <w:rPr>
                <w:rFonts w:ascii="Cambria" w:eastAsia="Cambria" w:hAnsi="Cambria" w:cs="Cambria"/>
                <w:b/>
              </w:rPr>
              <w:t>NIT.</w:t>
            </w:r>
          </w:p>
        </w:tc>
        <w:tc>
          <w:tcPr>
            <w:tcW w:w="6083" w:type="dxa"/>
            <w:vAlign w:val="bottom"/>
          </w:tcPr>
          <w:p w14:paraId="408B48A8" w14:textId="60B72466" w:rsidR="000726E1" w:rsidRPr="00A95AB4" w:rsidRDefault="00A95AB4">
            <w:pPr>
              <w:spacing w:after="80" w:line="240" w:lineRule="auto"/>
              <w:rPr>
                <w:rFonts w:ascii="Cambria" w:eastAsia="Cambria" w:hAnsi="Cambria" w:cs="Cambria"/>
                <w:lang w:val="es-CO"/>
              </w:rPr>
            </w:pPr>
            <w:bookmarkStart w:id="0" w:name="_heading=h.u4tuvn7ed9dj" w:colFirst="0" w:colLast="0"/>
            <w:bookmarkEnd w:id="0"/>
            <w:r>
              <w:rPr>
                <w:rFonts w:ascii="Cambria" w:eastAsia="Cambria" w:hAnsi="Cambria" w:cs="Cambria"/>
                <w:lang w:val="es-CO"/>
              </w:rPr>
              <w:t>901.118.220</w:t>
            </w:r>
          </w:p>
        </w:tc>
      </w:tr>
      <w:tr w:rsidR="000726E1" w14:paraId="4003A399" w14:textId="77777777">
        <w:trPr>
          <w:trHeight w:val="218"/>
          <w:jc w:val="center"/>
        </w:trPr>
        <w:tc>
          <w:tcPr>
            <w:tcW w:w="2684" w:type="dxa"/>
            <w:vAlign w:val="bottom"/>
          </w:tcPr>
          <w:p w14:paraId="54F0437F" w14:textId="77777777" w:rsidR="000726E1" w:rsidRDefault="00C401B6">
            <w:pPr>
              <w:spacing w:after="80" w:line="240" w:lineRule="auto"/>
              <w:rPr>
                <w:rFonts w:ascii="Cambria" w:eastAsia="Cambria" w:hAnsi="Cambria" w:cs="Cambria"/>
                <w:b/>
              </w:rPr>
            </w:pPr>
            <w:r>
              <w:rPr>
                <w:rFonts w:ascii="Cambria" w:eastAsia="Cambria" w:hAnsi="Cambria" w:cs="Cambria"/>
                <w:b/>
              </w:rPr>
              <w:t>REPRESENTANTE LEGAL</w:t>
            </w:r>
          </w:p>
        </w:tc>
        <w:tc>
          <w:tcPr>
            <w:tcW w:w="6083" w:type="dxa"/>
            <w:vAlign w:val="center"/>
          </w:tcPr>
          <w:p w14:paraId="205A372E" w14:textId="6513F38C" w:rsidR="000726E1" w:rsidRDefault="00A67814">
            <w:pPr>
              <w:spacing w:after="0" w:line="240" w:lineRule="auto"/>
              <w:jc w:val="both"/>
              <w:rPr>
                <w:rFonts w:ascii="Cambria" w:eastAsia="Cambria" w:hAnsi="Cambria" w:cs="Cambria"/>
                <w:b/>
                <w:color w:val="000000"/>
              </w:rPr>
            </w:pPr>
            <w:r>
              <w:rPr>
                <w:rFonts w:ascii="Cambria" w:eastAsia="Cambria" w:hAnsi="Cambria" w:cs="Cambria"/>
                <w:b/>
                <w:color w:val="000000"/>
                <w:lang w:val="es-CO"/>
              </w:rPr>
              <w:t>CESAR AUGUSTO SIERRA GARCIA</w:t>
            </w:r>
          </w:p>
        </w:tc>
      </w:tr>
      <w:tr w:rsidR="000726E1" w14:paraId="441537F2" w14:textId="77777777">
        <w:trPr>
          <w:trHeight w:val="218"/>
          <w:jc w:val="center"/>
        </w:trPr>
        <w:tc>
          <w:tcPr>
            <w:tcW w:w="2684" w:type="dxa"/>
            <w:vAlign w:val="bottom"/>
          </w:tcPr>
          <w:p w14:paraId="66A7EDC9" w14:textId="77777777" w:rsidR="000726E1" w:rsidRDefault="00C401B6">
            <w:pPr>
              <w:spacing w:after="80" w:line="240" w:lineRule="auto"/>
              <w:rPr>
                <w:rFonts w:ascii="Cambria" w:eastAsia="Cambria" w:hAnsi="Cambria" w:cs="Cambria"/>
                <w:b/>
              </w:rPr>
            </w:pPr>
            <w:r>
              <w:rPr>
                <w:rFonts w:ascii="Cambria" w:eastAsia="Cambria" w:hAnsi="Cambria" w:cs="Cambria"/>
                <w:b/>
              </w:rPr>
              <w:t>C.C.</w:t>
            </w:r>
          </w:p>
        </w:tc>
        <w:tc>
          <w:tcPr>
            <w:tcW w:w="6083" w:type="dxa"/>
            <w:vAlign w:val="center"/>
          </w:tcPr>
          <w:p w14:paraId="535A239E" w14:textId="6D449380" w:rsidR="000726E1" w:rsidRPr="00F73D9F" w:rsidRDefault="00A67814">
            <w:pPr>
              <w:spacing w:after="80" w:line="240" w:lineRule="auto"/>
              <w:rPr>
                <w:rFonts w:ascii="Cambria" w:eastAsia="Cambria" w:hAnsi="Cambria" w:cs="Cambria"/>
                <w:highlight w:val="yellow"/>
                <w:lang w:val="es-CO"/>
              </w:rPr>
            </w:pPr>
            <w:r w:rsidRPr="00A67814">
              <w:rPr>
                <w:rFonts w:ascii="Cambria" w:eastAsia="Cambria" w:hAnsi="Cambria" w:cs="Cambria"/>
                <w:lang w:val="es-CO"/>
              </w:rPr>
              <w:t>13.746.383</w:t>
            </w:r>
          </w:p>
        </w:tc>
      </w:tr>
      <w:tr w:rsidR="000726E1" w14:paraId="5673C9D5" w14:textId="77777777">
        <w:trPr>
          <w:trHeight w:val="643"/>
          <w:jc w:val="center"/>
        </w:trPr>
        <w:tc>
          <w:tcPr>
            <w:tcW w:w="2684" w:type="dxa"/>
            <w:vAlign w:val="center"/>
          </w:tcPr>
          <w:p w14:paraId="7D1006B1" w14:textId="77777777" w:rsidR="000726E1" w:rsidRDefault="00C401B6">
            <w:pPr>
              <w:spacing w:after="80" w:line="240" w:lineRule="auto"/>
              <w:rPr>
                <w:rFonts w:ascii="Cambria" w:eastAsia="Cambria" w:hAnsi="Cambria" w:cs="Cambria"/>
                <w:b/>
              </w:rPr>
            </w:pPr>
            <w:r>
              <w:rPr>
                <w:rFonts w:ascii="Cambria" w:eastAsia="Cambria" w:hAnsi="Cambria" w:cs="Cambria"/>
                <w:b/>
              </w:rPr>
              <w:t>REFERENCIA AL OBJETO</w:t>
            </w:r>
          </w:p>
        </w:tc>
        <w:tc>
          <w:tcPr>
            <w:tcW w:w="6083" w:type="dxa"/>
            <w:vAlign w:val="center"/>
          </w:tcPr>
          <w:p w14:paraId="6ADDB4F3" w14:textId="32DDFAC7" w:rsidR="000726E1" w:rsidRDefault="00C401B6">
            <w:pPr>
              <w:spacing w:after="80" w:line="240" w:lineRule="auto"/>
              <w:jc w:val="both"/>
              <w:rPr>
                <w:rFonts w:ascii="Cambria" w:eastAsia="Cambria" w:hAnsi="Cambria" w:cs="Cambria"/>
              </w:rPr>
            </w:pPr>
            <w:r>
              <w:rPr>
                <w:rFonts w:ascii="Cambria" w:eastAsia="Cambria" w:hAnsi="Cambria" w:cs="Cambria"/>
              </w:rPr>
              <w:t>PRESTACION DE SERVICIOS PARA EL</w:t>
            </w:r>
            <w:r w:rsidR="00A95AB4">
              <w:rPr>
                <w:rFonts w:ascii="Cambria" w:eastAsia="Cambria" w:hAnsi="Cambria" w:cs="Cambria"/>
                <w:lang w:val="es-CO"/>
              </w:rPr>
              <w:t xml:space="preserve"> SERVICIO DE MANTENIMIENTO PREVENTIVO DEL EJE Y TORNILLO </w:t>
            </w:r>
            <w:r>
              <w:rPr>
                <w:rFonts w:ascii="Cambria" w:eastAsia="Cambria" w:hAnsi="Cambria" w:cs="Cambria"/>
              </w:rPr>
              <w:t xml:space="preserve"> </w:t>
            </w:r>
            <w:r w:rsidR="00A95AB4">
              <w:rPr>
                <w:rFonts w:ascii="Cambria" w:eastAsia="Cambria" w:hAnsi="Cambria" w:cs="Cambria"/>
                <w:lang w:val="es-CO"/>
              </w:rPr>
              <w:t xml:space="preserve">SIN FIN SCREW PRESS </w:t>
            </w:r>
            <w:r w:rsidRPr="00092FAD">
              <w:rPr>
                <w:rFonts w:ascii="Cambria" w:eastAsia="Cambria" w:hAnsi="Cambria" w:cs="Cambria"/>
              </w:rPr>
              <w:t>UBICADOS</w:t>
            </w:r>
            <w:r w:rsidRPr="00092FAD">
              <w:rPr>
                <w:rFonts w:ascii="Cambria" w:eastAsia="Cambria" w:hAnsi="Cambria" w:cs="Cambria"/>
                <w:lang w:val="es-CO"/>
              </w:rPr>
              <w:t xml:space="preserve"> EN </w:t>
            </w:r>
            <w:commentRangeStart w:id="1"/>
            <w:r w:rsidR="00A95AB4" w:rsidRPr="00A95AB4">
              <w:rPr>
                <w:rFonts w:ascii="Cambria" w:eastAsia="Cambria" w:hAnsi="Cambria" w:cs="Cambria"/>
                <w:highlight w:val="yellow"/>
                <w:lang w:val="es-CO"/>
              </w:rPr>
              <w:t>(XXXXXXXXX)</w:t>
            </w:r>
            <w:r w:rsidR="00A95AB4">
              <w:rPr>
                <w:rFonts w:ascii="Cambria" w:eastAsia="Cambria" w:hAnsi="Cambria" w:cs="Cambria"/>
                <w:lang w:val="es-CO"/>
              </w:rPr>
              <w:t xml:space="preserve"> </w:t>
            </w:r>
            <w:commentRangeEnd w:id="1"/>
            <w:r w:rsidR="00A95AB4" w:rsidRPr="00092FAD">
              <w:rPr>
                <w:rStyle w:val="Refdecomentario"/>
                <w:rFonts w:ascii="Cambria" w:eastAsia="Cambria" w:hAnsi="Cambria" w:cs="Cambria"/>
                <w:sz w:val="21"/>
                <w:szCs w:val="21"/>
                <w:lang w:val="es-CO"/>
              </w:rPr>
              <w:commentReference w:id="1"/>
            </w:r>
            <w:r w:rsidRPr="00092FAD">
              <w:rPr>
                <w:rFonts w:ascii="Cambria" w:eastAsia="Cambria" w:hAnsi="Cambria" w:cs="Cambria"/>
                <w:lang w:val="es-CO"/>
              </w:rPr>
              <w:t>EN INSTALACIONES DE</w:t>
            </w:r>
            <w:r w:rsidRPr="00092FAD">
              <w:rPr>
                <w:rFonts w:ascii="Cambria" w:eastAsia="Cambria" w:hAnsi="Cambria" w:cs="Cambria"/>
              </w:rPr>
              <w:t>N LA</w:t>
            </w:r>
            <w:r>
              <w:rPr>
                <w:rFonts w:ascii="Cambria" w:eastAsia="Cambria" w:hAnsi="Cambria" w:cs="Cambria"/>
              </w:rPr>
              <w:t xml:space="preserve"> PLANTA DE COLBEEF. </w:t>
            </w:r>
          </w:p>
        </w:tc>
      </w:tr>
      <w:tr w:rsidR="000726E1" w14:paraId="14EC5953" w14:textId="77777777">
        <w:trPr>
          <w:trHeight w:val="643"/>
          <w:jc w:val="center"/>
        </w:trPr>
        <w:tc>
          <w:tcPr>
            <w:tcW w:w="2684" w:type="dxa"/>
            <w:vAlign w:val="center"/>
          </w:tcPr>
          <w:p w14:paraId="3312DE73" w14:textId="77777777" w:rsidR="000726E1" w:rsidRDefault="00C401B6">
            <w:pPr>
              <w:spacing w:after="80" w:line="240" w:lineRule="auto"/>
              <w:rPr>
                <w:rFonts w:ascii="Cambria" w:eastAsia="Cambria" w:hAnsi="Cambria" w:cs="Cambria"/>
                <w:b/>
              </w:rPr>
            </w:pPr>
            <w:r>
              <w:rPr>
                <w:rFonts w:ascii="Cambria" w:eastAsia="Cambria" w:hAnsi="Cambria" w:cs="Cambria"/>
                <w:b/>
              </w:rPr>
              <w:t xml:space="preserve">VALOR TOTAL                                 </w:t>
            </w:r>
          </w:p>
        </w:tc>
        <w:tc>
          <w:tcPr>
            <w:tcW w:w="6083" w:type="dxa"/>
            <w:vAlign w:val="center"/>
          </w:tcPr>
          <w:p w14:paraId="75ECB518" w14:textId="4E47575D" w:rsidR="000726E1" w:rsidRDefault="00A95AB4">
            <w:pPr>
              <w:spacing w:after="80" w:line="240" w:lineRule="auto"/>
              <w:jc w:val="both"/>
              <w:rPr>
                <w:rFonts w:ascii="Cambria" w:eastAsia="Cambria" w:hAnsi="Cambria" w:cs="Cambria"/>
              </w:rPr>
            </w:pPr>
            <w:r>
              <w:rPr>
                <w:rFonts w:ascii="Cambria" w:eastAsia="Cambria" w:hAnsi="Cambria" w:cs="Cambria"/>
                <w:lang w:val="es-CO"/>
              </w:rPr>
              <w:t>TRECE MILLONES OCHOCIENTOS SETENTA Y TRES MIL SETECIENTOS CINCUENTA Y OCHO PESOS M/CTE ($13.873.758)</w:t>
            </w:r>
            <w:r w:rsidR="00C401B6">
              <w:rPr>
                <w:rFonts w:ascii="Cambria" w:eastAsia="Cambria" w:hAnsi="Cambria" w:cs="Cambria"/>
              </w:rPr>
              <w:t xml:space="preserve"> IVA INCLUIDO. </w:t>
            </w:r>
          </w:p>
        </w:tc>
      </w:tr>
      <w:tr w:rsidR="000726E1" w14:paraId="6673457A" w14:textId="77777777">
        <w:trPr>
          <w:trHeight w:val="643"/>
          <w:jc w:val="center"/>
        </w:trPr>
        <w:tc>
          <w:tcPr>
            <w:tcW w:w="2684" w:type="dxa"/>
            <w:vAlign w:val="center"/>
          </w:tcPr>
          <w:p w14:paraId="4A2B8584" w14:textId="77777777" w:rsidR="000726E1" w:rsidRDefault="00C401B6">
            <w:pPr>
              <w:spacing w:after="80" w:line="240" w:lineRule="auto"/>
              <w:rPr>
                <w:rFonts w:ascii="Cambria" w:eastAsia="Cambria" w:hAnsi="Cambria" w:cs="Cambria"/>
                <w:b/>
              </w:rPr>
            </w:pPr>
            <w:r>
              <w:rPr>
                <w:rFonts w:ascii="Cambria" w:eastAsia="Cambria" w:hAnsi="Cambria" w:cs="Cambria"/>
                <w:b/>
              </w:rPr>
              <w:t>OFERTA COMERCIAL</w:t>
            </w:r>
          </w:p>
        </w:tc>
        <w:tc>
          <w:tcPr>
            <w:tcW w:w="6083" w:type="dxa"/>
            <w:vAlign w:val="center"/>
          </w:tcPr>
          <w:p w14:paraId="02ADF3EC" w14:textId="73E4923A" w:rsidR="000726E1" w:rsidRDefault="00A95AB4">
            <w:pPr>
              <w:spacing w:after="80" w:line="240" w:lineRule="auto"/>
              <w:jc w:val="both"/>
              <w:rPr>
                <w:rFonts w:ascii="Cambria" w:eastAsia="Cambria" w:hAnsi="Cambria" w:cs="Cambria"/>
              </w:rPr>
            </w:pPr>
            <w:r>
              <w:rPr>
                <w:rFonts w:ascii="Cambria" w:eastAsia="Cambria" w:hAnsi="Cambria" w:cs="Cambria"/>
                <w:lang w:val="es-CO"/>
              </w:rPr>
              <w:t>COTIZACION No. 3616 DEL 21 DE JUNIO DE 2026</w:t>
            </w:r>
          </w:p>
        </w:tc>
      </w:tr>
      <w:tr w:rsidR="000726E1" w14:paraId="7AC64A68" w14:textId="77777777">
        <w:trPr>
          <w:trHeight w:val="214"/>
          <w:jc w:val="center"/>
        </w:trPr>
        <w:tc>
          <w:tcPr>
            <w:tcW w:w="2684" w:type="dxa"/>
            <w:vAlign w:val="center"/>
          </w:tcPr>
          <w:p w14:paraId="6F3D419F" w14:textId="77777777" w:rsidR="000726E1" w:rsidRDefault="00C401B6">
            <w:pPr>
              <w:spacing w:after="80" w:line="240" w:lineRule="auto"/>
              <w:rPr>
                <w:rFonts w:ascii="Cambria" w:eastAsia="Cambria" w:hAnsi="Cambria" w:cs="Cambria"/>
                <w:b/>
              </w:rPr>
            </w:pPr>
            <w:r>
              <w:rPr>
                <w:rFonts w:ascii="Cambria" w:eastAsia="Cambria" w:hAnsi="Cambria" w:cs="Cambria"/>
                <w:b/>
              </w:rPr>
              <w:t>PLAZO</w:t>
            </w:r>
          </w:p>
        </w:tc>
        <w:tc>
          <w:tcPr>
            <w:tcW w:w="6083" w:type="dxa"/>
            <w:vAlign w:val="center"/>
          </w:tcPr>
          <w:p w14:paraId="1C0B5B9D" w14:textId="27A44AA4" w:rsidR="000726E1" w:rsidRPr="00092FAD" w:rsidRDefault="00A95AB4">
            <w:pPr>
              <w:spacing w:after="80" w:line="240" w:lineRule="auto"/>
              <w:rPr>
                <w:rFonts w:ascii="Cambria" w:eastAsia="Cambria" w:hAnsi="Cambria" w:cs="Cambria"/>
              </w:rPr>
            </w:pPr>
            <w:r>
              <w:rPr>
                <w:rFonts w:ascii="Cambria" w:eastAsia="Cambria" w:hAnsi="Cambria" w:cs="Cambria"/>
                <w:lang w:val="es-CO"/>
              </w:rPr>
              <w:t>VEINTE</w:t>
            </w:r>
            <w:r w:rsidR="00411834">
              <w:rPr>
                <w:rFonts w:ascii="Cambria" w:eastAsia="Cambria" w:hAnsi="Cambria" w:cs="Cambria"/>
                <w:lang w:val="es-CO"/>
              </w:rPr>
              <w:t xml:space="preserve"> (</w:t>
            </w:r>
            <w:r>
              <w:rPr>
                <w:rFonts w:ascii="Cambria" w:eastAsia="Cambria" w:hAnsi="Cambria" w:cs="Cambria"/>
                <w:lang w:val="es-CO"/>
              </w:rPr>
              <w:t>20</w:t>
            </w:r>
            <w:r w:rsidR="00411834">
              <w:rPr>
                <w:rFonts w:ascii="Cambria" w:eastAsia="Cambria" w:hAnsi="Cambria" w:cs="Cambria"/>
                <w:lang w:val="es-CO"/>
              </w:rPr>
              <w:t xml:space="preserve">) </w:t>
            </w:r>
            <w:commentRangeStart w:id="2"/>
            <w:r w:rsidR="00411834" w:rsidRPr="00A95AB4">
              <w:rPr>
                <w:rFonts w:ascii="Cambria" w:eastAsia="Cambria" w:hAnsi="Cambria" w:cs="Cambria"/>
                <w:highlight w:val="yellow"/>
              </w:rPr>
              <w:t>DIAS</w:t>
            </w:r>
            <w:r w:rsidR="00411834" w:rsidRPr="00D63585">
              <w:rPr>
                <w:rFonts w:ascii="Cambria" w:eastAsia="Cambria" w:hAnsi="Cambria" w:cs="Cambria"/>
              </w:rPr>
              <w:t xml:space="preserve"> </w:t>
            </w:r>
            <w:r w:rsidR="00411834">
              <w:rPr>
                <w:rFonts w:ascii="Cambria" w:eastAsia="Cambria" w:hAnsi="Cambria" w:cs="Cambria"/>
                <w:lang w:val="es-CO"/>
              </w:rPr>
              <w:t xml:space="preserve">CONTADOS </w:t>
            </w:r>
            <w:commentRangeEnd w:id="2"/>
            <w:r>
              <w:rPr>
                <w:rStyle w:val="Refdecomentario"/>
                <w:rFonts w:ascii="Cambria" w:eastAsia="Cambria" w:hAnsi="Cambria" w:cs="Cambria"/>
                <w:sz w:val="21"/>
                <w:szCs w:val="21"/>
                <w:lang w:val="es-CO"/>
              </w:rPr>
              <w:commentReference w:id="2"/>
            </w:r>
            <w:r w:rsidR="00411834">
              <w:rPr>
                <w:rFonts w:ascii="Cambria" w:eastAsia="Cambria" w:hAnsi="Cambria" w:cs="Cambria"/>
                <w:lang w:val="es-CO"/>
              </w:rPr>
              <w:t>A PARTIR DE LA FIRMA DEL PRESENTE CONTRATO.</w:t>
            </w:r>
          </w:p>
        </w:tc>
      </w:tr>
    </w:tbl>
    <w:p w14:paraId="242176B6" w14:textId="77777777" w:rsidR="000726E1" w:rsidRDefault="000726E1">
      <w:pPr>
        <w:spacing w:after="0" w:line="240" w:lineRule="auto"/>
        <w:jc w:val="both"/>
        <w:rPr>
          <w:rFonts w:ascii="Cambria" w:eastAsia="Cambria" w:hAnsi="Cambria" w:cs="Cambria"/>
          <w:color w:val="000000"/>
        </w:rPr>
      </w:pPr>
    </w:p>
    <w:p w14:paraId="32D3F291" w14:textId="4216C557" w:rsidR="000726E1" w:rsidRDefault="00C401B6">
      <w:pPr>
        <w:spacing w:after="0" w:line="240" w:lineRule="auto"/>
        <w:jc w:val="both"/>
        <w:rPr>
          <w:rFonts w:ascii="Cambria" w:eastAsia="Cambria" w:hAnsi="Cambria" w:cs="Cambria"/>
          <w:color w:val="000000"/>
        </w:rPr>
      </w:pPr>
      <w:r>
        <w:rPr>
          <w:rFonts w:ascii="Cambria" w:eastAsia="Cambria" w:hAnsi="Cambria" w:cs="Cambria"/>
          <w:color w:val="000000"/>
        </w:rPr>
        <w:t>Entre los suscritos a saber: de una parte,</w:t>
      </w:r>
      <w:r>
        <w:rPr>
          <w:rFonts w:ascii="Cambria" w:eastAsia="Cambria" w:hAnsi="Cambria" w:cs="Cambria"/>
          <w:b/>
          <w:color w:val="000000"/>
        </w:rPr>
        <w:t xml:space="preserve"> COLBEEF S.A.S.,</w:t>
      </w:r>
      <w:r>
        <w:rPr>
          <w:rFonts w:ascii="Cambria" w:eastAsia="Cambria" w:hAnsi="Cambria" w:cs="Cambria"/>
          <w:color w:val="000000"/>
        </w:rPr>
        <w:t xml:space="preserve"> sociedad comercial constituida conforme a las leyes de la República de Colombia, identificada con el NIT 900.087.044-2 y representada en este acto por </w:t>
      </w:r>
      <w:r>
        <w:rPr>
          <w:rFonts w:ascii="Cambria" w:eastAsia="Cambria" w:hAnsi="Cambria" w:cs="Cambria"/>
          <w:b/>
          <w:color w:val="000000"/>
        </w:rPr>
        <w:t>NIDIA ROCÍO GÓMEZ MARTÍNEZ</w:t>
      </w:r>
      <w:r>
        <w:rPr>
          <w:rFonts w:ascii="Cambria" w:eastAsia="Cambria" w:hAnsi="Cambria" w:cs="Cambria"/>
          <w:color w:val="000000"/>
        </w:rPr>
        <w:t xml:space="preserve">, mayor de edad, identificada con la cédula de ciudadanía No. 37.747.995, actuando en su calidad de representante legal, tal y como consta en los documentos corporativos de la sociedad, quien para los efectos del presente contrato se denominará </w:t>
      </w:r>
      <w:r>
        <w:rPr>
          <w:rFonts w:ascii="Cambria" w:eastAsia="Cambria" w:hAnsi="Cambria" w:cs="Cambria"/>
          <w:b/>
          <w:color w:val="000000"/>
        </w:rPr>
        <w:t>EL CONTRATANTE</w:t>
      </w:r>
      <w:r>
        <w:rPr>
          <w:rFonts w:ascii="Cambria" w:eastAsia="Cambria" w:hAnsi="Cambria" w:cs="Cambria"/>
          <w:color w:val="000000"/>
        </w:rPr>
        <w:t>, y por la otra,</w:t>
      </w:r>
      <w:r>
        <w:rPr>
          <w:rFonts w:ascii="Cambria" w:eastAsia="Cambria" w:hAnsi="Cambria" w:cs="Cambria"/>
          <w:b/>
          <w:color w:val="000000"/>
          <w:lang w:val="es-CO"/>
        </w:rPr>
        <w:t xml:space="preserve"> </w:t>
      </w:r>
      <w:r w:rsidR="00A95AB4">
        <w:rPr>
          <w:rFonts w:ascii="Cambria" w:eastAsia="Cambria" w:hAnsi="Cambria" w:cs="Cambria"/>
          <w:b/>
          <w:color w:val="000000"/>
          <w:lang w:val="es-CO"/>
        </w:rPr>
        <w:t xml:space="preserve">METAL FULL S.A.S. </w:t>
      </w:r>
      <w:r>
        <w:rPr>
          <w:rFonts w:ascii="Cambria" w:eastAsia="Cambria" w:hAnsi="Cambria" w:cs="Cambria"/>
          <w:color w:val="000000"/>
        </w:rPr>
        <w:t xml:space="preserve">sociedad comercial constituida conforme a las leyes de la República de Colombia, identificada con el NIT </w:t>
      </w:r>
      <w:r w:rsidR="00A95AB4">
        <w:rPr>
          <w:rFonts w:ascii="Cambria" w:eastAsia="Cambria" w:hAnsi="Cambria" w:cs="Cambria"/>
          <w:lang w:val="es-CO"/>
        </w:rPr>
        <w:t xml:space="preserve">901.118.220 </w:t>
      </w:r>
      <w:r>
        <w:rPr>
          <w:rFonts w:ascii="Cambria" w:eastAsia="Cambria" w:hAnsi="Cambria" w:cs="Cambria"/>
          <w:color w:val="000000"/>
        </w:rPr>
        <w:t xml:space="preserve">y representada en este acto por </w:t>
      </w:r>
      <w:r w:rsidR="00A67814">
        <w:rPr>
          <w:rFonts w:ascii="Cambria" w:eastAsia="Cambria" w:hAnsi="Cambria" w:cs="Cambria"/>
          <w:b/>
          <w:color w:val="000000"/>
          <w:lang w:val="es-CO"/>
        </w:rPr>
        <w:t>CESAR AUGUSTO SIERRA GARCIA</w:t>
      </w:r>
      <w:r w:rsidR="00A95AB4">
        <w:rPr>
          <w:rFonts w:ascii="Cambria" w:eastAsia="Cambria" w:hAnsi="Cambria" w:cs="Cambria"/>
          <w:b/>
          <w:color w:val="000000"/>
          <w:lang w:val="es-CO"/>
        </w:rPr>
        <w:t xml:space="preserve"> </w:t>
      </w:r>
      <w:r>
        <w:rPr>
          <w:rFonts w:ascii="Cambria" w:eastAsia="Cambria" w:hAnsi="Cambria" w:cs="Cambria"/>
          <w:color w:val="000000"/>
        </w:rPr>
        <w:t xml:space="preserve">mayor de edad, identificado con la cédula No. </w:t>
      </w:r>
      <w:r w:rsidR="00A67814" w:rsidRPr="00A67814">
        <w:rPr>
          <w:rFonts w:ascii="Cambria" w:eastAsia="Cambria" w:hAnsi="Cambria" w:cs="Cambria"/>
          <w:lang w:val="es-CO"/>
        </w:rPr>
        <w:t>13.746.383</w:t>
      </w:r>
      <w:r w:rsidR="00A67814">
        <w:rPr>
          <w:rFonts w:ascii="Cambria" w:eastAsia="Cambria" w:hAnsi="Cambria" w:cs="Cambria"/>
          <w:color w:val="000000"/>
        </w:rPr>
        <w:t xml:space="preserve">,, </w:t>
      </w:r>
      <w:r>
        <w:rPr>
          <w:rFonts w:ascii="Cambria" w:eastAsia="Cambria" w:hAnsi="Cambria" w:cs="Cambria"/>
          <w:color w:val="000000"/>
        </w:rPr>
        <w:t xml:space="preserve">en su calidad de Representante Legal, tal y como consta en los documentos legales de esta sociedad, quien para todos los efectos del presente contrato se denominará </w:t>
      </w:r>
      <w:r>
        <w:rPr>
          <w:rFonts w:ascii="Cambria" w:eastAsia="Cambria" w:hAnsi="Cambria" w:cs="Cambria"/>
          <w:b/>
          <w:color w:val="000000"/>
        </w:rPr>
        <w:t>EL CONTRATISTA</w:t>
      </w:r>
      <w:r>
        <w:rPr>
          <w:rFonts w:ascii="Cambria" w:eastAsia="Cambria" w:hAnsi="Cambria" w:cs="Cambria"/>
          <w:color w:val="000000"/>
        </w:rPr>
        <w:t xml:space="preserve">, y que, conjuntamente con el </w:t>
      </w:r>
      <w:r>
        <w:rPr>
          <w:rFonts w:ascii="Cambria" w:eastAsia="Cambria" w:hAnsi="Cambria" w:cs="Cambria"/>
          <w:b/>
          <w:color w:val="000000"/>
        </w:rPr>
        <w:t>CONTRATANTE</w:t>
      </w:r>
      <w:r>
        <w:rPr>
          <w:rFonts w:ascii="Cambria" w:eastAsia="Cambria" w:hAnsi="Cambria" w:cs="Cambria"/>
          <w:color w:val="000000"/>
        </w:rPr>
        <w:t>, se denominarán las “</w:t>
      </w:r>
      <w:r>
        <w:rPr>
          <w:rFonts w:ascii="Cambria" w:eastAsia="Cambria" w:hAnsi="Cambria" w:cs="Cambria"/>
          <w:color w:val="000000"/>
          <w:u w:val="single"/>
        </w:rPr>
        <w:t>Partes</w:t>
      </w:r>
      <w:r>
        <w:rPr>
          <w:rFonts w:ascii="Cambria" w:eastAsia="Cambria" w:hAnsi="Cambria" w:cs="Cambria"/>
          <w:color w:val="000000"/>
        </w:rPr>
        <w:t xml:space="preserve">”, han convenido celebrar el presente contrato de PRESTACION DE SERVICIOS PARA EL </w:t>
      </w:r>
      <w:r w:rsidR="00A95AB4">
        <w:rPr>
          <w:rFonts w:ascii="Cambria" w:eastAsia="Cambria" w:hAnsi="Cambria" w:cs="Cambria"/>
          <w:color w:val="000000"/>
          <w:lang w:val="es-CO"/>
        </w:rPr>
        <w:t xml:space="preserve">MANTENIMIENTO PREVENTIVO DEL EJE Y TORNILLO  SIN FIN SCREW PRESS </w:t>
      </w:r>
      <w:r>
        <w:rPr>
          <w:rFonts w:ascii="Cambria" w:eastAsia="Cambria" w:hAnsi="Cambria" w:cs="Cambria"/>
          <w:color w:val="000000"/>
        </w:rPr>
        <w:t>UBICADO EN</w:t>
      </w:r>
      <w:r w:rsidR="00092FAD">
        <w:rPr>
          <w:rFonts w:ascii="Cambria" w:eastAsia="Cambria" w:hAnsi="Cambria" w:cs="Cambria"/>
          <w:color w:val="000000"/>
          <w:lang w:val="es-CO"/>
        </w:rPr>
        <w:t xml:space="preserve"> </w:t>
      </w:r>
      <w:r w:rsidR="00A95AB4" w:rsidRPr="00A95AB4">
        <w:rPr>
          <w:rFonts w:ascii="Cambria" w:eastAsia="Cambria" w:hAnsi="Cambria" w:cs="Cambria"/>
          <w:highlight w:val="yellow"/>
          <w:lang w:val="es-CO"/>
        </w:rPr>
        <w:t>(XXXXXXXXXXX)</w:t>
      </w:r>
      <w:r w:rsidR="00A95AB4">
        <w:rPr>
          <w:rFonts w:ascii="Cambria" w:eastAsia="Cambria" w:hAnsi="Cambria" w:cs="Cambria"/>
          <w:lang w:val="es-CO"/>
        </w:rPr>
        <w:t xml:space="preserve"> </w:t>
      </w:r>
      <w:r>
        <w:rPr>
          <w:rFonts w:ascii="Cambria" w:eastAsia="Cambria" w:hAnsi="Cambria" w:cs="Cambria"/>
          <w:color w:val="000000"/>
        </w:rPr>
        <w:t>DE LA PLANTA DE COLBEEF</w:t>
      </w:r>
      <w:r w:rsidR="00092FAD">
        <w:rPr>
          <w:rFonts w:ascii="Cambria" w:eastAsia="Cambria" w:hAnsi="Cambria" w:cs="Cambria"/>
          <w:color w:val="000000"/>
          <w:lang w:val="es-CO"/>
        </w:rPr>
        <w:t xml:space="preserve"> </w:t>
      </w:r>
      <w:r>
        <w:rPr>
          <w:rFonts w:ascii="Cambria" w:eastAsia="Cambria" w:hAnsi="Cambria" w:cs="Cambria"/>
          <w:color w:val="000000"/>
        </w:rPr>
        <w:t>(en adelante, el “</w:t>
      </w:r>
      <w:r>
        <w:rPr>
          <w:rFonts w:ascii="Cambria" w:eastAsia="Cambria" w:hAnsi="Cambria" w:cs="Cambria"/>
          <w:color w:val="000000"/>
          <w:u w:val="single"/>
        </w:rPr>
        <w:t>Contrato</w:t>
      </w:r>
      <w:r>
        <w:rPr>
          <w:rFonts w:ascii="Cambria" w:eastAsia="Cambria" w:hAnsi="Cambria" w:cs="Cambria"/>
          <w:color w:val="000000"/>
        </w:rPr>
        <w:t xml:space="preserve">”), el cual se regirá por las cláusulas establecidas en el presente documento y por la legislación aplicable a la materia. </w:t>
      </w:r>
    </w:p>
    <w:p w14:paraId="2C3456A2" w14:textId="77777777" w:rsidR="00092FAD" w:rsidRPr="00092FAD" w:rsidRDefault="00092FAD">
      <w:pPr>
        <w:spacing w:after="0" w:line="240" w:lineRule="auto"/>
        <w:jc w:val="both"/>
        <w:rPr>
          <w:rFonts w:ascii="Cambria" w:eastAsia="Cambria" w:hAnsi="Cambria" w:cs="Cambria"/>
          <w:color w:val="000000"/>
          <w:lang w:val="es-CO"/>
        </w:rPr>
      </w:pPr>
    </w:p>
    <w:p w14:paraId="6EEC430A"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CLÁUSULAS:</w:t>
      </w:r>
    </w:p>
    <w:p w14:paraId="78D4CDB1" w14:textId="77777777" w:rsidR="000726E1" w:rsidRDefault="000726E1">
      <w:pPr>
        <w:spacing w:after="0" w:line="240" w:lineRule="auto"/>
        <w:jc w:val="center"/>
        <w:rPr>
          <w:rFonts w:ascii="Cambria" w:eastAsia="Cambria" w:hAnsi="Cambria" w:cs="Cambria"/>
          <w:b/>
        </w:rPr>
      </w:pPr>
    </w:p>
    <w:p w14:paraId="16E3F145" w14:textId="12CBA2D7" w:rsidR="000726E1" w:rsidRDefault="00C401B6">
      <w:pPr>
        <w:spacing w:after="0" w:line="240" w:lineRule="auto"/>
        <w:jc w:val="both"/>
        <w:rPr>
          <w:rFonts w:ascii="Cambria" w:eastAsia="Cambria" w:hAnsi="Cambria" w:cs="Cambria"/>
        </w:rPr>
      </w:pPr>
      <w:r>
        <w:rPr>
          <w:rFonts w:ascii="Cambria" w:eastAsia="Cambria" w:hAnsi="Cambria" w:cs="Cambria"/>
          <w:b/>
        </w:rPr>
        <w:t>PRIMERA. OBJETO.</w:t>
      </w:r>
      <w:r>
        <w:rPr>
          <w:rFonts w:ascii="Cambria" w:eastAsia="Cambria" w:hAnsi="Cambria" w:cs="Cambria"/>
        </w:rPr>
        <w:t xml:space="preserve"> Por medio del presente contrato, EL CONTRATISTA se obliga para con EL CONTRATANTE a LA PRESTACION DE SERVICIOS PARA EL </w:t>
      </w:r>
      <w:r w:rsidR="00A95AB4">
        <w:rPr>
          <w:rFonts w:ascii="Cambria" w:eastAsia="Cambria" w:hAnsi="Cambria" w:cs="Cambria"/>
          <w:lang w:val="es-CO"/>
        </w:rPr>
        <w:t>MANTENIMIENTO PREVENTIVO</w:t>
      </w:r>
      <w:r w:rsidR="00A2771E">
        <w:rPr>
          <w:rFonts w:ascii="Cambria" w:eastAsia="Cambria" w:hAnsi="Cambria" w:cs="Cambria"/>
          <w:color w:val="000000"/>
          <w:lang w:val="es-CO"/>
        </w:rPr>
        <w:t xml:space="preserve"> DEL EJE Y TORNILLO  SIN FIN SCREW PRESS </w:t>
      </w:r>
      <w:r w:rsidR="00A2771E">
        <w:rPr>
          <w:rFonts w:ascii="Cambria" w:eastAsia="Cambria" w:hAnsi="Cambria" w:cs="Cambria"/>
          <w:color w:val="000000"/>
        </w:rPr>
        <w:t>UBICADO EN</w:t>
      </w:r>
      <w:r w:rsidR="00A2771E">
        <w:rPr>
          <w:rFonts w:ascii="Cambria" w:eastAsia="Cambria" w:hAnsi="Cambria" w:cs="Cambria"/>
          <w:color w:val="000000"/>
          <w:lang w:val="es-CO"/>
        </w:rPr>
        <w:t xml:space="preserve"> </w:t>
      </w:r>
      <w:r w:rsidR="00A2771E" w:rsidRPr="00A95AB4">
        <w:rPr>
          <w:rFonts w:ascii="Cambria" w:eastAsia="Cambria" w:hAnsi="Cambria" w:cs="Cambria"/>
          <w:highlight w:val="yellow"/>
          <w:lang w:val="es-CO"/>
        </w:rPr>
        <w:t>(XXXXXXXXXXX)</w:t>
      </w:r>
      <w:r w:rsidR="00A2771E">
        <w:rPr>
          <w:rFonts w:ascii="Cambria" w:eastAsia="Cambria" w:hAnsi="Cambria" w:cs="Cambria"/>
          <w:lang w:val="es-CO"/>
        </w:rPr>
        <w:t xml:space="preserve"> </w:t>
      </w:r>
      <w:r w:rsidR="00A2771E">
        <w:rPr>
          <w:rFonts w:ascii="Cambria" w:eastAsia="Cambria" w:hAnsi="Cambria" w:cs="Cambria"/>
          <w:color w:val="000000"/>
        </w:rPr>
        <w:t>DE LA PLANTA DE COLBEEF</w:t>
      </w:r>
      <w:r>
        <w:rPr>
          <w:rFonts w:ascii="Cambria" w:eastAsia="Cambria" w:hAnsi="Cambria" w:cs="Cambria"/>
        </w:rPr>
        <w:t xml:space="preserve">, este suministro debe cumplir con las especificaciones técnicas que se describen a continuación: </w:t>
      </w:r>
    </w:p>
    <w:p w14:paraId="41ABA22F" w14:textId="77777777" w:rsidR="000726E1" w:rsidRDefault="000726E1">
      <w:pPr>
        <w:spacing w:after="0" w:line="240" w:lineRule="auto"/>
        <w:jc w:val="both"/>
        <w:rPr>
          <w:rFonts w:ascii="Cambria" w:eastAsia="Cambria" w:hAnsi="Cambria" w:cs="Cambria"/>
        </w:rPr>
      </w:pPr>
    </w:p>
    <w:p w14:paraId="7079AECD" w14:textId="349094BD" w:rsidR="000726E1" w:rsidRDefault="00A2771E">
      <w:pPr>
        <w:spacing w:after="0" w:line="240" w:lineRule="auto"/>
        <w:jc w:val="both"/>
        <w:rPr>
          <w:rFonts w:ascii="Cambria" w:eastAsia="Cambria" w:hAnsi="Cambria" w:cs="Cambria"/>
        </w:rPr>
      </w:pPr>
      <w:r>
        <w:rPr>
          <w:noProof/>
        </w:rPr>
        <w:lastRenderedPageBreak/>
        <w:drawing>
          <wp:inline distT="0" distB="0" distL="0" distR="0" wp14:anchorId="29A6E290" wp14:editId="67999866">
            <wp:extent cx="5712014" cy="3403158"/>
            <wp:effectExtent l="0" t="0" r="3175" b="6985"/>
            <wp:docPr id="1805644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44843" name=""/>
                    <pic:cNvPicPr/>
                  </pic:nvPicPr>
                  <pic:blipFill rotWithShape="1">
                    <a:blip r:embed="rId15"/>
                    <a:srcRect l="22541" t="23227" r="20722" b="16647"/>
                    <a:stretch>
                      <a:fillRect/>
                    </a:stretch>
                  </pic:blipFill>
                  <pic:spPr bwMode="auto">
                    <a:xfrm>
                      <a:off x="0" y="0"/>
                      <a:ext cx="5729848" cy="3413784"/>
                    </a:xfrm>
                    <a:prstGeom prst="rect">
                      <a:avLst/>
                    </a:prstGeom>
                    <a:ln>
                      <a:noFill/>
                    </a:ln>
                    <a:extLst>
                      <a:ext uri="{53640926-AAD7-44D8-BBD7-CCE9431645EC}">
                        <a14:shadowObscured xmlns:a14="http://schemas.microsoft.com/office/drawing/2010/main"/>
                      </a:ext>
                    </a:extLst>
                  </pic:spPr>
                </pic:pic>
              </a:graphicData>
            </a:graphic>
          </wp:inline>
        </w:drawing>
      </w:r>
    </w:p>
    <w:p w14:paraId="0733E47D" w14:textId="77777777" w:rsidR="000726E1" w:rsidRDefault="000726E1">
      <w:pPr>
        <w:spacing w:after="0" w:line="240" w:lineRule="auto"/>
        <w:jc w:val="center"/>
        <w:rPr>
          <w:rFonts w:ascii="Cambria" w:eastAsia="Cambria" w:hAnsi="Cambria" w:cs="Cambria"/>
          <w:b/>
        </w:rPr>
      </w:pPr>
    </w:p>
    <w:p w14:paraId="6CD1462E" w14:textId="1ED15A9B" w:rsidR="000726E1" w:rsidRDefault="00C401B6">
      <w:pPr>
        <w:spacing w:after="0" w:line="240" w:lineRule="auto"/>
        <w:jc w:val="both"/>
        <w:rPr>
          <w:rFonts w:ascii="Cambria" w:eastAsia="Cambria" w:hAnsi="Cambria" w:cs="Cambria"/>
        </w:rPr>
      </w:pPr>
      <w:r>
        <w:rPr>
          <w:rFonts w:ascii="Cambria" w:eastAsia="Cambria" w:hAnsi="Cambria" w:cs="Cambria"/>
        </w:rPr>
        <w:t>Todo lo anterior, de conformidad con los términos establecidos en la</w:t>
      </w:r>
      <w:r w:rsidR="00A2771E" w:rsidRPr="00A2771E">
        <w:rPr>
          <w:rFonts w:ascii="Cambria" w:eastAsia="Cambria" w:hAnsi="Cambria" w:cs="Cambria"/>
          <w:lang w:val="es-CO"/>
        </w:rPr>
        <w:t xml:space="preserve"> </w:t>
      </w:r>
      <w:r w:rsidR="00A2771E">
        <w:rPr>
          <w:rFonts w:ascii="Cambria" w:eastAsia="Cambria" w:hAnsi="Cambria" w:cs="Cambria"/>
          <w:lang w:val="es-CO"/>
        </w:rPr>
        <w:t>COTIZACION No. 3616 DEL 21 DE JUNIO DE 2026</w:t>
      </w:r>
      <w:r>
        <w:rPr>
          <w:rFonts w:ascii="Cambria" w:eastAsia="Cambria" w:hAnsi="Cambria" w:cs="Cambria"/>
        </w:rPr>
        <w:t>, la cual forma parte integral del contrato en calidad de Anexo No.1.</w:t>
      </w:r>
      <w:r>
        <w:rPr>
          <w:rFonts w:ascii="Cambria" w:eastAsia="Cambria" w:hAnsi="Cambria" w:cs="Cambria"/>
          <w:b/>
        </w:rPr>
        <w:t xml:space="preserve"> PARÁGRAFO PRIMERO: </w:t>
      </w:r>
      <w:r>
        <w:rPr>
          <w:rFonts w:ascii="Cambria" w:eastAsia="Cambria" w:hAnsi="Cambria" w:cs="Cambria"/>
        </w:rPr>
        <w:t xml:space="preserve">El lugar de cumplimiento de este contrato es en las instalaciones de COLBEEF S.A.S </w:t>
      </w:r>
      <w:r w:rsidRPr="00A2771E">
        <w:rPr>
          <w:rFonts w:ascii="Cambria" w:eastAsia="Cambria" w:hAnsi="Cambria" w:cs="Cambria"/>
          <w:highlight w:val="yellow"/>
        </w:rPr>
        <w:t>(</w:t>
      </w:r>
      <w:r w:rsidR="00092FAD" w:rsidRPr="00A2771E">
        <w:rPr>
          <w:rFonts w:ascii="Cambria" w:eastAsia="Cambria" w:hAnsi="Cambria" w:cs="Cambria"/>
          <w:highlight w:val="yellow"/>
          <w:lang w:val="es-CO"/>
        </w:rPr>
        <w:t>EN EL CUARTO DE MAQUINAS DEL SISTEMA DE AMONIACO ANEXO A LA PLANTA</w:t>
      </w:r>
      <w:r w:rsidR="00092FAD" w:rsidRPr="00A2771E">
        <w:rPr>
          <w:rFonts w:ascii="Cambria" w:eastAsia="Cambria" w:hAnsi="Cambria" w:cs="Cambria"/>
          <w:highlight w:val="yellow"/>
        </w:rPr>
        <w:t xml:space="preserve"> </w:t>
      </w:r>
      <w:r w:rsidRPr="00A2771E">
        <w:rPr>
          <w:rFonts w:ascii="Cambria" w:eastAsia="Cambria" w:hAnsi="Cambria" w:cs="Cambria"/>
          <w:highlight w:val="yellow"/>
        </w:rPr>
        <w:t>PLANTA DE BENEFICIO)</w:t>
      </w:r>
      <w:r>
        <w:rPr>
          <w:rFonts w:ascii="Cambria" w:eastAsia="Cambria" w:hAnsi="Cambria" w:cs="Cambria"/>
        </w:rPr>
        <w:t xml:space="preserve"> ubicada en la dirección vía Corredor Rio Frio, calle 210 N°9-631, vereda Rio Frio, ciudad Floridablanca, Departamento Santander, específicamente en la planta de propiedad de COLBEEF. </w:t>
      </w:r>
      <w:r>
        <w:rPr>
          <w:rFonts w:ascii="Cambria" w:eastAsia="Cambria" w:hAnsi="Cambria" w:cs="Cambria"/>
          <w:b/>
        </w:rPr>
        <w:t>PARÁGRAFO SEGUNDO.</w:t>
      </w:r>
      <w:r>
        <w:rPr>
          <w:rFonts w:ascii="Cambria" w:eastAsia="Cambria" w:hAnsi="Cambria" w:cs="Cambria"/>
        </w:rPr>
        <w:t xml:space="preserve"> ALCANCE DEL CONTRATO. El alcance del objeto del presente contrato incluye, pero no se limita a las tareas, trabajos y suministros, cuya descripción y características particulares, se establecen en la </w:t>
      </w:r>
      <w:r w:rsidR="00A2771E">
        <w:rPr>
          <w:rFonts w:ascii="Cambria" w:eastAsia="Cambria" w:hAnsi="Cambria" w:cs="Cambria"/>
          <w:lang w:val="es-CO"/>
        </w:rPr>
        <w:t xml:space="preserve">COTIZACION No. 3616 DEL 21 DE JUNIO DE 2026 </w:t>
      </w:r>
      <w:r>
        <w:rPr>
          <w:rFonts w:ascii="Cambria" w:eastAsia="Cambria" w:hAnsi="Cambria" w:cs="Cambria"/>
        </w:rPr>
        <w:t xml:space="preserve">presentada por el CONTRATISTA y aceptada por EL CONTRATANTE, identificado como COTIZACION aprobada por las partes. Sin perjuicio de lo anterior, se entienden incluidas dentro del alcance del Contrato, todas aquellas especificaciones técnicas, tareas y gestiones que de acuerdo con la naturaleza del presente contrato le sean atribuibles al CONTRATISTA, </w:t>
      </w:r>
      <w:commentRangeStart w:id="3"/>
      <w:r>
        <w:rPr>
          <w:rFonts w:ascii="Cambria" w:eastAsia="Cambria" w:hAnsi="Cambria" w:cs="Cambria"/>
        </w:rPr>
        <w:t xml:space="preserve">del mismo modo EL CONTRATISTA se compromete a que el servicio prestado debe garantizar </w:t>
      </w:r>
      <w:r>
        <w:rPr>
          <w:rFonts w:ascii="Cambria" w:eastAsia="Cambria" w:hAnsi="Cambria" w:cs="Cambria"/>
          <w:lang w:val="es-CO"/>
        </w:rPr>
        <w:t xml:space="preserve">la </w:t>
      </w:r>
      <w:r w:rsidR="00092FAD">
        <w:rPr>
          <w:rFonts w:ascii="Cambria" w:eastAsia="Cambria" w:hAnsi="Cambria" w:cs="Cambria"/>
          <w:lang w:val="es-CO"/>
        </w:rPr>
        <w:t>óptima</w:t>
      </w:r>
      <w:r>
        <w:rPr>
          <w:rFonts w:ascii="Cambria" w:eastAsia="Cambria" w:hAnsi="Cambria" w:cs="Cambria"/>
          <w:lang w:val="es-CO"/>
        </w:rPr>
        <w:t xml:space="preserve"> operación del equipo según manual de operación del mismo</w:t>
      </w:r>
      <w:r w:rsidR="00092FAD">
        <w:rPr>
          <w:rFonts w:ascii="Cambria" w:eastAsia="Cambria" w:hAnsi="Cambria" w:cs="Cambria"/>
          <w:lang w:val="es-CO"/>
        </w:rPr>
        <w:t xml:space="preserve"> </w:t>
      </w:r>
      <w:r w:rsidR="00092FAD" w:rsidRPr="006C30A6">
        <w:rPr>
          <w:rFonts w:ascii="Cambria" w:eastAsia="Cambria" w:hAnsi="Cambria" w:cs="Cambria"/>
          <w:lang w:val="es-CO"/>
        </w:rPr>
        <w:t>(que se anexa al presente contrato en calidad de Anexo No.</w:t>
      </w:r>
      <w:r w:rsidR="00FD7E78" w:rsidRPr="006C30A6">
        <w:rPr>
          <w:rFonts w:ascii="Cambria" w:eastAsia="Cambria" w:hAnsi="Cambria" w:cs="Cambria"/>
          <w:lang w:val="es-CO"/>
        </w:rPr>
        <w:t>2</w:t>
      </w:r>
      <w:r w:rsidR="00092FAD" w:rsidRPr="006C30A6">
        <w:rPr>
          <w:rFonts w:ascii="Cambria" w:eastAsia="Cambria" w:hAnsi="Cambria" w:cs="Cambria"/>
          <w:lang w:val="es-CO"/>
        </w:rPr>
        <w:t>)</w:t>
      </w:r>
      <w:r w:rsidRPr="006C30A6">
        <w:rPr>
          <w:rFonts w:ascii="Cambria" w:eastAsia="Cambria" w:hAnsi="Cambria" w:cs="Cambria"/>
          <w:lang w:val="es-CO"/>
        </w:rPr>
        <w:t>,</w:t>
      </w:r>
      <w:r>
        <w:rPr>
          <w:rFonts w:ascii="Cambria" w:eastAsia="Cambria" w:hAnsi="Cambria" w:cs="Cambria"/>
          <w:lang w:val="es-CO"/>
        </w:rPr>
        <w:t xml:space="preserve"> esto será validado con el personal técnico de mantenimiento, mediante un día de seguimiento posterior a la puesta en marcha del equipo</w:t>
      </w:r>
      <w:r>
        <w:rPr>
          <w:rFonts w:ascii="Cambria" w:eastAsia="Cambria" w:hAnsi="Cambria" w:cs="Cambria"/>
        </w:rPr>
        <w:t xml:space="preserve">. </w:t>
      </w:r>
      <w:commentRangeEnd w:id="3"/>
      <w:r w:rsidR="00A2771E">
        <w:rPr>
          <w:rStyle w:val="Refdecomentario"/>
          <w:rFonts w:ascii="Cambria" w:eastAsia="Cambria" w:hAnsi="Cambria" w:cs="Cambria"/>
          <w:sz w:val="21"/>
          <w:szCs w:val="21"/>
        </w:rPr>
        <w:commentReference w:id="3"/>
      </w:r>
    </w:p>
    <w:p w14:paraId="337E4A73" w14:textId="77777777" w:rsidR="000726E1" w:rsidRDefault="000726E1">
      <w:pPr>
        <w:spacing w:after="0" w:line="240" w:lineRule="auto"/>
        <w:jc w:val="both"/>
        <w:rPr>
          <w:rFonts w:ascii="Cambria" w:eastAsia="Cambria" w:hAnsi="Cambria" w:cs="Cambria"/>
          <w:color w:val="000000"/>
        </w:rPr>
      </w:pPr>
    </w:p>
    <w:p w14:paraId="0EFADB72" w14:textId="77777777" w:rsidR="000726E1" w:rsidRDefault="00C401B6">
      <w:pPr>
        <w:spacing w:after="0" w:line="240" w:lineRule="auto"/>
        <w:jc w:val="both"/>
        <w:rPr>
          <w:rFonts w:ascii="Cambria" w:eastAsia="Cambria" w:hAnsi="Cambria" w:cs="Cambria"/>
          <w:color w:val="000000"/>
          <w:lang w:val="es-CO"/>
        </w:rPr>
      </w:pPr>
      <w:r>
        <w:rPr>
          <w:rFonts w:ascii="Cambria" w:eastAsia="Cambria" w:hAnsi="Cambria" w:cs="Cambria"/>
          <w:b/>
          <w:color w:val="000000"/>
        </w:rPr>
        <w:t>SEGUNDA. OBLIGACIONES DE EL CONTRATISTA.</w:t>
      </w:r>
      <w:r>
        <w:rPr>
          <w:rFonts w:ascii="Cambria" w:eastAsia="Cambria" w:hAnsi="Cambria" w:cs="Cambria"/>
          <w:color w:val="000000"/>
        </w:rPr>
        <w:t xml:space="preserve"> Con el fin de ejecutar el objeto del presente contrato, EL CONTRATISTA, asume las siguientes obligaciones: </w:t>
      </w:r>
    </w:p>
    <w:p w14:paraId="74CCBBA1" w14:textId="77777777" w:rsidR="00A2771E" w:rsidRPr="00A2771E" w:rsidRDefault="00A2771E">
      <w:pPr>
        <w:spacing w:after="0" w:line="240" w:lineRule="auto"/>
        <w:jc w:val="both"/>
        <w:rPr>
          <w:rFonts w:ascii="Cambria" w:eastAsia="Cambria" w:hAnsi="Cambria" w:cs="Cambria"/>
          <w:color w:val="000000"/>
          <w:lang w:val="es-CO"/>
        </w:rPr>
      </w:pPr>
    </w:p>
    <w:p w14:paraId="48C16AB2" w14:textId="77777777" w:rsidR="000726E1" w:rsidRDefault="00C401B6">
      <w:pPr>
        <w:numPr>
          <w:ilvl w:val="0"/>
          <w:numId w:val="1"/>
        </w:numPr>
        <w:spacing w:after="0" w:line="240" w:lineRule="auto"/>
        <w:jc w:val="both"/>
        <w:rPr>
          <w:rFonts w:ascii="Cambria" w:eastAsia="Cambria" w:hAnsi="Cambria" w:cs="Cambria"/>
          <w:color w:val="000000"/>
        </w:rPr>
      </w:pPr>
      <w:r>
        <w:rPr>
          <w:rFonts w:ascii="Cambria" w:eastAsia="Cambria" w:hAnsi="Cambria" w:cs="Cambria"/>
          <w:color w:val="000000"/>
        </w:rPr>
        <w:t xml:space="preserve">Cumplir completamente el objeto del Contrato en los términos acá establecidos, así como en sus anexos. </w:t>
      </w:r>
    </w:p>
    <w:p w14:paraId="3F27170A" w14:textId="77777777" w:rsidR="000726E1" w:rsidRDefault="00C401B6">
      <w:pPr>
        <w:numPr>
          <w:ilvl w:val="0"/>
          <w:numId w:val="1"/>
        </w:numPr>
        <w:spacing w:after="0" w:line="240" w:lineRule="auto"/>
        <w:jc w:val="both"/>
        <w:rPr>
          <w:rFonts w:ascii="Cambria" w:eastAsia="Cambria" w:hAnsi="Cambria" w:cs="Cambria"/>
          <w:color w:val="000000"/>
        </w:rPr>
      </w:pPr>
      <w:r>
        <w:rPr>
          <w:rFonts w:ascii="Cambria" w:eastAsia="Cambria" w:hAnsi="Cambria" w:cs="Cambria"/>
          <w:color w:val="000000"/>
        </w:rPr>
        <w:t xml:space="preserve">Garantizar la calidad de los materiales, equipos, elementos y demás bienes necesarios para la ejecución del contrato. </w:t>
      </w:r>
    </w:p>
    <w:p w14:paraId="59ABB572" w14:textId="5D765DE7" w:rsidR="000726E1" w:rsidRDefault="00C401B6">
      <w:pPr>
        <w:numPr>
          <w:ilvl w:val="0"/>
          <w:numId w:val="1"/>
        </w:numPr>
        <w:spacing w:after="0" w:line="240" w:lineRule="auto"/>
        <w:jc w:val="both"/>
        <w:rPr>
          <w:rFonts w:ascii="Cambria" w:eastAsia="Cambria" w:hAnsi="Cambria" w:cs="Cambria"/>
          <w:color w:val="000000"/>
        </w:rPr>
      </w:pPr>
      <w:r>
        <w:rPr>
          <w:rFonts w:ascii="Cambria" w:eastAsia="Cambria" w:hAnsi="Cambria" w:cs="Cambria"/>
          <w:color w:val="000000"/>
        </w:rPr>
        <w:t>Realizar la ejecución del contrato dando estricto cumplim</w:t>
      </w:r>
      <w:r>
        <w:rPr>
          <w:rFonts w:ascii="Cambria" w:eastAsia="Cambria" w:hAnsi="Cambria" w:cs="Cambria"/>
          <w:color w:val="000000"/>
          <w:lang w:val="es-CO"/>
        </w:rPr>
        <w:t>iento al compromiso de tiempos de ejecución de las actividades</w:t>
      </w:r>
      <w:r>
        <w:rPr>
          <w:rFonts w:ascii="Cambria" w:eastAsia="Cambria" w:hAnsi="Cambria" w:cs="Cambria"/>
          <w:color w:val="000000"/>
        </w:rPr>
        <w:t xml:space="preserve"> definido por </w:t>
      </w:r>
      <w:r w:rsidR="007026C3">
        <w:rPr>
          <w:rFonts w:ascii="Cambria" w:eastAsia="Cambria" w:hAnsi="Cambria" w:cs="Cambria"/>
          <w:color w:val="000000"/>
          <w:lang w:val="es-CO"/>
        </w:rPr>
        <w:t xml:space="preserve">EL CONTRATANTE </w:t>
      </w:r>
      <w:r>
        <w:rPr>
          <w:rFonts w:ascii="Cambria" w:eastAsia="Cambria" w:hAnsi="Cambria" w:cs="Cambria"/>
          <w:color w:val="000000"/>
        </w:rPr>
        <w:t xml:space="preserve">y aceptado por EL </w:t>
      </w:r>
      <w:r w:rsidR="007026C3">
        <w:rPr>
          <w:rFonts w:ascii="Cambria" w:eastAsia="Cambria" w:hAnsi="Cambria" w:cs="Cambria"/>
          <w:color w:val="000000"/>
          <w:lang w:val="es-CO"/>
        </w:rPr>
        <w:t>CONTRATISTA</w:t>
      </w:r>
      <w:r w:rsidR="00A2771E">
        <w:rPr>
          <w:rFonts w:ascii="Cambria" w:eastAsia="Cambria" w:hAnsi="Cambria" w:cs="Cambria"/>
          <w:color w:val="000000"/>
          <w:lang w:val="es-CO"/>
        </w:rPr>
        <w:t>.</w:t>
      </w:r>
      <w:r>
        <w:rPr>
          <w:rFonts w:ascii="Cambria" w:eastAsia="Cambria" w:hAnsi="Cambria" w:cs="Cambria"/>
          <w:color w:val="000000"/>
          <w:lang w:val="es-CO"/>
        </w:rPr>
        <w:t xml:space="preserve"> </w:t>
      </w:r>
    </w:p>
    <w:p w14:paraId="2B5CB5F3" w14:textId="77777777" w:rsidR="000726E1" w:rsidRDefault="00C401B6">
      <w:pPr>
        <w:numPr>
          <w:ilvl w:val="0"/>
          <w:numId w:val="1"/>
        </w:numPr>
        <w:spacing w:after="0" w:line="240" w:lineRule="auto"/>
        <w:jc w:val="both"/>
        <w:rPr>
          <w:rFonts w:ascii="Cambria" w:eastAsia="Cambria" w:hAnsi="Cambria" w:cs="Cambria"/>
          <w:color w:val="000000"/>
        </w:rPr>
      </w:pPr>
      <w:r>
        <w:rPr>
          <w:rFonts w:ascii="Cambria" w:eastAsia="Cambria" w:hAnsi="Cambria" w:cs="Cambria"/>
          <w:color w:val="000000"/>
        </w:rPr>
        <w:t>Desarrollar el objeto pactado con profesionales especialistas, altamente calificados y con alta experiencia en la ejecución específica de este tipo de manteniminetos.</w:t>
      </w:r>
    </w:p>
    <w:p w14:paraId="1EBCF575" w14:textId="77777777" w:rsidR="000726E1" w:rsidRDefault="00C401B6">
      <w:pPr>
        <w:numPr>
          <w:ilvl w:val="0"/>
          <w:numId w:val="1"/>
        </w:numPr>
        <w:spacing w:after="0" w:line="240" w:lineRule="auto"/>
        <w:jc w:val="both"/>
        <w:rPr>
          <w:rFonts w:ascii="Cambria" w:eastAsia="Cambria" w:hAnsi="Cambria" w:cs="Cambria"/>
          <w:color w:val="000000"/>
        </w:rPr>
      </w:pPr>
      <w:r>
        <w:rPr>
          <w:rFonts w:ascii="Cambria" w:eastAsia="Cambria" w:hAnsi="Cambria" w:cs="Cambria"/>
          <w:color w:val="000000"/>
        </w:rPr>
        <w:t xml:space="preserve">Dar estricto cumplimiento a todas las normas referentes a seguridad y salud en el trabajo, así como a las normas en materia de derecho laboral que contemple la Ley Colombiana. </w:t>
      </w:r>
    </w:p>
    <w:p w14:paraId="52215C99" w14:textId="77777777" w:rsidR="000726E1" w:rsidRDefault="00C401B6">
      <w:pPr>
        <w:numPr>
          <w:ilvl w:val="0"/>
          <w:numId w:val="1"/>
        </w:numPr>
        <w:spacing w:after="0" w:line="240" w:lineRule="auto"/>
        <w:jc w:val="both"/>
        <w:rPr>
          <w:rFonts w:ascii="Cambria" w:eastAsia="Cambria" w:hAnsi="Cambria" w:cs="Cambria"/>
          <w:color w:val="000000"/>
        </w:rPr>
      </w:pPr>
      <w:r>
        <w:rPr>
          <w:rFonts w:ascii="Cambria" w:eastAsia="Cambria" w:hAnsi="Cambria" w:cs="Cambria"/>
          <w:color w:val="000000"/>
        </w:rPr>
        <w:lastRenderedPageBreak/>
        <w:t xml:space="preserve">Presentar dentro de los tres (3) días hábiles siguientes a la firma del presente contrato y las correspondientes pólizas en los términos establecidos en este documento. </w:t>
      </w:r>
    </w:p>
    <w:p w14:paraId="64EA4447" w14:textId="77777777" w:rsidR="000726E1" w:rsidRDefault="00C401B6">
      <w:pPr>
        <w:numPr>
          <w:ilvl w:val="0"/>
          <w:numId w:val="1"/>
        </w:numPr>
        <w:spacing w:after="0" w:line="240" w:lineRule="auto"/>
        <w:jc w:val="both"/>
        <w:rPr>
          <w:rFonts w:ascii="Cambria" w:eastAsia="Cambria" w:hAnsi="Cambria" w:cs="Cambria"/>
          <w:color w:val="000000"/>
        </w:rPr>
      </w:pPr>
      <w:r>
        <w:rPr>
          <w:rFonts w:ascii="Cambria" w:eastAsia="Cambria" w:hAnsi="Cambria" w:cs="Cambria"/>
          <w:color w:val="000000"/>
        </w:rPr>
        <w:t>Aceptar y cumplir todas las normas y disposiciones de las Leyes y Reglamentos vigentes que se relacionen de una u otra forma con el presente contrato, y también aquellas que se expidan posteriormente refiriéndose a la ejecución de obras de índole igual o similar.</w:t>
      </w:r>
    </w:p>
    <w:p w14:paraId="0A4A4AD0" w14:textId="77777777" w:rsidR="000726E1" w:rsidRDefault="00C401B6">
      <w:pPr>
        <w:numPr>
          <w:ilvl w:val="0"/>
          <w:numId w:val="1"/>
        </w:numPr>
        <w:spacing w:after="0" w:line="240" w:lineRule="auto"/>
        <w:jc w:val="both"/>
        <w:rPr>
          <w:rFonts w:ascii="Cambria" w:eastAsia="Cambria" w:hAnsi="Cambria" w:cs="Cambria"/>
        </w:rPr>
      </w:pPr>
      <w:r>
        <w:rPr>
          <w:rFonts w:ascii="Cambria" w:eastAsia="Cambria" w:hAnsi="Cambria" w:cs="Cambria"/>
        </w:rPr>
        <w:t xml:space="preserve">Contratar de manera directa al personal que desarrollará el objeto del Contrato. EL CONTRATISTA, será responsable del pago oportuno y sin falta de los salarios, prestaciones sociales, parafiscales y demás, que se generen con ocasión de los servicios contratados, de conformidad con la legislación laboral vigente. </w:t>
      </w:r>
    </w:p>
    <w:p w14:paraId="5F24BA11" w14:textId="77777777" w:rsidR="000726E1" w:rsidRDefault="00C401B6">
      <w:pPr>
        <w:numPr>
          <w:ilvl w:val="0"/>
          <w:numId w:val="1"/>
        </w:numPr>
        <w:spacing w:after="0" w:line="240" w:lineRule="auto"/>
        <w:jc w:val="both"/>
        <w:rPr>
          <w:rFonts w:ascii="Cambria" w:eastAsia="Cambria" w:hAnsi="Cambria" w:cs="Cambria"/>
        </w:rPr>
      </w:pPr>
      <w:r>
        <w:rPr>
          <w:rFonts w:ascii="Cambria" w:eastAsia="Cambria" w:hAnsi="Cambria" w:cs="Cambria"/>
        </w:rPr>
        <w:t xml:space="preserve">Cumplir con las Leyes, Decretos Nacionales, Distritales y con cualquier otra norma emitida por los entes gubernamentales aplicable a las actividades propias del presente contrato. Para tal efecto, EL CONTRATISTA debe estar en la capacidad operativa y logística de implementar y cumplir dichas disposiciones, asegurando los protocolos exigidos y garantizando que sus trabajadores, contratistas, subcontratistas y demás partes interesadas que estén relacionados directa o indirectamente con los servicios contratados cumplan sin excepción las medidas decretadas. </w:t>
      </w:r>
    </w:p>
    <w:p w14:paraId="1F031A56" w14:textId="77777777" w:rsidR="000726E1" w:rsidRDefault="00C401B6">
      <w:pPr>
        <w:numPr>
          <w:ilvl w:val="0"/>
          <w:numId w:val="1"/>
        </w:numPr>
        <w:spacing w:after="0" w:line="240" w:lineRule="auto"/>
        <w:jc w:val="both"/>
        <w:rPr>
          <w:rFonts w:ascii="Cambria" w:eastAsia="Cambria" w:hAnsi="Cambria" w:cs="Cambria"/>
        </w:rPr>
      </w:pPr>
      <w:r>
        <w:rPr>
          <w:rFonts w:ascii="Cambria" w:eastAsia="Cambria" w:hAnsi="Cambria" w:cs="Cambria"/>
        </w:rPr>
        <w:t xml:space="preserve">Utilizar exclusivamente para los fines señalados en este Contrato, la información que EL CONTRATANTE y/o sus delegados le suministren y guardar confidencialidad y reserva sobre la misma. </w:t>
      </w:r>
    </w:p>
    <w:p w14:paraId="551607E5" w14:textId="77777777" w:rsidR="000726E1" w:rsidRDefault="00C401B6">
      <w:pPr>
        <w:numPr>
          <w:ilvl w:val="0"/>
          <w:numId w:val="1"/>
        </w:numPr>
        <w:spacing w:after="0" w:line="240" w:lineRule="auto"/>
        <w:jc w:val="both"/>
        <w:rPr>
          <w:rFonts w:ascii="Cambria" w:eastAsia="Cambria" w:hAnsi="Cambria" w:cs="Cambria"/>
        </w:rPr>
      </w:pPr>
      <w:r>
        <w:rPr>
          <w:rFonts w:ascii="Cambria" w:eastAsia="Cambria" w:hAnsi="Cambria" w:cs="Cambria"/>
        </w:rPr>
        <w:t xml:space="preserve">Dar aviso inmediato a EL CONTRATANTE, sobre la ocurrencia de cualquier evento o circunstancia que altere el normal desarrollo y/o ejecución del Contrato. </w:t>
      </w:r>
    </w:p>
    <w:p w14:paraId="4939ADF0" w14:textId="204514A2" w:rsidR="000726E1" w:rsidRDefault="00C401B6">
      <w:pPr>
        <w:numPr>
          <w:ilvl w:val="0"/>
          <w:numId w:val="1"/>
        </w:numPr>
        <w:spacing w:after="0" w:line="240" w:lineRule="auto"/>
        <w:jc w:val="both"/>
        <w:rPr>
          <w:rFonts w:ascii="Cambria" w:eastAsia="Cambria" w:hAnsi="Cambria" w:cs="Cambria"/>
        </w:rPr>
      </w:pPr>
      <w:r>
        <w:rPr>
          <w:rFonts w:ascii="Cambria" w:eastAsia="Cambria" w:hAnsi="Cambria" w:cs="Cambria"/>
        </w:rPr>
        <w:t xml:space="preserve"> Ejecutar el objeto pactado bajo estricto cumplimiento del protocolo establecido por las partes para el desarrollo de las actividades, por lo cual, las actividades objeto del presente contrato y demás a desarrollar directamente en la planta, deberán realizarse en los días y horas establecidos por EL CONTRATANTE</w:t>
      </w:r>
      <w:r w:rsidR="007026C3">
        <w:rPr>
          <w:rFonts w:ascii="Cambria" w:eastAsia="Cambria" w:hAnsi="Cambria" w:cs="Cambria"/>
          <w:lang w:val="es-CO"/>
        </w:rPr>
        <w:t xml:space="preserve"> y previamente notificados a EL CONTRATISTA.</w:t>
      </w:r>
    </w:p>
    <w:p w14:paraId="44D2B08C" w14:textId="77777777" w:rsidR="000726E1" w:rsidRDefault="00C401B6">
      <w:pPr>
        <w:numPr>
          <w:ilvl w:val="0"/>
          <w:numId w:val="1"/>
        </w:numPr>
        <w:spacing w:after="0" w:line="240" w:lineRule="auto"/>
        <w:jc w:val="both"/>
        <w:rPr>
          <w:rFonts w:ascii="Cambria" w:eastAsia="Cambria" w:hAnsi="Cambria" w:cs="Cambria"/>
        </w:rPr>
      </w:pPr>
      <w:r>
        <w:rPr>
          <w:rFonts w:ascii="Cambria" w:eastAsia="Cambria" w:hAnsi="Cambria" w:cs="Cambria"/>
        </w:rPr>
        <w:t xml:space="preserve">Dar estricto cumplimiento al procedimiento de facturación establecido por las partes en el presente contrato. </w:t>
      </w:r>
    </w:p>
    <w:p w14:paraId="61CBB4F6" w14:textId="77777777" w:rsidR="000726E1" w:rsidRDefault="00C401B6">
      <w:pPr>
        <w:numPr>
          <w:ilvl w:val="0"/>
          <w:numId w:val="1"/>
        </w:numPr>
        <w:spacing w:after="0" w:line="240" w:lineRule="auto"/>
        <w:jc w:val="both"/>
        <w:rPr>
          <w:rFonts w:ascii="Cambria" w:eastAsia="Cambria" w:hAnsi="Cambria" w:cs="Cambria"/>
        </w:rPr>
      </w:pPr>
      <w:r>
        <w:rPr>
          <w:rFonts w:ascii="Cambria" w:eastAsia="Cambria" w:hAnsi="Cambria" w:cs="Cambria"/>
        </w:rPr>
        <w:t xml:space="preserve">Ceder o endosar a EL CONTRATANTE los certificados de garantía que otorgue la fábrica o vendedor original de todos los materiales y equipos que forman parte de la prestación del servicio del presente contrato, una vez instalados y puestos en funcionamiento por parte del CONTRATISTA. </w:t>
      </w:r>
    </w:p>
    <w:p w14:paraId="5EEA33DB" w14:textId="77777777" w:rsidR="000726E1" w:rsidRDefault="00C401B6">
      <w:pPr>
        <w:numPr>
          <w:ilvl w:val="0"/>
          <w:numId w:val="1"/>
        </w:numPr>
        <w:spacing w:after="0" w:line="240" w:lineRule="auto"/>
        <w:jc w:val="both"/>
        <w:rPr>
          <w:rFonts w:ascii="Cambria" w:eastAsia="Cambria" w:hAnsi="Cambria" w:cs="Cambria"/>
        </w:rPr>
      </w:pPr>
      <w:r>
        <w:rPr>
          <w:rFonts w:ascii="Cambria" w:eastAsia="Cambria" w:hAnsi="Cambria" w:cs="Cambria"/>
        </w:rPr>
        <w:t>Responder por defectos, vicios ocultos, con las reparaciones cuando haya lugar o efectuar el resarcimiento económico al CONTRATANTE cuando se constate la existencia de defectos en calidad de los repuestos suministrados, calidad del servicio y/o materiales suministrados.</w:t>
      </w:r>
    </w:p>
    <w:p w14:paraId="59D44760" w14:textId="77777777" w:rsidR="000726E1" w:rsidRDefault="00C401B6">
      <w:pPr>
        <w:numPr>
          <w:ilvl w:val="0"/>
          <w:numId w:val="1"/>
        </w:numPr>
        <w:spacing w:after="0" w:line="240" w:lineRule="auto"/>
        <w:jc w:val="both"/>
        <w:rPr>
          <w:rFonts w:ascii="Cambria" w:eastAsia="Cambria" w:hAnsi="Cambria" w:cs="Cambria"/>
        </w:rPr>
      </w:pPr>
      <w:r>
        <w:rPr>
          <w:rFonts w:ascii="Cambria" w:eastAsia="Cambria" w:hAnsi="Cambria" w:cs="Cambria"/>
        </w:rPr>
        <w:t xml:space="preserve">Obrar con lealtad, buena fe y estricto sentido ético y profesional durante la ejecución del Contrato. </w:t>
      </w:r>
    </w:p>
    <w:p w14:paraId="3FC32084" w14:textId="77777777" w:rsidR="000726E1" w:rsidRDefault="00C401B6">
      <w:pPr>
        <w:numPr>
          <w:ilvl w:val="0"/>
          <w:numId w:val="1"/>
        </w:numPr>
        <w:spacing w:after="0" w:line="240" w:lineRule="auto"/>
        <w:jc w:val="both"/>
        <w:rPr>
          <w:rFonts w:ascii="Cambria" w:eastAsia="Cambria" w:hAnsi="Cambria" w:cs="Cambria"/>
        </w:rPr>
      </w:pPr>
      <w:r>
        <w:rPr>
          <w:rFonts w:ascii="Cambria" w:eastAsia="Cambria" w:hAnsi="Cambria" w:cs="Cambria"/>
        </w:rPr>
        <w:t xml:space="preserve">Abstenerse de utilizar el objeto de este contrato y/o utilizar a COLBEEF S.A.S. como instrumento para ocultamiento, manejo, inversión o aprovechamiento, en cualquier forma de dinero u otros bienes provenientes de actividades delictivas o para dar apariencia de legalidad a actividades delictivas o transacciones o fondos vinculados con las mismas. Así mismo, se compromete a informar inmediatamente, cualquier sospecha o información que llegare a conocer relacionada con este tema, y que puedan afectar las obligaciones derivadas del contrato. </w:t>
      </w:r>
    </w:p>
    <w:p w14:paraId="3BC33E59" w14:textId="77777777" w:rsidR="000726E1" w:rsidRDefault="00C401B6">
      <w:pPr>
        <w:numPr>
          <w:ilvl w:val="0"/>
          <w:numId w:val="1"/>
        </w:numPr>
        <w:spacing w:after="0" w:line="240" w:lineRule="auto"/>
        <w:jc w:val="both"/>
        <w:rPr>
          <w:rFonts w:ascii="Cambria" w:eastAsia="Cambria" w:hAnsi="Cambria" w:cs="Cambria"/>
        </w:rPr>
      </w:pPr>
      <w:r>
        <w:rPr>
          <w:rFonts w:ascii="Cambria" w:eastAsia="Cambria" w:hAnsi="Cambria" w:cs="Cambria"/>
        </w:rPr>
        <w:t xml:space="preserve">Todas las demás obligaciones contenidas en otras cláusulas del Contrato y en los documentos que forman parte integral de este o que se integren a él en calidad de anexos, durante su desarrollo y ejecución. </w:t>
      </w:r>
    </w:p>
    <w:p w14:paraId="4C3BA05E" w14:textId="77777777" w:rsidR="000726E1" w:rsidRDefault="000726E1">
      <w:pPr>
        <w:spacing w:after="0" w:line="240" w:lineRule="auto"/>
        <w:jc w:val="both"/>
        <w:rPr>
          <w:rFonts w:ascii="Cambria" w:eastAsia="Cambria" w:hAnsi="Cambria" w:cs="Cambria"/>
        </w:rPr>
      </w:pPr>
    </w:p>
    <w:p w14:paraId="26840D4B" w14:textId="77777777" w:rsidR="000726E1" w:rsidRDefault="00C401B6">
      <w:pPr>
        <w:spacing w:after="0" w:line="240" w:lineRule="auto"/>
        <w:jc w:val="both"/>
        <w:rPr>
          <w:rFonts w:ascii="Cambria" w:eastAsia="Cambria" w:hAnsi="Cambria" w:cs="Cambria"/>
        </w:rPr>
      </w:pPr>
      <w:r>
        <w:rPr>
          <w:rFonts w:ascii="Cambria" w:eastAsia="Cambria" w:hAnsi="Cambria" w:cs="Cambria"/>
          <w:b/>
        </w:rPr>
        <w:t>TERCERA. OBLIGACIONES DE EL CONTRATANTE.</w:t>
      </w:r>
      <w:r>
        <w:rPr>
          <w:rFonts w:ascii="Cambria" w:eastAsia="Cambria" w:hAnsi="Cambria" w:cs="Cambria"/>
        </w:rPr>
        <w:t xml:space="preserve"> En desarrollo del Contrato son obligaciones de EL CONTRATANTE las siguientes: </w:t>
      </w:r>
    </w:p>
    <w:p w14:paraId="32FEB33D" w14:textId="77777777" w:rsidR="000726E1" w:rsidRDefault="00C401B6">
      <w:pPr>
        <w:numPr>
          <w:ilvl w:val="0"/>
          <w:numId w:val="2"/>
        </w:numPr>
        <w:spacing w:after="0" w:line="240" w:lineRule="auto"/>
        <w:jc w:val="both"/>
        <w:rPr>
          <w:rFonts w:ascii="Cambria" w:eastAsia="Cambria" w:hAnsi="Cambria" w:cs="Cambria"/>
        </w:rPr>
      </w:pPr>
      <w:r>
        <w:rPr>
          <w:rFonts w:ascii="Cambria" w:eastAsia="Cambria" w:hAnsi="Cambria" w:cs="Cambria"/>
        </w:rPr>
        <w:t>Pagar los valores pactados en el presente contrato, de acuerdo con las condiciones de pago establecidas.</w:t>
      </w:r>
    </w:p>
    <w:p w14:paraId="702EFF74" w14:textId="77777777" w:rsidR="000726E1" w:rsidRDefault="00C401B6">
      <w:pPr>
        <w:numPr>
          <w:ilvl w:val="0"/>
          <w:numId w:val="2"/>
        </w:numPr>
        <w:spacing w:after="0" w:line="240" w:lineRule="auto"/>
        <w:jc w:val="both"/>
        <w:rPr>
          <w:rFonts w:ascii="Cambria" w:eastAsia="Cambria" w:hAnsi="Cambria" w:cs="Cambria"/>
        </w:rPr>
      </w:pPr>
      <w:r>
        <w:rPr>
          <w:rFonts w:ascii="Cambria" w:eastAsia="Cambria" w:hAnsi="Cambria" w:cs="Cambria"/>
        </w:rPr>
        <w:t xml:space="preserve">Suministrar a EL CONTRATISTA la información necesaria para la ejecución del Contrato. </w:t>
      </w:r>
    </w:p>
    <w:p w14:paraId="560AEC3E" w14:textId="77777777" w:rsidR="000726E1" w:rsidRDefault="00C401B6">
      <w:pPr>
        <w:numPr>
          <w:ilvl w:val="0"/>
          <w:numId w:val="2"/>
        </w:numPr>
        <w:spacing w:after="0" w:line="240" w:lineRule="auto"/>
        <w:jc w:val="both"/>
        <w:rPr>
          <w:rFonts w:ascii="Cambria" w:eastAsia="Cambria" w:hAnsi="Cambria" w:cs="Cambria"/>
        </w:rPr>
      </w:pPr>
      <w:r>
        <w:rPr>
          <w:rFonts w:ascii="Cambria" w:eastAsia="Cambria" w:hAnsi="Cambria" w:cs="Cambria"/>
        </w:rPr>
        <w:t>Validar las condiciones de calidad de los entregables del contrato para su recibo a satisfacción o rechazo.</w:t>
      </w:r>
    </w:p>
    <w:p w14:paraId="7C15DDF6" w14:textId="77777777" w:rsidR="000726E1" w:rsidRDefault="00C401B6">
      <w:pPr>
        <w:numPr>
          <w:ilvl w:val="0"/>
          <w:numId w:val="2"/>
        </w:numPr>
        <w:spacing w:after="0" w:line="240" w:lineRule="auto"/>
        <w:jc w:val="both"/>
        <w:rPr>
          <w:rFonts w:ascii="Cambria" w:eastAsia="Cambria" w:hAnsi="Cambria" w:cs="Cambria"/>
        </w:rPr>
      </w:pPr>
      <w:r>
        <w:rPr>
          <w:rFonts w:ascii="Cambria" w:eastAsia="Cambria" w:hAnsi="Cambria" w:cs="Cambria"/>
        </w:rPr>
        <w:t xml:space="preserve">Facilitar el acceso, y espacio adecuado durante la vigencia del Contrato, a sus instalaciones físicas para el desarrollo de las actividades objeto de este, previo cumplimiento de los requisitos por parte de EL CONTRATISTA para dicho ingreso y en los horarios establecidos para el desarrollo del objeto del contrato. </w:t>
      </w:r>
    </w:p>
    <w:p w14:paraId="6DF12598" w14:textId="77777777" w:rsidR="000726E1" w:rsidRDefault="000726E1">
      <w:pPr>
        <w:spacing w:after="0" w:line="240" w:lineRule="auto"/>
        <w:jc w:val="both"/>
        <w:rPr>
          <w:rFonts w:ascii="Cambria" w:eastAsia="Cambria" w:hAnsi="Cambria" w:cs="Cambria"/>
          <w:b/>
          <w:color w:val="000000"/>
        </w:rPr>
      </w:pPr>
    </w:p>
    <w:p w14:paraId="573C228A" w14:textId="5BDCCA7E" w:rsidR="000726E1" w:rsidRDefault="00C401B6">
      <w:pPr>
        <w:tabs>
          <w:tab w:val="left" w:pos="8222"/>
        </w:tabs>
        <w:spacing w:after="0" w:line="240" w:lineRule="auto"/>
        <w:jc w:val="both"/>
        <w:rPr>
          <w:rFonts w:ascii="Cambria" w:eastAsia="Cambria" w:hAnsi="Cambria" w:cs="Cambria"/>
          <w:b/>
          <w:color w:val="000000"/>
          <w:lang w:val="es-CO"/>
        </w:rPr>
      </w:pPr>
      <w:r>
        <w:rPr>
          <w:rFonts w:ascii="Cambria" w:eastAsia="Cambria" w:hAnsi="Cambria" w:cs="Cambria"/>
          <w:b/>
          <w:color w:val="000000"/>
        </w:rPr>
        <w:lastRenderedPageBreak/>
        <w:t>CUARTA. VALOR DEL CONTRATO.</w:t>
      </w:r>
      <w:r>
        <w:rPr>
          <w:rFonts w:ascii="Cambria" w:eastAsia="Cambria" w:hAnsi="Cambria" w:cs="Cambria"/>
          <w:color w:val="000000"/>
        </w:rPr>
        <w:t xml:space="preserve"> El valor total del presente contrato que EL CONTRATANTE cancelara a EL CONTRATISTA corresponde una suma total de</w:t>
      </w:r>
      <w:r w:rsidR="009514EF" w:rsidRPr="009514EF">
        <w:rPr>
          <w:rFonts w:ascii="Cambria" w:eastAsia="Cambria" w:hAnsi="Cambria" w:cs="Cambria"/>
          <w:lang w:val="es-CO"/>
        </w:rPr>
        <w:t xml:space="preserve"> </w:t>
      </w:r>
      <w:r w:rsidR="009514EF" w:rsidRPr="009514EF">
        <w:rPr>
          <w:rFonts w:ascii="Cambria" w:eastAsia="Cambria" w:hAnsi="Cambria" w:cs="Cambria"/>
          <w:b/>
          <w:bCs/>
          <w:lang w:val="es-CO"/>
        </w:rPr>
        <w:t>TRECE MILLONES OCHOCIENTOS SETENTA Y TRES MIL SETECIENTOS CINCUENTA Y OCHO PESOS M/CTE ($13.873.758)</w:t>
      </w:r>
      <w:r w:rsidR="009514EF" w:rsidRPr="009514EF">
        <w:rPr>
          <w:rFonts w:ascii="Cambria" w:eastAsia="Cambria" w:hAnsi="Cambria" w:cs="Cambria"/>
          <w:b/>
          <w:bCs/>
        </w:rPr>
        <w:t xml:space="preserve"> IVA INCLUIDO</w:t>
      </w:r>
      <w:r>
        <w:rPr>
          <w:rFonts w:ascii="Cambria" w:eastAsia="Cambria" w:hAnsi="Cambria" w:cs="Cambria"/>
          <w:b/>
          <w:bCs/>
          <w:color w:val="000000"/>
        </w:rPr>
        <w:t xml:space="preserve">. </w:t>
      </w:r>
      <w:r>
        <w:rPr>
          <w:rFonts w:ascii="Cambria" w:eastAsia="Cambria" w:hAnsi="Cambria" w:cs="Cambria"/>
          <w:b/>
          <w:color w:val="000000"/>
        </w:rPr>
        <w:t>PARÁGRAFO PRIMERO:</w:t>
      </w:r>
      <w:r>
        <w:rPr>
          <w:rFonts w:ascii="Cambria" w:eastAsia="Cambria" w:hAnsi="Cambria" w:cs="Cambria"/>
          <w:color w:val="000000"/>
        </w:rPr>
        <w:t xml:space="preserve"> El valor del presente contrato no podrá ser ajustado ni modificado, sin que medie el mutuo acuerdo expreso y escrito entre las partes</w:t>
      </w:r>
      <w:r>
        <w:rPr>
          <w:rFonts w:ascii="Cambria" w:eastAsia="Cambria" w:hAnsi="Cambria" w:cs="Cambria"/>
          <w:b/>
          <w:color w:val="000000"/>
        </w:rPr>
        <w:t>. PARÁGRAFO SEGUNDO:</w:t>
      </w:r>
      <w:r>
        <w:rPr>
          <w:rFonts w:ascii="Cambria" w:eastAsia="Cambria" w:hAnsi="Cambria" w:cs="Cambria"/>
          <w:color w:val="000000"/>
        </w:rPr>
        <w:t xml:space="preserve"> El presente valor pactado incluye todos los gastos del personal que efectuará el contrato, salarios y prestaciones sociales, así como las herramientas y equipos requeridos para su ejecución.</w:t>
      </w:r>
      <w:r>
        <w:rPr>
          <w:rFonts w:ascii="Cambria" w:eastAsia="Cambria" w:hAnsi="Cambria" w:cs="Cambria"/>
          <w:b/>
          <w:color w:val="000000"/>
        </w:rPr>
        <w:t xml:space="preserve"> </w:t>
      </w:r>
      <w:r>
        <w:rPr>
          <w:rFonts w:ascii="Cambria" w:eastAsia="Cambria" w:hAnsi="Cambria" w:cs="Cambria"/>
          <w:color w:val="000000"/>
        </w:rPr>
        <w:t xml:space="preserve">Para efectos del presente contrato, LAS PARTES acuerdan que cualquier actividad adicional sólo podrá ser incluida dentro del objeto del contrato como resultado de una modificación al mismo aprobada por las partes en los términos del presente contrato, lo cual quedará plasmado en un Otrosí.  </w:t>
      </w:r>
      <w:r>
        <w:rPr>
          <w:rFonts w:ascii="Cambria" w:eastAsia="Cambria" w:hAnsi="Cambria" w:cs="Cambria"/>
          <w:b/>
          <w:color w:val="000000"/>
        </w:rPr>
        <w:t xml:space="preserve">PARÁGRAFO TERCERO: </w:t>
      </w:r>
      <w:r>
        <w:rPr>
          <w:rFonts w:ascii="Cambria" w:eastAsia="Cambria" w:hAnsi="Cambria" w:cs="Cambria"/>
          <w:b/>
          <w:color w:val="000000"/>
          <w:lang w:val="es-CO"/>
        </w:rPr>
        <w:t xml:space="preserve">El CONTRATISTA </w:t>
      </w:r>
      <w:r>
        <w:rPr>
          <w:rFonts w:ascii="Cambria" w:eastAsia="Cambria" w:hAnsi="Cambria" w:cs="Cambria"/>
          <w:bCs/>
          <w:color w:val="000000"/>
          <w:lang w:val="es-CO"/>
        </w:rPr>
        <w:t>manifiesta que, para la fijación del precio, tuvo en cuenta las condiciones previsibles de ejecución, incluyendo variables normales del mercado, aspectos logísticos y el lugar de ejecución. En consecuencia, asume los riesgos previsibles asociados al contrato. Sin embargo, si durante su ejecución se presentan circunstancias extraordinarias e imprevisibles que afecten de manera significativa el equilibrio económico del mismo, las partes revisarán de buena fe las condiciones económicas con el fin de restablecer dicho equilibrio. Lo anterior no implica renuncia a los mecanismos legales de revisión contractual previstos en la normativa aplicable</w:t>
      </w:r>
      <w:r>
        <w:rPr>
          <w:rFonts w:ascii="Cambria" w:eastAsia="Cambria" w:hAnsi="Cambria" w:cs="Cambria"/>
          <w:b/>
          <w:color w:val="000000"/>
          <w:lang w:val="es-CO"/>
        </w:rPr>
        <w:t xml:space="preserve">. </w:t>
      </w:r>
      <w:r>
        <w:rPr>
          <w:rFonts w:ascii="Cambria" w:eastAsia="Cambria" w:hAnsi="Cambria" w:cs="Cambria"/>
          <w:b/>
          <w:color w:val="000000"/>
        </w:rPr>
        <w:t xml:space="preserve">PARÁGRAFO CUARTO: </w:t>
      </w:r>
      <w:r>
        <w:rPr>
          <w:rFonts w:ascii="Cambria" w:eastAsia="Cambria" w:hAnsi="Cambria" w:cs="Cambria"/>
          <w:color w:val="000000"/>
        </w:rPr>
        <w:t xml:space="preserve">Se estipula claramente que: los ítems contratados no tienen reajustes. En ningún momento habrá Unidad de medida diferente, incrementos por horas extras trabajadas, recargos nocturnos, dominicales ni festivos, incremento por altura o profundidad, etc.  </w:t>
      </w:r>
      <w:r>
        <w:rPr>
          <w:rFonts w:ascii="Cambria" w:eastAsia="Cambria" w:hAnsi="Cambria" w:cs="Cambria"/>
          <w:b/>
          <w:color w:val="000000"/>
        </w:rPr>
        <w:t xml:space="preserve">PARÁGRAFO QUINTO: </w:t>
      </w:r>
      <w:r>
        <w:rPr>
          <w:rFonts w:ascii="Cambria" w:eastAsia="Cambria" w:hAnsi="Cambria" w:cs="Cambria"/>
          <w:color w:val="000000"/>
        </w:rPr>
        <w:t xml:space="preserve">El presente valor pactado incluye todos los gastos de compra, suministro e instalación de los bienes objeto del contrato en las instalaciones del </w:t>
      </w:r>
      <w:r w:rsidRPr="009514EF">
        <w:rPr>
          <w:rFonts w:ascii="Cambria" w:eastAsia="Cambria" w:hAnsi="Cambria" w:cs="Cambria"/>
          <w:color w:val="000000"/>
        </w:rPr>
        <w:t>CONTRATANTE</w:t>
      </w:r>
      <w:r>
        <w:rPr>
          <w:rFonts w:ascii="Cambria" w:eastAsia="Cambria" w:hAnsi="Cambria" w:cs="Cambria"/>
          <w:color w:val="000000"/>
        </w:rPr>
        <w:t xml:space="preserve">, así como todos los gastos correspondientes al personal del CONTRATISTA que realizará la labor objeto del presente contrato, </w:t>
      </w:r>
      <w:r>
        <w:rPr>
          <w:rFonts w:ascii="Cambria" w:eastAsia="Cambria" w:hAnsi="Cambria" w:cs="Cambria"/>
          <w:color w:val="000000"/>
          <w:lang w:val="es-CO"/>
        </w:rPr>
        <w:t xml:space="preserve">no obstante, cuando se presenten variaciones sustanciales en las condiciones técnicas inicialmente previstas, o se requieran actividades no contempladas en el alcance del contrato, las partes evaluarán y acordarán los ajustes a que haya lugar. </w:t>
      </w:r>
    </w:p>
    <w:p w14:paraId="3905FEBF" w14:textId="77777777" w:rsidR="000726E1" w:rsidRDefault="000726E1">
      <w:pPr>
        <w:spacing w:after="0" w:line="240" w:lineRule="auto"/>
        <w:jc w:val="both"/>
        <w:rPr>
          <w:rFonts w:ascii="Cambria" w:eastAsia="Cambria" w:hAnsi="Cambria" w:cs="Cambria"/>
        </w:rPr>
      </w:pPr>
    </w:p>
    <w:p w14:paraId="05D867E9" w14:textId="77777777" w:rsidR="003F7D74" w:rsidRDefault="00C401B6">
      <w:pPr>
        <w:spacing w:after="0" w:line="240" w:lineRule="auto"/>
        <w:jc w:val="both"/>
        <w:rPr>
          <w:rFonts w:ascii="Cambria" w:eastAsia="Cambria" w:hAnsi="Cambria" w:cs="Cambria"/>
          <w:lang w:val="es-CO"/>
        </w:rPr>
      </w:pPr>
      <w:r>
        <w:rPr>
          <w:rFonts w:ascii="Cambria" w:eastAsia="Cambria" w:hAnsi="Cambria" w:cs="Cambria"/>
          <w:b/>
        </w:rPr>
        <w:t>QUINTA. FORMA DE PAGO.</w:t>
      </w:r>
      <w:r>
        <w:rPr>
          <w:rFonts w:ascii="Cambria" w:eastAsia="Cambria" w:hAnsi="Cambria" w:cs="Cambria"/>
        </w:rPr>
        <w:t xml:space="preserve"> El valor del Contrato será facturado por el CONTRATISTA bajo el precio establecido en la cláusula CUARTA y será pagado por el CONTRATANTE </w:t>
      </w:r>
      <w:r w:rsidR="003F7D74">
        <w:rPr>
          <w:rFonts w:ascii="Cambria" w:eastAsia="Cambria" w:hAnsi="Cambria" w:cs="Cambria"/>
          <w:lang w:val="es-CO"/>
        </w:rPr>
        <w:t xml:space="preserve">de la siguiente manera: </w:t>
      </w:r>
    </w:p>
    <w:p w14:paraId="43551E73" w14:textId="2BF5B709" w:rsidR="003F7D74" w:rsidRDefault="003F7D74" w:rsidP="003F7D74">
      <w:pPr>
        <w:numPr>
          <w:ilvl w:val="0"/>
          <w:numId w:val="7"/>
        </w:numPr>
        <w:spacing w:after="0" w:line="240" w:lineRule="auto"/>
        <w:jc w:val="both"/>
        <w:rPr>
          <w:rFonts w:ascii="Cambria" w:eastAsia="Cambria" w:hAnsi="Cambria" w:cs="Cambria"/>
          <w:lang w:val="es-CO"/>
        </w:rPr>
      </w:pPr>
      <w:r>
        <w:rPr>
          <w:rFonts w:ascii="Cambria" w:eastAsia="Cambria" w:hAnsi="Cambria" w:cs="Cambria"/>
          <w:lang w:val="es-CO"/>
        </w:rPr>
        <w:t xml:space="preserve">El cuarenta por ciento (40%) del valor total del contrato en calidad de anticipo que se cancelara posterior a la firma del presente contrato y a la aprobación de la póliza de correcta inversión del anticipo. </w:t>
      </w:r>
    </w:p>
    <w:p w14:paraId="476F746A" w14:textId="77777777" w:rsidR="003F7D74" w:rsidRDefault="003F7D74" w:rsidP="003F7D74">
      <w:pPr>
        <w:numPr>
          <w:ilvl w:val="0"/>
          <w:numId w:val="7"/>
        </w:numPr>
        <w:spacing w:after="0" w:line="240" w:lineRule="auto"/>
        <w:jc w:val="both"/>
        <w:rPr>
          <w:rFonts w:ascii="Cambria" w:eastAsia="Cambria" w:hAnsi="Cambria" w:cs="Cambria"/>
          <w:lang w:val="es-CO"/>
        </w:rPr>
      </w:pPr>
      <w:r>
        <w:rPr>
          <w:rFonts w:ascii="Cambria" w:eastAsia="Cambria" w:hAnsi="Cambria" w:cs="Cambria"/>
          <w:lang w:val="es-CO"/>
        </w:rPr>
        <w:t xml:space="preserve">El sesenta por ciento (60%) del valor total del contrato se le pagara a EL CONTRATISTA una vez recibido a satisfacción los trabajos y previo a presentación del correspondiente informe final y acta de liquidación firmada por los supervisores y por las partes </w:t>
      </w:r>
      <w:r w:rsidR="00FD7E78" w:rsidRPr="003F7D74">
        <w:rPr>
          <w:rFonts w:ascii="Cambria" w:eastAsia="Cambria" w:hAnsi="Cambria" w:cs="Cambria"/>
          <w:lang w:val="es-CO"/>
        </w:rPr>
        <w:t>y con la presentación de la correspondiente factura</w:t>
      </w:r>
      <w:r w:rsidR="00C401B6" w:rsidRPr="003F7D74">
        <w:rPr>
          <w:rFonts w:ascii="Cambria" w:eastAsia="Cambria" w:hAnsi="Cambria" w:cs="Cambria"/>
        </w:rPr>
        <w:t xml:space="preserve">. </w:t>
      </w:r>
    </w:p>
    <w:p w14:paraId="24C09AAF" w14:textId="77777777" w:rsidR="003F7D74" w:rsidRDefault="003F7D74" w:rsidP="003F7D74">
      <w:pPr>
        <w:spacing w:after="0" w:line="240" w:lineRule="auto"/>
        <w:jc w:val="both"/>
        <w:rPr>
          <w:rFonts w:ascii="Cambria" w:eastAsia="Cambria" w:hAnsi="Cambria" w:cs="Cambria"/>
          <w:lang w:val="es-CO"/>
        </w:rPr>
      </w:pPr>
    </w:p>
    <w:p w14:paraId="360AAD78" w14:textId="53A56993" w:rsidR="000726E1" w:rsidRPr="003F7D74" w:rsidRDefault="00C401B6" w:rsidP="003F7D74">
      <w:pPr>
        <w:spacing w:after="0" w:line="240" w:lineRule="auto"/>
        <w:jc w:val="both"/>
        <w:rPr>
          <w:rFonts w:ascii="Cambria" w:eastAsia="Cambria" w:hAnsi="Cambria" w:cs="Cambria"/>
          <w:color w:val="000000"/>
          <w:lang w:val="es-CO"/>
        </w:rPr>
      </w:pPr>
      <w:r w:rsidRPr="003F7D74">
        <w:rPr>
          <w:rFonts w:ascii="Cambria" w:eastAsia="Cambria" w:hAnsi="Cambria" w:cs="Cambria"/>
          <w:b/>
          <w:color w:val="000000"/>
        </w:rPr>
        <w:t>PARÁGRAFO PRIMERO</w:t>
      </w:r>
      <w:r w:rsidRPr="003F7D74">
        <w:rPr>
          <w:rFonts w:ascii="Cambria" w:eastAsia="Cambria" w:hAnsi="Cambria" w:cs="Cambria"/>
          <w:color w:val="000000"/>
        </w:rPr>
        <w:t>: El (Los) pago(s) señalado(s) en la presente cláusula queda(n) condicionados a que el CONTRATISTA haya cumplido con: 1. La firma de las actas o informes por parte del CONTRATANTE y CONTRATISTA para el pago del periodo correspondiente; 2. Los requisitos exigidos por el CONTRATANTE acorde a la propuesta presentada que hace parte integral de este Contrato en calidad de Anexo No.1; 3. Acreditar el cumplimiento de las obligaciones relacionadas con la afiliación y pago de los aportes a seguridad social del CONTRATISTA y el personal a su cargo destinado al cumplimiento del objeto del presente Contrato.</w:t>
      </w:r>
      <w:r w:rsidR="003F7D74">
        <w:rPr>
          <w:rFonts w:ascii="Cambria" w:eastAsia="Cambria" w:hAnsi="Cambria" w:cs="Cambria"/>
          <w:color w:val="000000"/>
          <w:lang w:val="es-CO"/>
        </w:rPr>
        <w:t xml:space="preserve"> </w:t>
      </w:r>
      <w:r w:rsidRPr="003F7D74">
        <w:rPr>
          <w:rFonts w:ascii="Cambria" w:eastAsia="Cambria" w:hAnsi="Cambria" w:cs="Cambria"/>
          <w:b/>
          <w:color w:val="000000"/>
        </w:rPr>
        <w:t>PARÁGRAFO SEGUNDO.</w:t>
      </w:r>
      <w:r w:rsidRPr="003F7D74">
        <w:rPr>
          <w:rFonts w:ascii="Cambria" w:eastAsia="Cambria" w:hAnsi="Cambria" w:cs="Cambria"/>
          <w:color w:val="000000"/>
        </w:rPr>
        <w:t xml:space="preserve"> EL CONTRATANTE podrá rechazar las facturas en su totalidad cuando estas no cumplan con los requisitos legales establecidos por la legislación colombiana, así como cuando no cumplan con los requisitos establecidos en el presente contrato para el correspondiente pago, como lo es la elaboración del acta que corresponda. </w:t>
      </w:r>
      <w:r w:rsidRPr="003F7D74">
        <w:rPr>
          <w:rFonts w:ascii="Cambria" w:eastAsia="Cambria" w:hAnsi="Cambria" w:cs="Cambria"/>
          <w:b/>
          <w:color w:val="000000"/>
        </w:rPr>
        <w:t>PARÁGRAFO TERCERO.</w:t>
      </w:r>
      <w:r w:rsidRPr="003F7D74">
        <w:rPr>
          <w:rFonts w:ascii="Cambria" w:eastAsia="Cambria" w:hAnsi="Cambria" w:cs="Cambria"/>
          <w:color w:val="000000"/>
        </w:rPr>
        <w:t xml:space="preserve"> INDEMNIDAD TRIBUTARIA. El CONTRATISTA mantendrá en desarrollo de sus obligaciones indemne a EL CONTRATANTE con todo lo relacionado con las obligaciones tributarias derivadas del contrato. </w:t>
      </w:r>
      <w:r w:rsidRPr="003F7D74">
        <w:rPr>
          <w:rFonts w:ascii="Cambria" w:eastAsia="Cambria" w:hAnsi="Cambria" w:cs="Cambria"/>
          <w:b/>
          <w:color w:val="000000"/>
        </w:rPr>
        <w:t xml:space="preserve">PARÁGRAFO CUARTO. </w:t>
      </w:r>
      <w:r w:rsidRPr="003F7D74">
        <w:rPr>
          <w:rFonts w:ascii="Cambria" w:eastAsia="Cambria" w:hAnsi="Cambria" w:cs="Cambria"/>
          <w:color w:val="000000"/>
        </w:rPr>
        <w:t xml:space="preserve">Las partes acuerdan los siguientes términos y condiciones: 1. COLBEEF S.A.S. pagará el precio del Contrato por transferencia bancaria a la cuenta que indique el CONTRATISTA, 2. El precio es pactado en moneda Colombiana, 3. El CONTRATISTA acepta seguir las directrices de EL CONTRATANTE en cuanto a los mecanismos y requisitos de pago, y respetará las fechas y </w:t>
      </w:r>
      <w:r w:rsidRPr="003F7D74">
        <w:rPr>
          <w:rFonts w:ascii="Cambria" w:eastAsia="Cambria" w:hAnsi="Cambria" w:cs="Cambria"/>
          <w:color w:val="000000"/>
        </w:rPr>
        <w:lastRenderedPageBreak/>
        <w:t xml:space="preserve">horarios previstos para los pagos establecidos por EL CONTRATANTE, sin que lo anterior se entienda como incumplimiento o retraso en el pago, 4. El pago de las facturas presentadas por el CONTRATISTA no implica aceptación por parte de EL CONTRATANTE sobre la ejecución total del contrato, ni una renuncia de los derechos que puedan corresponderle frente a este, reservándose expresamente su ejercicio, 5. La obligación de EL CONTRATANTE de efectuar los pagos pactados queda sujeta a que el CONTRATISTA presente la constancia de pago de las afiliaciones y pago de las contribuciones correspondientes al Sistema Integral de Seguridad Social. Dicha constancia se debe adjuntar a cada factura y deberá corresponder a los pagos realizados dentro del periodo de la factura correspondiente, 6. Cuando en desarrollo del presente Contrato se configure incumplimiento del CONTRATISTA, EL CONTRATANTE queda expresamente facultado para retener cualquier suma que en ese momento adeude el CONTRATANTE a EL CONTRATISTA, sin importar si se deriva o no del presente Contrato, hasta cuando el CONTRATISTA cumpla satisfactoriamente con las obligaciones incumplidas. </w:t>
      </w:r>
      <w:r w:rsidRPr="003F7D74">
        <w:rPr>
          <w:rFonts w:ascii="Cambria" w:eastAsia="Cambria" w:hAnsi="Cambria" w:cs="Cambria"/>
          <w:b/>
          <w:color w:val="000000"/>
        </w:rPr>
        <w:t>PARÁGRAFO QUINTO</w:t>
      </w:r>
      <w:r w:rsidRPr="003F7D74">
        <w:rPr>
          <w:rFonts w:ascii="Cambria" w:eastAsia="Cambria" w:hAnsi="Cambria" w:cs="Cambria"/>
          <w:color w:val="000000"/>
        </w:rPr>
        <w:t xml:space="preserve">: </w:t>
      </w:r>
      <w:r w:rsidRPr="003F7D74">
        <w:rPr>
          <w:rFonts w:ascii="Cambria" w:eastAsia="Cambria" w:hAnsi="Cambria" w:cs="Cambria"/>
          <w:b/>
          <w:color w:val="000000"/>
        </w:rPr>
        <w:t>RETENCIÓN EN LA FUENTE</w:t>
      </w:r>
      <w:r w:rsidRPr="003F7D74">
        <w:rPr>
          <w:rFonts w:ascii="Cambria" w:eastAsia="Cambria" w:hAnsi="Cambria" w:cs="Cambria"/>
          <w:color w:val="000000"/>
        </w:rPr>
        <w:t xml:space="preserve"> de conformidad con el Estatuto Tributario, los pagos aquí establecidos están sujetos a las deducciones establecidas en el mismo, por concepto de retención en la fuente y con destino a la dirección de impuestos y Aduanas Nacionales (DIAN).  Por lo tanto, las partes convienen que el CONTRATANTE pagará al EL CONTRATISTA por sus servicios en ejecución y desarrollo del objeto contractual de acuerdo con la tarifa establecida por el ente de control para el objeto del presente contrato. </w:t>
      </w:r>
      <w:r w:rsidR="00411834" w:rsidRPr="003F7D74">
        <w:rPr>
          <w:rFonts w:ascii="Cambria" w:eastAsia="Cambria" w:hAnsi="Cambria" w:cs="Cambria"/>
          <w:b/>
          <w:bCs/>
          <w:color w:val="000000"/>
          <w:lang w:val="es-CO"/>
        </w:rPr>
        <w:t xml:space="preserve">PARÁGRAFO SEXTO: </w:t>
      </w:r>
      <w:r w:rsidR="00411834" w:rsidRPr="003F7D74">
        <w:rPr>
          <w:rFonts w:ascii="Cambria" w:hAnsi="Cambria"/>
        </w:rPr>
        <w:t>En el evento en que los equipos compresores de amoníaco objeto de intervención por parte del CONTRATISTA sean intervenidos de manera simultánea o paralela por un proveedor externo contratado por el CONTRATANTE o por un tercero, los tiempos de ejecución, el plazo contractual y la entrega final del objeto del Contrato quedarán supeditados al cumplimiento oportuno de las actividades a cargo de dicho proveedor externo. En tal sentido, cualquier retraso, suspensión, interferencia, imposibilidad de acceso, demora en la entrega de los equipos o afectación en la programación ocasionada por causas atribuibles al proveedor externo o al CONTRATANTE no constituirá incumplimiento imputable al CONTRATISTA, ni dará lugar a la imposición de multas, sanciones, cláusula penal o reclamaciones de perjuicios. El plazo contractual se entenderá automáticamente suspendido o prorrogado por el tiempo en que subsistan dichas circunstancias, sin que ello implique modificación de las condiciones económicas pactadas, salvo acuerdo escrito entre las partes. (El plazo de cumplimiento del presente Contrato quedarán supeditados a la entrega oportuna, disponibilidad técnica y culminación de las actividades a cargo del CONTRATANTE y proveedores externos</w:t>
      </w:r>
      <w:r w:rsidR="00411834" w:rsidRPr="003F7D74">
        <w:rPr>
          <w:rFonts w:ascii="Cambria" w:hAnsi="Cambria"/>
          <w:lang w:val="es-CO"/>
        </w:rPr>
        <w:t>)</w:t>
      </w:r>
      <w:r w:rsidR="00411834" w:rsidRPr="003F7D74">
        <w:rPr>
          <w:rFonts w:ascii="Cambria" w:hAnsi="Cambria"/>
        </w:rPr>
        <w:t>.</w:t>
      </w:r>
    </w:p>
    <w:p w14:paraId="52ADA464" w14:textId="77777777" w:rsidR="000726E1" w:rsidRDefault="000726E1">
      <w:pPr>
        <w:spacing w:after="0" w:line="240" w:lineRule="auto"/>
        <w:jc w:val="both"/>
        <w:rPr>
          <w:rFonts w:ascii="Cambria" w:eastAsia="Cambria" w:hAnsi="Cambria" w:cs="Cambria"/>
          <w:b/>
        </w:rPr>
      </w:pPr>
    </w:p>
    <w:p w14:paraId="6A887B53" w14:textId="718E6018" w:rsidR="000726E1" w:rsidRDefault="00C401B6">
      <w:pPr>
        <w:spacing w:after="0" w:line="240" w:lineRule="auto"/>
        <w:jc w:val="both"/>
        <w:rPr>
          <w:rFonts w:ascii="Cambria" w:eastAsia="Cambria" w:hAnsi="Cambria" w:cs="Cambria"/>
          <w:color w:val="000000"/>
        </w:rPr>
      </w:pPr>
      <w:r w:rsidRPr="003F7D74">
        <w:rPr>
          <w:rFonts w:ascii="Cambria" w:eastAsia="Cambria" w:hAnsi="Cambria" w:cs="Cambria"/>
          <w:b/>
          <w:color w:val="000000"/>
          <w:highlight w:val="yellow"/>
        </w:rPr>
        <w:t>SEXTA. PLAZO DE EJECUCIÓN DEL CONTRATO.</w:t>
      </w:r>
      <w:r w:rsidR="00411834" w:rsidRPr="003F7D74">
        <w:rPr>
          <w:rFonts w:ascii="Cambria" w:eastAsia="Cambria" w:hAnsi="Cambria" w:cs="Cambria"/>
          <w:color w:val="000000"/>
          <w:highlight w:val="yellow"/>
        </w:rPr>
        <w:t xml:space="preserve"> Las partes pactan como plazo máximo de ejecución de </w:t>
      </w:r>
      <w:r w:rsidR="00411834" w:rsidRPr="003F7D74">
        <w:rPr>
          <w:rFonts w:ascii="Cambria" w:eastAsia="Cambria" w:hAnsi="Cambria" w:cs="Cambria"/>
          <w:b/>
          <w:bCs/>
          <w:highlight w:val="yellow"/>
          <w:lang w:val="es-CO"/>
        </w:rPr>
        <w:t xml:space="preserve">doce </w:t>
      </w:r>
      <w:r w:rsidR="00411834" w:rsidRPr="003F7D74">
        <w:rPr>
          <w:rFonts w:ascii="Cambria" w:eastAsia="Cambria" w:hAnsi="Cambria" w:cs="Cambria"/>
          <w:b/>
          <w:bCs/>
          <w:highlight w:val="yellow"/>
        </w:rPr>
        <w:t>(</w:t>
      </w:r>
      <w:r w:rsidR="00411834" w:rsidRPr="003F7D74">
        <w:rPr>
          <w:rFonts w:ascii="Cambria" w:eastAsia="Cambria" w:hAnsi="Cambria" w:cs="Cambria"/>
          <w:b/>
          <w:bCs/>
          <w:highlight w:val="yellow"/>
          <w:lang w:val="es-CO"/>
        </w:rPr>
        <w:t>12</w:t>
      </w:r>
      <w:r w:rsidR="00411834" w:rsidRPr="003F7D74">
        <w:rPr>
          <w:rFonts w:ascii="Cambria" w:eastAsia="Cambria" w:hAnsi="Cambria" w:cs="Cambria"/>
          <w:b/>
          <w:bCs/>
          <w:highlight w:val="yellow"/>
        </w:rPr>
        <w:t xml:space="preserve">) DIAS CALENDARIO </w:t>
      </w:r>
      <w:r w:rsidR="00411834" w:rsidRPr="003F7D74">
        <w:rPr>
          <w:rFonts w:ascii="Cambria" w:eastAsia="Cambria" w:hAnsi="Cambria" w:cs="Cambria"/>
          <w:bCs/>
          <w:color w:val="000000"/>
          <w:highlight w:val="yellow"/>
        </w:rPr>
        <w:t>a</w:t>
      </w:r>
      <w:r w:rsidR="00411834">
        <w:rPr>
          <w:rFonts w:ascii="Cambria" w:eastAsia="Cambria" w:hAnsi="Cambria" w:cs="Cambria"/>
          <w:bCs/>
          <w:color w:val="000000"/>
        </w:rPr>
        <w:t xml:space="preserve"> partir de la suscripción del presente contrato </w:t>
      </w:r>
      <w:r w:rsidR="00411834">
        <w:rPr>
          <w:rFonts w:ascii="Cambria" w:eastAsia="Cambria" w:hAnsi="Cambria" w:cs="Cambria"/>
          <w:color w:val="000000"/>
        </w:rPr>
        <w:t xml:space="preserve">y de conformidad con el cronograma de trabajo proporcionado por el </w:t>
      </w:r>
      <w:r w:rsidR="00411834">
        <w:rPr>
          <w:rFonts w:ascii="Cambria" w:eastAsia="Cambria" w:hAnsi="Cambria" w:cs="Cambria"/>
          <w:color w:val="000000"/>
          <w:lang w:val="es-CO"/>
        </w:rPr>
        <w:t xml:space="preserve">EL CONTRATANTE </w:t>
      </w:r>
      <w:r w:rsidR="00411834">
        <w:rPr>
          <w:rFonts w:ascii="Cambria" w:eastAsia="Cambria" w:hAnsi="Cambria" w:cs="Cambria"/>
          <w:color w:val="000000"/>
        </w:rPr>
        <w:t xml:space="preserve">y aceptado por EL </w:t>
      </w:r>
      <w:r w:rsidR="00411834">
        <w:rPr>
          <w:rFonts w:ascii="Cambria" w:eastAsia="Cambria" w:hAnsi="Cambria" w:cs="Cambria"/>
          <w:color w:val="000000"/>
          <w:lang w:val="es-CO"/>
        </w:rPr>
        <w:t>CONTRATISTA</w:t>
      </w:r>
      <w:r>
        <w:rPr>
          <w:rFonts w:ascii="Cambria" w:eastAsia="Cambria" w:hAnsi="Cambria" w:cs="Cambria"/>
          <w:color w:val="000000"/>
        </w:rPr>
        <w:t>.</w:t>
      </w:r>
      <w:r>
        <w:rPr>
          <w:rFonts w:ascii="Cambria" w:eastAsia="Cambria" w:hAnsi="Cambria" w:cs="Cambria"/>
          <w:b/>
          <w:color w:val="000000"/>
        </w:rPr>
        <w:t>PARÁGRAFO PRIMERO:</w:t>
      </w:r>
      <w:r>
        <w:rPr>
          <w:rFonts w:ascii="Cambria" w:eastAsia="Cambria" w:hAnsi="Cambria" w:cs="Cambria"/>
          <w:color w:val="000000"/>
        </w:rPr>
        <w:t xml:space="preserve"> El CONTRATANTE podrá solicitar la suspensión o ampliación del plazo para la ejecución del Contrato, cuando se presenten circunstancias imprevisibles y ajenas a las Partes que puedan impedir la ejecución del Contrato, lo cual informará al CONTRATISTA con una antelación no inferior a cinco (5) días hábiles, sin que esto constituya un incumplimiento, por lo cual no habrá lugar a la imposición de sanciones ni a la modificación de las condiciones económicas del contrato. En evento de suspensión por cualquier causa, el CONTRATISTA deberá notificar a la compañía de seguros que haya emitido la póliza de cumplimiento, a efectos de la actualización de la misma. </w:t>
      </w:r>
      <w:r>
        <w:rPr>
          <w:rFonts w:ascii="Cambria" w:eastAsia="Cambria" w:hAnsi="Cambria" w:cs="Cambria"/>
          <w:b/>
          <w:color w:val="000000"/>
        </w:rPr>
        <w:t>PARÁGRAFO SEGUNDO:</w:t>
      </w:r>
      <w:r>
        <w:rPr>
          <w:rFonts w:ascii="Cambria" w:eastAsia="Cambria" w:hAnsi="Cambria" w:cs="Cambria"/>
          <w:color w:val="000000"/>
        </w:rPr>
        <w:t xml:space="preserve"> En el evento en que por alguna circunstancia de las partes requiera solicitar adición al plazo pactado, las partes de común acuerdo lo podrán analizar y de ser aprobado, lo deberán plasmar en otrosí escrito debidamente firmado. </w:t>
      </w:r>
    </w:p>
    <w:p w14:paraId="10F007AE" w14:textId="77777777" w:rsidR="000726E1" w:rsidRDefault="000726E1">
      <w:pPr>
        <w:spacing w:after="0" w:line="240" w:lineRule="auto"/>
        <w:jc w:val="both"/>
        <w:rPr>
          <w:rFonts w:ascii="Cambria" w:eastAsia="Cambria" w:hAnsi="Cambria" w:cs="Cambria"/>
          <w:b/>
        </w:rPr>
      </w:pPr>
    </w:p>
    <w:p w14:paraId="63636098" w14:textId="4CB5BC3F" w:rsidR="000726E1" w:rsidRDefault="00C401B6">
      <w:pPr>
        <w:spacing w:after="0" w:line="240" w:lineRule="auto"/>
        <w:jc w:val="both"/>
        <w:rPr>
          <w:rFonts w:ascii="Cambria" w:eastAsia="Cambria" w:hAnsi="Cambria" w:cs="Cambria"/>
          <w:color w:val="000000"/>
        </w:rPr>
      </w:pPr>
      <w:bookmarkStart w:id="4" w:name="_heading=h.w7h5tnh2ter" w:colFirst="0" w:colLast="0"/>
      <w:bookmarkEnd w:id="4"/>
      <w:r>
        <w:rPr>
          <w:rFonts w:ascii="Cambria" w:eastAsia="Cambria" w:hAnsi="Cambria" w:cs="Cambria"/>
          <w:b/>
          <w:color w:val="000000"/>
        </w:rPr>
        <w:t xml:space="preserve">SEPTIMA. SUPERVISIÓN: </w:t>
      </w:r>
      <w:r>
        <w:rPr>
          <w:rFonts w:ascii="Cambria" w:eastAsia="Cambria" w:hAnsi="Cambria" w:cs="Cambria"/>
          <w:color w:val="000000"/>
        </w:rPr>
        <w:t xml:space="preserve">EL CONTRATANTE nombrará para el control técnico y administrativo del contrato a los siguientes funcionarios: i) COORDINADOR DE MANTENIMIENTO de SOATEC S.A.S. proveedor de mantenimiento de EL CONTRATANTE; ii) DIRECTOR DE PLANTA DE COLBEEF y iii) </w:t>
      </w:r>
      <w:r w:rsidR="00F73D9F">
        <w:rPr>
          <w:rFonts w:ascii="Cambria" w:eastAsia="Cambria" w:hAnsi="Cambria" w:cs="Cambria"/>
          <w:color w:val="000000"/>
          <w:lang w:val="es-CO"/>
        </w:rPr>
        <w:t>LIDER AMBIENTAL</w:t>
      </w:r>
      <w:r>
        <w:rPr>
          <w:rFonts w:ascii="Cambria" w:eastAsia="Cambria" w:hAnsi="Cambria" w:cs="Cambria"/>
          <w:color w:val="000000"/>
        </w:rPr>
        <w:t>, quien</w:t>
      </w:r>
      <w:r w:rsidR="00F73D9F">
        <w:rPr>
          <w:rFonts w:ascii="Cambria" w:eastAsia="Cambria" w:hAnsi="Cambria" w:cs="Cambria"/>
          <w:color w:val="000000"/>
          <w:lang w:val="es-CO"/>
        </w:rPr>
        <w:t xml:space="preserve"> </w:t>
      </w:r>
      <w:r>
        <w:rPr>
          <w:rFonts w:ascii="Cambria" w:eastAsia="Cambria" w:hAnsi="Cambria" w:cs="Cambria"/>
          <w:color w:val="000000"/>
        </w:rPr>
        <w:t>(es) para el objeto del presente contrato se denominará(n) el(los) SUPERVISOR(ES) y por lo tanto velará(n) por el correcto cumplimiento del mismo cuyas funciones específicas, además de las corrientes, serán las siguientes</w:t>
      </w:r>
      <w:r>
        <w:rPr>
          <w:rFonts w:ascii="Cambria" w:eastAsia="Cambria" w:hAnsi="Cambria" w:cs="Cambria"/>
          <w:b/>
          <w:color w:val="000000"/>
        </w:rPr>
        <w:t xml:space="preserve">:  a) </w:t>
      </w:r>
      <w:r>
        <w:rPr>
          <w:rFonts w:ascii="Cambria" w:eastAsia="Cambria" w:hAnsi="Cambria" w:cs="Cambria"/>
          <w:color w:val="000000"/>
        </w:rPr>
        <w:t xml:space="preserve">Dar el visto bueno a las actividades realizadas por EL CONTRATISTA. </w:t>
      </w:r>
      <w:r>
        <w:rPr>
          <w:rFonts w:ascii="Cambria" w:eastAsia="Cambria" w:hAnsi="Cambria" w:cs="Cambria"/>
          <w:b/>
          <w:color w:val="000000"/>
        </w:rPr>
        <w:t xml:space="preserve">b) </w:t>
      </w:r>
      <w:r>
        <w:rPr>
          <w:rFonts w:ascii="Cambria" w:eastAsia="Cambria" w:hAnsi="Cambria" w:cs="Cambria"/>
          <w:color w:val="000000"/>
        </w:rPr>
        <w:t>Verificar, revisar y aprobar el cumplimiento de los requisitos y documentos de orden técnico exigidos por EL CONTRATANTE.</w:t>
      </w:r>
      <w:r>
        <w:rPr>
          <w:rFonts w:ascii="Cambria" w:eastAsia="Cambria" w:hAnsi="Cambria" w:cs="Cambria"/>
          <w:b/>
          <w:color w:val="000000"/>
        </w:rPr>
        <w:t xml:space="preserve">  c) </w:t>
      </w:r>
      <w:r>
        <w:rPr>
          <w:rFonts w:ascii="Cambria" w:eastAsia="Cambria" w:hAnsi="Cambria" w:cs="Cambria"/>
          <w:color w:val="000000"/>
        </w:rPr>
        <w:lastRenderedPageBreak/>
        <w:t>Informar al CONTRATANTE sobre el desarrollo del contrato</w:t>
      </w:r>
      <w:r>
        <w:rPr>
          <w:rFonts w:ascii="Cambria" w:eastAsia="Cambria" w:hAnsi="Cambria" w:cs="Cambria"/>
          <w:b/>
          <w:color w:val="000000"/>
        </w:rPr>
        <w:t xml:space="preserve">. d) </w:t>
      </w:r>
      <w:r>
        <w:rPr>
          <w:rFonts w:ascii="Cambria" w:eastAsia="Cambria" w:hAnsi="Cambria" w:cs="Cambria"/>
          <w:color w:val="000000"/>
        </w:rPr>
        <w:t xml:space="preserve">Realizar el recibido a satisfacción del objeto del contrato. </w:t>
      </w:r>
      <w:r>
        <w:rPr>
          <w:rFonts w:ascii="Cambria" w:eastAsia="Cambria" w:hAnsi="Cambria" w:cs="Cambria"/>
          <w:b/>
          <w:color w:val="000000"/>
        </w:rPr>
        <w:t xml:space="preserve">PARÁGRAFO: </w:t>
      </w:r>
      <w:r>
        <w:rPr>
          <w:rFonts w:ascii="Cambria" w:eastAsia="Cambria" w:hAnsi="Cambria" w:cs="Cambria"/>
          <w:color w:val="000000"/>
        </w:rPr>
        <w:t>En caso de que</w:t>
      </w:r>
      <w:r>
        <w:rPr>
          <w:rFonts w:ascii="Cambria" w:eastAsia="Cambria" w:hAnsi="Cambria" w:cs="Cambria"/>
          <w:b/>
          <w:color w:val="000000"/>
        </w:rPr>
        <w:t xml:space="preserve"> </w:t>
      </w:r>
      <w:r>
        <w:rPr>
          <w:rFonts w:ascii="Cambria" w:eastAsia="Cambria" w:hAnsi="Cambria" w:cs="Cambria"/>
          <w:color w:val="000000"/>
        </w:rPr>
        <w:t>EL CONTRATANTE</w:t>
      </w:r>
      <w:r>
        <w:rPr>
          <w:rFonts w:ascii="Cambria" w:eastAsia="Cambria" w:hAnsi="Cambria" w:cs="Cambria"/>
          <w:b/>
          <w:color w:val="000000"/>
        </w:rPr>
        <w:t xml:space="preserve"> </w:t>
      </w:r>
      <w:r>
        <w:rPr>
          <w:rFonts w:ascii="Cambria" w:eastAsia="Cambria" w:hAnsi="Cambria" w:cs="Cambria"/>
          <w:color w:val="000000"/>
        </w:rPr>
        <w:t>realice un cambio en la persona que ejercerá la calidad de</w:t>
      </w:r>
      <w:r>
        <w:rPr>
          <w:rFonts w:ascii="Cambria" w:eastAsia="Cambria" w:hAnsi="Cambria" w:cs="Cambria"/>
          <w:b/>
          <w:color w:val="000000"/>
        </w:rPr>
        <w:t xml:space="preserve"> </w:t>
      </w:r>
      <w:r>
        <w:rPr>
          <w:rFonts w:ascii="Cambria" w:eastAsia="Cambria" w:hAnsi="Cambria" w:cs="Cambria"/>
          <w:color w:val="000000"/>
        </w:rPr>
        <w:t>SUPERVISOR</w:t>
      </w:r>
      <w:r>
        <w:rPr>
          <w:rFonts w:ascii="Cambria" w:eastAsia="Cambria" w:hAnsi="Cambria" w:cs="Cambria"/>
          <w:b/>
          <w:color w:val="000000"/>
        </w:rPr>
        <w:t xml:space="preserve"> </w:t>
      </w:r>
      <w:r>
        <w:rPr>
          <w:rFonts w:ascii="Cambria" w:eastAsia="Cambria" w:hAnsi="Cambria" w:cs="Cambria"/>
          <w:color w:val="000000"/>
        </w:rPr>
        <w:t>deberá notificarlo de forma expresa a</w:t>
      </w:r>
      <w:r>
        <w:rPr>
          <w:rFonts w:ascii="Cambria" w:eastAsia="Cambria" w:hAnsi="Cambria" w:cs="Cambria"/>
          <w:b/>
          <w:color w:val="000000"/>
        </w:rPr>
        <w:t xml:space="preserve"> </w:t>
      </w:r>
      <w:r>
        <w:rPr>
          <w:rFonts w:ascii="Cambria" w:eastAsia="Cambria" w:hAnsi="Cambria" w:cs="Cambria"/>
          <w:color w:val="000000"/>
        </w:rPr>
        <w:t>EL CONTRATISTA,</w:t>
      </w:r>
      <w:r>
        <w:rPr>
          <w:rFonts w:ascii="Cambria" w:eastAsia="Cambria" w:hAnsi="Cambria" w:cs="Cambria"/>
          <w:b/>
          <w:color w:val="000000"/>
        </w:rPr>
        <w:t xml:space="preserve"> </w:t>
      </w:r>
      <w:r>
        <w:rPr>
          <w:rFonts w:ascii="Cambria" w:eastAsia="Cambria" w:hAnsi="Cambria" w:cs="Cambria"/>
          <w:color w:val="000000"/>
        </w:rPr>
        <w:t>quien atenderá las instrucciones del mismo solamente a partir del momento de entenderse notificado.</w:t>
      </w:r>
    </w:p>
    <w:p w14:paraId="767DA4DF" w14:textId="77777777" w:rsidR="000726E1" w:rsidRDefault="000726E1">
      <w:pPr>
        <w:spacing w:after="0" w:line="240" w:lineRule="auto"/>
        <w:jc w:val="both"/>
        <w:rPr>
          <w:rFonts w:ascii="Cambria" w:eastAsia="Cambria" w:hAnsi="Cambria" w:cs="Cambria"/>
          <w:color w:val="000000"/>
        </w:rPr>
      </w:pPr>
    </w:p>
    <w:p w14:paraId="4D2AF04E" w14:textId="77777777" w:rsidR="000726E1" w:rsidRDefault="00C401B6">
      <w:pPr>
        <w:jc w:val="both"/>
        <w:rPr>
          <w:rFonts w:ascii="Cambria" w:eastAsia="Cambria" w:hAnsi="Cambria" w:cs="Cambria"/>
        </w:rPr>
      </w:pPr>
      <w:r>
        <w:rPr>
          <w:rFonts w:ascii="Cambria" w:eastAsia="Cambria" w:hAnsi="Cambria" w:cs="Cambria"/>
          <w:b/>
        </w:rPr>
        <w:t>OCTAVA. TERMINACIÓN DEL CONTRATO</w:t>
      </w:r>
      <w:r>
        <w:rPr>
          <w:rFonts w:ascii="Cambria" w:eastAsia="Cambria" w:hAnsi="Cambria" w:cs="Cambria"/>
        </w:rPr>
        <w:t>: El contrato podrá darse por terminado en cualquier tiempo por cualquiera de las siguientes causales:</w:t>
      </w:r>
    </w:p>
    <w:p w14:paraId="0351AC64" w14:textId="77777777" w:rsidR="000726E1" w:rsidRDefault="00C401B6">
      <w:pPr>
        <w:numPr>
          <w:ilvl w:val="0"/>
          <w:numId w:val="3"/>
        </w:numPr>
        <w:spacing w:after="0" w:line="240" w:lineRule="auto"/>
        <w:rPr>
          <w:rFonts w:ascii="Cambria" w:eastAsia="Cambria" w:hAnsi="Cambria" w:cs="Cambria"/>
          <w:color w:val="000000"/>
        </w:rPr>
      </w:pPr>
      <w:r>
        <w:rPr>
          <w:rFonts w:ascii="Cambria" w:eastAsia="Cambria" w:hAnsi="Cambria" w:cs="Cambria"/>
          <w:color w:val="000000"/>
        </w:rPr>
        <w:t>Mutuo acuerdo entre las partes.</w:t>
      </w:r>
    </w:p>
    <w:p w14:paraId="6F4F39D0" w14:textId="77777777" w:rsidR="000726E1" w:rsidRDefault="00C401B6">
      <w:pPr>
        <w:numPr>
          <w:ilvl w:val="0"/>
          <w:numId w:val="3"/>
        </w:numPr>
        <w:spacing w:after="0" w:line="240" w:lineRule="auto"/>
        <w:rPr>
          <w:rFonts w:ascii="Cambria" w:eastAsia="Cambria" w:hAnsi="Cambria" w:cs="Cambria"/>
          <w:color w:val="000000"/>
        </w:rPr>
      </w:pPr>
      <w:r>
        <w:rPr>
          <w:rFonts w:ascii="Cambria" w:eastAsia="Cambria" w:hAnsi="Cambria" w:cs="Cambria"/>
          <w:color w:val="000000"/>
        </w:rPr>
        <w:t>Incumplimiento de las obligaciones de las partes.</w:t>
      </w:r>
    </w:p>
    <w:p w14:paraId="4D69D753" w14:textId="77777777" w:rsidR="000726E1" w:rsidRDefault="00C401B6">
      <w:pPr>
        <w:numPr>
          <w:ilvl w:val="0"/>
          <w:numId w:val="3"/>
        </w:numPr>
        <w:spacing w:after="0" w:line="240" w:lineRule="auto"/>
        <w:rPr>
          <w:rFonts w:ascii="Cambria" w:eastAsia="Cambria" w:hAnsi="Cambria" w:cs="Cambria"/>
          <w:color w:val="000000"/>
        </w:rPr>
      </w:pPr>
      <w:r>
        <w:rPr>
          <w:rFonts w:ascii="Cambria" w:eastAsia="Cambria" w:hAnsi="Cambria" w:cs="Cambria"/>
          <w:color w:val="000000"/>
        </w:rPr>
        <w:t>Vencimiento del término pactado, excepto las prórrogas expresas y válidamente acordadas.</w:t>
      </w:r>
    </w:p>
    <w:p w14:paraId="7076782C" w14:textId="77777777" w:rsidR="000726E1" w:rsidRDefault="00C401B6">
      <w:pPr>
        <w:numPr>
          <w:ilvl w:val="0"/>
          <w:numId w:val="3"/>
        </w:numPr>
        <w:spacing w:after="0" w:line="240" w:lineRule="auto"/>
        <w:rPr>
          <w:rFonts w:ascii="Cambria" w:eastAsia="Cambria" w:hAnsi="Cambria" w:cs="Cambria"/>
          <w:color w:val="000000"/>
        </w:rPr>
      </w:pPr>
      <w:r>
        <w:rPr>
          <w:rFonts w:ascii="Cambria" w:eastAsia="Cambria" w:hAnsi="Cambria" w:cs="Cambria"/>
          <w:color w:val="000000"/>
        </w:rPr>
        <w:t>La existencia de investigaciones de orden penal por el delito de lavado de activos financiamiento de terrorismo, o cualquiera otro conexo o complementario de éste, en contra de alguna de las partes, sus socios, directores o administradores.</w:t>
      </w:r>
    </w:p>
    <w:p w14:paraId="0BED14D7" w14:textId="77777777" w:rsidR="000726E1" w:rsidRDefault="00C401B6">
      <w:pPr>
        <w:numPr>
          <w:ilvl w:val="0"/>
          <w:numId w:val="3"/>
        </w:numPr>
        <w:spacing w:after="0" w:line="240" w:lineRule="auto"/>
        <w:rPr>
          <w:rFonts w:ascii="Cambria" w:eastAsia="Cambria" w:hAnsi="Cambria" w:cs="Cambria"/>
          <w:color w:val="000000"/>
        </w:rPr>
      </w:pPr>
      <w:r>
        <w:rPr>
          <w:rFonts w:ascii="Cambria" w:eastAsia="Cambria" w:hAnsi="Cambria" w:cs="Cambria"/>
          <w:color w:val="000000"/>
        </w:rPr>
        <w:t>La quiebra, suspensión de pagos, insolvencia, o liquidación de alguna de LAS PARTES.</w:t>
      </w:r>
    </w:p>
    <w:p w14:paraId="21454277" w14:textId="77777777" w:rsidR="000726E1" w:rsidRDefault="00C401B6">
      <w:pPr>
        <w:numPr>
          <w:ilvl w:val="0"/>
          <w:numId w:val="3"/>
        </w:numPr>
        <w:spacing w:after="0" w:line="240" w:lineRule="auto"/>
        <w:rPr>
          <w:rFonts w:ascii="Cambria" w:eastAsia="Cambria" w:hAnsi="Cambria" w:cs="Cambria"/>
          <w:color w:val="000000"/>
        </w:rPr>
      </w:pPr>
      <w:r>
        <w:rPr>
          <w:rFonts w:ascii="Cambria" w:eastAsia="Cambria" w:hAnsi="Cambria" w:cs="Cambria"/>
          <w:color w:val="000000"/>
        </w:rPr>
        <w:t>Por caso fortuito y fuerza mayor.</w:t>
      </w:r>
    </w:p>
    <w:p w14:paraId="79139835" w14:textId="77777777" w:rsidR="000726E1" w:rsidRDefault="000726E1">
      <w:pPr>
        <w:spacing w:after="0" w:line="240" w:lineRule="auto"/>
        <w:ind w:left="420"/>
        <w:rPr>
          <w:rFonts w:ascii="Cambria" w:eastAsia="Cambria" w:hAnsi="Cambria" w:cs="Cambria"/>
          <w:color w:val="000000"/>
        </w:rPr>
      </w:pPr>
    </w:p>
    <w:p w14:paraId="7FC3264E" w14:textId="2E4E5EFE" w:rsidR="000726E1" w:rsidRDefault="00C401B6">
      <w:pPr>
        <w:jc w:val="both"/>
        <w:rPr>
          <w:rFonts w:ascii="Cambria" w:eastAsia="Cambria" w:hAnsi="Cambria" w:cs="Cambria"/>
        </w:rPr>
      </w:pPr>
      <w:r>
        <w:rPr>
          <w:rFonts w:ascii="Cambria" w:eastAsia="Cambria" w:hAnsi="Cambria" w:cs="Cambria"/>
          <w:b/>
        </w:rPr>
        <w:t>NOVENA. - GARANTÍAS</w:t>
      </w:r>
      <w:r>
        <w:rPr>
          <w:rFonts w:ascii="Cambria" w:eastAsia="Cambria" w:hAnsi="Cambria" w:cs="Cambria"/>
        </w:rPr>
        <w:t>: Sin perjuicio de la garantía ofrecida</w:t>
      </w:r>
      <w:r w:rsidR="00F73D9F">
        <w:rPr>
          <w:rFonts w:ascii="Cambria" w:eastAsia="Cambria" w:hAnsi="Cambria" w:cs="Cambria"/>
          <w:lang w:val="es-CO"/>
        </w:rPr>
        <w:t xml:space="preserve"> (</w:t>
      </w:r>
      <w:commentRangeStart w:id="5"/>
      <w:r w:rsidR="00F73D9F">
        <w:rPr>
          <w:rFonts w:ascii="Cambria" w:eastAsia="Cambria" w:hAnsi="Cambria" w:cs="Cambria"/>
          <w:lang w:val="es-CO"/>
        </w:rPr>
        <w:t>QUE ES DE XXXXXXX)</w:t>
      </w:r>
      <w:r>
        <w:rPr>
          <w:rFonts w:ascii="Cambria" w:eastAsia="Cambria" w:hAnsi="Cambria" w:cs="Cambria"/>
        </w:rPr>
        <w:t xml:space="preserve"> </w:t>
      </w:r>
      <w:commentRangeEnd w:id="5"/>
      <w:r w:rsidR="00F73D9F">
        <w:rPr>
          <w:rStyle w:val="Refdecomentario"/>
          <w:rFonts w:ascii="Cambria" w:eastAsia="Cambria" w:hAnsi="Cambria" w:cs="Cambria"/>
          <w:sz w:val="21"/>
          <w:szCs w:val="21"/>
        </w:rPr>
        <w:commentReference w:id="5"/>
      </w:r>
      <w:r>
        <w:rPr>
          <w:rFonts w:ascii="Cambria" w:eastAsia="Cambria" w:hAnsi="Cambria" w:cs="Cambria"/>
        </w:rPr>
        <w:t>por el CONTRATISTA, dentro de los tres (03) días siguientes a la fecha de firma del Contrato, el CONTRATISTA deberá constituir por su cuenta, mantener vigente y entregar al CONTRATANTE, una garantía única expedida por una compañía de seguros, legalmente establecida en Colombia, que ampare los riesgos que a continuación se enumeran, a favor del CONTRATANTE en calidad de asegurado:</w:t>
      </w:r>
    </w:p>
    <w:tbl>
      <w:tblPr>
        <w:tblStyle w:val="4"/>
        <w:tblW w:w="8354" w:type="dxa"/>
        <w:jc w:val="center"/>
        <w:tblInd w:w="0" w:type="dxa"/>
        <w:tblLayout w:type="fixed"/>
        <w:tblLook w:val="04A0" w:firstRow="1" w:lastRow="0" w:firstColumn="1" w:lastColumn="0" w:noHBand="0" w:noVBand="1"/>
      </w:tblPr>
      <w:tblGrid>
        <w:gridCol w:w="2825"/>
        <w:gridCol w:w="3451"/>
        <w:gridCol w:w="944"/>
        <w:gridCol w:w="1134"/>
      </w:tblGrid>
      <w:tr w:rsidR="000726E1" w14:paraId="30A97EAF" w14:textId="77777777">
        <w:trPr>
          <w:trHeight w:val="545"/>
          <w:jc w:val="center"/>
        </w:trPr>
        <w:tc>
          <w:tcPr>
            <w:tcW w:w="2825" w:type="dxa"/>
            <w:tcBorders>
              <w:top w:val="single" w:sz="8" w:space="0" w:color="000000"/>
              <w:left w:val="single" w:sz="8" w:space="0" w:color="000000"/>
              <w:bottom w:val="single" w:sz="8" w:space="0" w:color="000000"/>
              <w:right w:val="single" w:sz="8" w:space="0" w:color="000000"/>
            </w:tcBorders>
            <w:vAlign w:val="center"/>
          </w:tcPr>
          <w:p w14:paraId="7CA184AE"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GARANTÍAS</w:t>
            </w:r>
          </w:p>
        </w:tc>
        <w:tc>
          <w:tcPr>
            <w:tcW w:w="3451" w:type="dxa"/>
            <w:tcBorders>
              <w:top w:val="single" w:sz="8" w:space="0" w:color="000000"/>
              <w:left w:val="nil"/>
              <w:bottom w:val="single" w:sz="8" w:space="0" w:color="000000"/>
              <w:right w:val="single" w:sz="8" w:space="0" w:color="000000"/>
            </w:tcBorders>
            <w:vAlign w:val="center"/>
          </w:tcPr>
          <w:p w14:paraId="5B6BFB46"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DESCRIPCIÓN</w:t>
            </w:r>
          </w:p>
        </w:tc>
        <w:tc>
          <w:tcPr>
            <w:tcW w:w="2078" w:type="dxa"/>
            <w:gridSpan w:val="2"/>
            <w:tcBorders>
              <w:top w:val="single" w:sz="8" w:space="0" w:color="000000"/>
              <w:left w:val="nil"/>
              <w:bottom w:val="single" w:sz="8" w:space="0" w:color="000000"/>
              <w:right w:val="single" w:sz="8" w:space="0" w:color="000000"/>
            </w:tcBorders>
            <w:vAlign w:val="center"/>
          </w:tcPr>
          <w:p w14:paraId="58939434"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APLICA  (marcar con una x)</w:t>
            </w:r>
          </w:p>
        </w:tc>
      </w:tr>
      <w:tr w:rsidR="000726E1" w14:paraId="16C24B3A" w14:textId="77777777">
        <w:trPr>
          <w:trHeight w:val="510"/>
          <w:jc w:val="center"/>
        </w:trPr>
        <w:tc>
          <w:tcPr>
            <w:tcW w:w="6276" w:type="dxa"/>
            <w:gridSpan w:val="2"/>
            <w:tcBorders>
              <w:top w:val="single" w:sz="8" w:space="0" w:color="000000"/>
              <w:left w:val="single" w:sz="8" w:space="0" w:color="000000"/>
              <w:bottom w:val="single" w:sz="8" w:space="0" w:color="000000"/>
              <w:right w:val="single" w:sz="8" w:space="0" w:color="000000"/>
            </w:tcBorders>
            <w:vAlign w:val="center"/>
          </w:tcPr>
          <w:p w14:paraId="716DD9B6"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1. Seguro de cumplimiento con los siguientes amparos:</w:t>
            </w:r>
          </w:p>
        </w:tc>
        <w:tc>
          <w:tcPr>
            <w:tcW w:w="944" w:type="dxa"/>
            <w:tcBorders>
              <w:top w:val="nil"/>
              <w:left w:val="nil"/>
              <w:bottom w:val="nil"/>
              <w:right w:val="single" w:sz="8" w:space="0" w:color="000000"/>
            </w:tcBorders>
            <w:vAlign w:val="center"/>
          </w:tcPr>
          <w:p w14:paraId="1E4608AA"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SI</w:t>
            </w:r>
          </w:p>
        </w:tc>
        <w:tc>
          <w:tcPr>
            <w:tcW w:w="1134" w:type="dxa"/>
            <w:tcBorders>
              <w:top w:val="nil"/>
              <w:left w:val="nil"/>
              <w:bottom w:val="nil"/>
              <w:right w:val="single" w:sz="8" w:space="0" w:color="000000"/>
            </w:tcBorders>
            <w:vAlign w:val="center"/>
          </w:tcPr>
          <w:p w14:paraId="7FC72ACF"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NO</w:t>
            </w:r>
          </w:p>
        </w:tc>
      </w:tr>
      <w:tr w:rsidR="000726E1" w14:paraId="444AB654" w14:textId="77777777">
        <w:trPr>
          <w:trHeight w:val="60"/>
          <w:jc w:val="center"/>
        </w:trPr>
        <w:tc>
          <w:tcPr>
            <w:tcW w:w="2825" w:type="dxa"/>
            <w:tcBorders>
              <w:top w:val="nil"/>
              <w:left w:val="single" w:sz="8" w:space="0" w:color="000000"/>
              <w:bottom w:val="single" w:sz="8" w:space="0" w:color="000000"/>
              <w:right w:val="nil"/>
            </w:tcBorders>
            <w:vAlign w:val="center"/>
          </w:tcPr>
          <w:p w14:paraId="36CCA5A5" w14:textId="578C1CD9" w:rsidR="000726E1" w:rsidRPr="00F73D9F" w:rsidRDefault="00C401B6">
            <w:pPr>
              <w:spacing w:after="0" w:line="240" w:lineRule="auto"/>
              <w:jc w:val="both"/>
              <w:rPr>
                <w:rFonts w:ascii="Cambria" w:eastAsia="Cambria" w:hAnsi="Cambria" w:cs="Cambria"/>
                <w:lang w:val="es-CO"/>
              </w:rPr>
            </w:pPr>
            <w:r>
              <w:rPr>
                <w:rFonts w:ascii="Cambria" w:eastAsia="Cambria" w:hAnsi="Cambria" w:cs="Cambria"/>
              </w:rPr>
              <w:t xml:space="preserve">A)      </w:t>
            </w:r>
            <w:r w:rsidR="00F73D9F">
              <w:rPr>
                <w:rFonts w:ascii="Cambria" w:eastAsia="Cambria" w:hAnsi="Cambria" w:cs="Cambria"/>
                <w:lang w:val="es-CO"/>
              </w:rPr>
              <w:t xml:space="preserve">Correcta inversión y manejo de anticipo </w:t>
            </w:r>
          </w:p>
        </w:tc>
        <w:tc>
          <w:tcPr>
            <w:tcW w:w="3451" w:type="dxa"/>
            <w:tcBorders>
              <w:top w:val="nil"/>
              <w:left w:val="single" w:sz="8" w:space="0" w:color="000000"/>
              <w:bottom w:val="single" w:sz="8" w:space="0" w:color="000000"/>
              <w:right w:val="single" w:sz="8" w:space="0" w:color="000000"/>
            </w:tcBorders>
            <w:vAlign w:val="center"/>
          </w:tcPr>
          <w:p w14:paraId="63FB7FE9" w14:textId="67B07881" w:rsidR="000726E1" w:rsidRPr="00F73D9F" w:rsidRDefault="00F73D9F">
            <w:pPr>
              <w:spacing w:after="0" w:line="240" w:lineRule="auto"/>
              <w:jc w:val="both"/>
              <w:rPr>
                <w:rFonts w:ascii="Cambria" w:eastAsia="Cambria" w:hAnsi="Cambria" w:cs="Cambria"/>
                <w:lang w:val="es-CO"/>
              </w:rPr>
            </w:pPr>
            <w:r>
              <w:rPr>
                <w:rFonts w:ascii="Cambria" w:eastAsia="Cambria" w:hAnsi="Cambria" w:cs="Cambria"/>
              </w:rPr>
              <w:t>Por el (</w:t>
            </w:r>
            <w:r>
              <w:rPr>
                <w:rFonts w:ascii="Cambria" w:eastAsia="Cambria" w:hAnsi="Cambria" w:cs="Cambria"/>
                <w:lang w:val="es-CO"/>
              </w:rPr>
              <w:t>100</w:t>
            </w:r>
            <w:r>
              <w:rPr>
                <w:rFonts w:ascii="Cambria" w:eastAsia="Cambria" w:hAnsi="Cambria" w:cs="Cambria"/>
              </w:rPr>
              <w:t xml:space="preserve">%) del valor del </w:t>
            </w:r>
            <w:r>
              <w:rPr>
                <w:rFonts w:ascii="Cambria" w:eastAsia="Cambria" w:hAnsi="Cambria" w:cs="Cambria"/>
                <w:lang w:val="es-CO"/>
              </w:rPr>
              <w:t xml:space="preserve">anticipo </w:t>
            </w:r>
            <w:r>
              <w:rPr>
                <w:rFonts w:ascii="Cambria" w:eastAsia="Cambria" w:hAnsi="Cambria" w:cs="Cambria"/>
              </w:rPr>
              <w:t>con una vigencia igual a la duración del Contrato</w:t>
            </w:r>
            <w:r>
              <w:rPr>
                <w:rFonts w:ascii="Cambria" w:eastAsia="Cambria" w:hAnsi="Cambria" w:cs="Cambria"/>
                <w:lang w:val="es-CO"/>
              </w:rPr>
              <w:t>.</w:t>
            </w:r>
          </w:p>
        </w:tc>
        <w:tc>
          <w:tcPr>
            <w:tcW w:w="944" w:type="dxa"/>
            <w:tcBorders>
              <w:top w:val="nil"/>
              <w:left w:val="nil"/>
              <w:bottom w:val="single" w:sz="8" w:space="0" w:color="000000"/>
              <w:right w:val="single" w:sz="8" w:space="0" w:color="000000"/>
            </w:tcBorders>
            <w:vAlign w:val="center"/>
          </w:tcPr>
          <w:p w14:paraId="4266E6BC"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X</w:t>
            </w:r>
          </w:p>
        </w:tc>
        <w:tc>
          <w:tcPr>
            <w:tcW w:w="1134" w:type="dxa"/>
            <w:tcBorders>
              <w:top w:val="nil"/>
              <w:left w:val="nil"/>
              <w:bottom w:val="single" w:sz="8" w:space="0" w:color="000000"/>
              <w:right w:val="single" w:sz="8" w:space="0" w:color="000000"/>
            </w:tcBorders>
            <w:vAlign w:val="bottom"/>
          </w:tcPr>
          <w:p w14:paraId="00AE9304" w14:textId="77777777" w:rsidR="000726E1" w:rsidRDefault="00C401B6">
            <w:pPr>
              <w:spacing w:after="0" w:line="240" w:lineRule="auto"/>
              <w:rPr>
                <w:rFonts w:ascii="Cambria" w:eastAsia="Cambria" w:hAnsi="Cambria" w:cs="Cambria"/>
              </w:rPr>
            </w:pPr>
            <w:r>
              <w:rPr>
                <w:rFonts w:ascii="Cambria" w:eastAsia="Cambria" w:hAnsi="Cambria" w:cs="Cambria"/>
              </w:rPr>
              <w:t> </w:t>
            </w:r>
          </w:p>
        </w:tc>
      </w:tr>
      <w:tr w:rsidR="00F73D9F" w14:paraId="3A2B86BF" w14:textId="77777777">
        <w:trPr>
          <w:trHeight w:val="72"/>
          <w:jc w:val="center"/>
        </w:trPr>
        <w:tc>
          <w:tcPr>
            <w:tcW w:w="2825" w:type="dxa"/>
            <w:tcBorders>
              <w:top w:val="nil"/>
              <w:left w:val="single" w:sz="8" w:space="0" w:color="000000"/>
              <w:bottom w:val="single" w:sz="8" w:space="0" w:color="000000"/>
              <w:right w:val="nil"/>
            </w:tcBorders>
            <w:vAlign w:val="center"/>
          </w:tcPr>
          <w:p w14:paraId="508C17AC" w14:textId="0CA0E3F2" w:rsidR="00F73D9F" w:rsidRPr="00F73D9F" w:rsidRDefault="00F73D9F">
            <w:pPr>
              <w:spacing w:after="0" w:line="240" w:lineRule="auto"/>
              <w:jc w:val="both"/>
              <w:rPr>
                <w:rFonts w:ascii="Cambria" w:eastAsia="Cambria" w:hAnsi="Cambria" w:cs="Cambria"/>
                <w:lang w:val="es-CO"/>
              </w:rPr>
            </w:pPr>
            <w:r>
              <w:rPr>
                <w:rFonts w:ascii="Cambria" w:eastAsia="Cambria" w:hAnsi="Cambria" w:cs="Cambria"/>
                <w:lang w:val="es-CO"/>
              </w:rPr>
              <w:t xml:space="preserve">B) </w:t>
            </w:r>
            <w:r>
              <w:rPr>
                <w:rFonts w:ascii="Cambria" w:eastAsia="Cambria" w:hAnsi="Cambria" w:cs="Cambria"/>
              </w:rPr>
              <w:t>Amparo de cumplimiento.</w:t>
            </w:r>
          </w:p>
        </w:tc>
        <w:tc>
          <w:tcPr>
            <w:tcW w:w="3451" w:type="dxa"/>
            <w:tcBorders>
              <w:top w:val="nil"/>
              <w:left w:val="single" w:sz="8" w:space="0" w:color="000000"/>
              <w:bottom w:val="single" w:sz="8" w:space="0" w:color="000000"/>
              <w:right w:val="single" w:sz="8" w:space="0" w:color="000000"/>
            </w:tcBorders>
            <w:vAlign w:val="center"/>
          </w:tcPr>
          <w:p w14:paraId="2974F94D" w14:textId="0E17B9DD" w:rsidR="00F73D9F" w:rsidRDefault="00F73D9F">
            <w:pPr>
              <w:spacing w:after="0" w:line="240" w:lineRule="auto"/>
              <w:jc w:val="both"/>
              <w:rPr>
                <w:rFonts w:ascii="Cambria" w:eastAsia="Cambria" w:hAnsi="Cambria" w:cs="Cambria"/>
              </w:rPr>
            </w:pPr>
            <w:r>
              <w:rPr>
                <w:rFonts w:ascii="Cambria" w:eastAsia="Cambria" w:hAnsi="Cambria" w:cs="Cambria"/>
              </w:rPr>
              <w:t>Por el (20%) del valor del Contrato con una vigencia igual a la duración del Contrato y (60) días más</w:t>
            </w:r>
          </w:p>
        </w:tc>
        <w:tc>
          <w:tcPr>
            <w:tcW w:w="944" w:type="dxa"/>
            <w:tcBorders>
              <w:top w:val="nil"/>
              <w:left w:val="nil"/>
              <w:bottom w:val="single" w:sz="8" w:space="0" w:color="000000"/>
              <w:right w:val="single" w:sz="8" w:space="0" w:color="000000"/>
            </w:tcBorders>
            <w:vAlign w:val="center"/>
          </w:tcPr>
          <w:p w14:paraId="078CD452" w14:textId="77777777" w:rsidR="00F73D9F" w:rsidRDefault="00F73D9F">
            <w:pPr>
              <w:spacing w:after="0" w:line="240" w:lineRule="auto"/>
              <w:jc w:val="center"/>
              <w:rPr>
                <w:rFonts w:ascii="Cambria" w:eastAsia="Cambria" w:hAnsi="Cambria" w:cs="Cambria"/>
                <w:b/>
              </w:rPr>
            </w:pPr>
          </w:p>
        </w:tc>
        <w:tc>
          <w:tcPr>
            <w:tcW w:w="1134" w:type="dxa"/>
            <w:tcBorders>
              <w:top w:val="nil"/>
              <w:left w:val="nil"/>
              <w:bottom w:val="single" w:sz="8" w:space="0" w:color="000000"/>
              <w:right w:val="single" w:sz="8" w:space="0" w:color="000000"/>
            </w:tcBorders>
            <w:vAlign w:val="bottom"/>
          </w:tcPr>
          <w:p w14:paraId="40B9FCFF" w14:textId="77777777" w:rsidR="00F73D9F" w:rsidRDefault="00F73D9F">
            <w:pPr>
              <w:spacing w:after="0" w:line="240" w:lineRule="auto"/>
              <w:rPr>
                <w:rFonts w:ascii="Cambria" w:eastAsia="Cambria" w:hAnsi="Cambria" w:cs="Cambria"/>
              </w:rPr>
            </w:pPr>
          </w:p>
        </w:tc>
      </w:tr>
      <w:tr w:rsidR="000726E1" w14:paraId="33876896" w14:textId="77777777">
        <w:trPr>
          <w:trHeight w:val="72"/>
          <w:jc w:val="center"/>
        </w:trPr>
        <w:tc>
          <w:tcPr>
            <w:tcW w:w="2825" w:type="dxa"/>
            <w:tcBorders>
              <w:top w:val="nil"/>
              <w:left w:val="single" w:sz="8" w:space="0" w:color="000000"/>
              <w:bottom w:val="single" w:sz="8" w:space="0" w:color="000000"/>
              <w:right w:val="nil"/>
            </w:tcBorders>
            <w:vAlign w:val="center"/>
          </w:tcPr>
          <w:p w14:paraId="01417F00" w14:textId="64C9ED5F" w:rsidR="000726E1" w:rsidRDefault="00F73D9F">
            <w:pPr>
              <w:spacing w:after="0" w:line="240" w:lineRule="auto"/>
              <w:jc w:val="both"/>
              <w:rPr>
                <w:rFonts w:ascii="Cambria" w:eastAsia="Cambria" w:hAnsi="Cambria" w:cs="Cambria"/>
              </w:rPr>
            </w:pPr>
            <w:r>
              <w:rPr>
                <w:rFonts w:ascii="Cambria" w:eastAsia="Cambria" w:hAnsi="Cambria" w:cs="Cambria"/>
                <w:lang w:val="es-CO"/>
              </w:rPr>
              <w:t>C</w:t>
            </w:r>
            <w:r w:rsidR="00C401B6">
              <w:rPr>
                <w:rFonts w:ascii="Cambria" w:eastAsia="Cambria" w:hAnsi="Cambria" w:cs="Cambria"/>
              </w:rPr>
              <w:t>)      Amparo de salarios y prestaciones sociales.</w:t>
            </w:r>
          </w:p>
        </w:tc>
        <w:tc>
          <w:tcPr>
            <w:tcW w:w="3451" w:type="dxa"/>
            <w:tcBorders>
              <w:top w:val="nil"/>
              <w:left w:val="single" w:sz="8" w:space="0" w:color="000000"/>
              <w:bottom w:val="single" w:sz="8" w:space="0" w:color="000000"/>
              <w:right w:val="single" w:sz="8" w:space="0" w:color="000000"/>
            </w:tcBorders>
            <w:vAlign w:val="center"/>
          </w:tcPr>
          <w:p w14:paraId="48B1D0B5" w14:textId="77777777" w:rsidR="000726E1" w:rsidRDefault="00C401B6">
            <w:pPr>
              <w:spacing w:after="0" w:line="240" w:lineRule="auto"/>
              <w:jc w:val="both"/>
              <w:rPr>
                <w:rFonts w:ascii="Cambria" w:eastAsia="Cambria" w:hAnsi="Cambria" w:cs="Cambria"/>
              </w:rPr>
            </w:pPr>
            <w:r>
              <w:rPr>
                <w:rFonts w:ascii="Cambria" w:eastAsia="Cambria" w:hAnsi="Cambria" w:cs="Cambria"/>
              </w:rPr>
              <w:t>Por el (10%) del valor del Contrato con una vigencia igual a la duración del Contrato más tres (3) años a partir de la fecha de terminación.</w:t>
            </w:r>
          </w:p>
        </w:tc>
        <w:tc>
          <w:tcPr>
            <w:tcW w:w="944" w:type="dxa"/>
            <w:tcBorders>
              <w:top w:val="nil"/>
              <w:left w:val="nil"/>
              <w:bottom w:val="single" w:sz="8" w:space="0" w:color="000000"/>
              <w:right w:val="single" w:sz="8" w:space="0" w:color="000000"/>
            </w:tcBorders>
            <w:vAlign w:val="center"/>
          </w:tcPr>
          <w:p w14:paraId="68A081F3"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X</w:t>
            </w:r>
          </w:p>
        </w:tc>
        <w:tc>
          <w:tcPr>
            <w:tcW w:w="1134" w:type="dxa"/>
            <w:tcBorders>
              <w:top w:val="nil"/>
              <w:left w:val="nil"/>
              <w:bottom w:val="single" w:sz="8" w:space="0" w:color="000000"/>
              <w:right w:val="single" w:sz="8" w:space="0" w:color="000000"/>
            </w:tcBorders>
            <w:vAlign w:val="bottom"/>
          </w:tcPr>
          <w:p w14:paraId="70A6368B" w14:textId="77777777" w:rsidR="000726E1" w:rsidRDefault="00C401B6">
            <w:pPr>
              <w:spacing w:after="0" w:line="240" w:lineRule="auto"/>
              <w:rPr>
                <w:rFonts w:ascii="Cambria" w:eastAsia="Cambria" w:hAnsi="Cambria" w:cs="Cambria"/>
              </w:rPr>
            </w:pPr>
            <w:r>
              <w:rPr>
                <w:rFonts w:ascii="Cambria" w:eastAsia="Cambria" w:hAnsi="Cambria" w:cs="Cambria"/>
              </w:rPr>
              <w:t> </w:t>
            </w:r>
          </w:p>
        </w:tc>
      </w:tr>
      <w:tr w:rsidR="000726E1" w14:paraId="21462422" w14:textId="77777777">
        <w:trPr>
          <w:trHeight w:val="60"/>
          <w:jc w:val="center"/>
        </w:trPr>
        <w:tc>
          <w:tcPr>
            <w:tcW w:w="2825" w:type="dxa"/>
            <w:tcBorders>
              <w:top w:val="nil"/>
              <w:left w:val="single" w:sz="8" w:space="0" w:color="000000"/>
              <w:bottom w:val="single" w:sz="8" w:space="0" w:color="000000"/>
              <w:right w:val="nil"/>
            </w:tcBorders>
            <w:vAlign w:val="center"/>
          </w:tcPr>
          <w:p w14:paraId="6CC40028" w14:textId="03ECF389" w:rsidR="000726E1" w:rsidRDefault="00F73D9F">
            <w:pPr>
              <w:spacing w:after="0" w:line="240" w:lineRule="auto"/>
              <w:jc w:val="both"/>
              <w:rPr>
                <w:rFonts w:ascii="Cambria" w:eastAsia="Cambria" w:hAnsi="Cambria" w:cs="Cambria"/>
              </w:rPr>
            </w:pPr>
            <w:r>
              <w:rPr>
                <w:rFonts w:ascii="Cambria" w:eastAsia="Cambria" w:hAnsi="Cambria" w:cs="Cambria"/>
                <w:lang w:val="es-CO"/>
              </w:rPr>
              <w:t>D</w:t>
            </w:r>
            <w:r w:rsidR="00C401B6">
              <w:rPr>
                <w:rFonts w:ascii="Cambria" w:eastAsia="Cambria" w:hAnsi="Cambria" w:cs="Cambria"/>
              </w:rPr>
              <w:t>)     Calidad del servicio</w:t>
            </w:r>
          </w:p>
        </w:tc>
        <w:tc>
          <w:tcPr>
            <w:tcW w:w="3451" w:type="dxa"/>
            <w:tcBorders>
              <w:top w:val="nil"/>
              <w:left w:val="single" w:sz="8" w:space="0" w:color="000000"/>
              <w:bottom w:val="single" w:sz="8" w:space="0" w:color="000000"/>
              <w:right w:val="single" w:sz="8" w:space="0" w:color="000000"/>
            </w:tcBorders>
            <w:vAlign w:val="center"/>
          </w:tcPr>
          <w:p w14:paraId="3646EB2E" w14:textId="77777777" w:rsidR="000726E1" w:rsidRDefault="00C401B6">
            <w:pPr>
              <w:spacing w:after="0" w:line="240" w:lineRule="auto"/>
              <w:jc w:val="both"/>
              <w:rPr>
                <w:rFonts w:ascii="Cambria" w:eastAsia="Cambria" w:hAnsi="Cambria" w:cs="Cambria"/>
              </w:rPr>
            </w:pPr>
            <w:r>
              <w:rPr>
                <w:rFonts w:ascii="Cambria" w:eastAsia="Cambria" w:hAnsi="Cambria" w:cs="Cambria"/>
              </w:rPr>
              <w:t>Por el 20% del valor del Contrato con una vigencia de un (1) año contado a partir de la fecha de terminación y fecha de suscripción del acta de entrega.</w:t>
            </w:r>
          </w:p>
        </w:tc>
        <w:tc>
          <w:tcPr>
            <w:tcW w:w="944" w:type="dxa"/>
            <w:tcBorders>
              <w:top w:val="nil"/>
              <w:left w:val="nil"/>
              <w:bottom w:val="single" w:sz="8" w:space="0" w:color="000000"/>
              <w:right w:val="single" w:sz="8" w:space="0" w:color="000000"/>
            </w:tcBorders>
            <w:vAlign w:val="center"/>
          </w:tcPr>
          <w:p w14:paraId="59B905DF"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X</w:t>
            </w:r>
          </w:p>
        </w:tc>
        <w:tc>
          <w:tcPr>
            <w:tcW w:w="1134" w:type="dxa"/>
            <w:tcBorders>
              <w:top w:val="nil"/>
              <w:left w:val="single" w:sz="4" w:space="0" w:color="000000"/>
              <w:bottom w:val="single" w:sz="8" w:space="0" w:color="000000"/>
              <w:right w:val="single" w:sz="8" w:space="0" w:color="000000"/>
            </w:tcBorders>
            <w:vAlign w:val="bottom"/>
          </w:tcPr>
          <w:p w14:paraId="2A2324C3" w14:textId="77777777" w:rsidR="000726E1" w:rsidRDefault="00C401B6">
            <w:pPr>
              <w:spacing w:after="0" w:line="240" w:lineRule="auto"/>
              <w:rPr>
                <w:rFonts w:ascii="Cambria" w:eastAsia="Cambria" w:hAnsi="Cambria" w:cs="Cambria"/>
              </w:rPr>
            </w:pPr>
            <w:r>
              <w:rPr>
                <w:rFonts w:ascii="Cambria" w:eastAsia="Cambria" w:hAnsi="Cambria" w:cs="Cambria"/>
              </w:rPr>
              <w:t> </w:t>
            </w:r>
          </w:p>
        </w:tc>
      </w:tr>
      <w:tr w:rsidR="000726E1" w14:paraId="0A64A946" w14:textId="77777777">
        <w:trPr>
          <w:trHeight w:val="471"/>
          <w:jc w:val="center"/>
        </w:trPr>
        <w:tc>
          <w:tcPr>
            <w:tcW w:w="2825" w:type="dxa"/>
            <w:tcBorders>
              <w:top w:val="nil"/>
              <w:left w:val="single" w:sz="8" w:space="0" w:color="000000"/>
              <w:bottom w:val="single" w:sz="8" w:space="0" w:color="000000"/>
              <w:right w:val="nil"/>
            </w:tcBorders>
            <w:vAlign w:val="center"/>
          </w:tcPr>
          <w:p w14:paraId="1AE4F748" w14:textId="3373FE0E" w:rsidR="000726E1" w:rsidRDefault="00F73D9F">
            <w:pPr>
              <w:spacing w:after="0" w:line="240" w:lineRule="auto"/>
              <w:jc w:val="both"/>
              <w:rPr>
                <w:rFonts w:ascii="Cambria" w:eastAsia="Cambria" w:hAnsi="Cambria" w:cs="Cambria"/>
              </w:rPr>
            </w:pPr>
            <w:r>
              <w:rPr>
                <w:rFonts w:ascii="Cambria" w:eastAsia="Cambria" w:hAnsi="Cambria" w:cs="Cambria"/>
                <w:lang w:val="es-CO"/>
              </w:rPr>
              <w:t>E</w:t>
            </w:r>
            <w:r w:rsidR="00C401B6">
              <w:rPr>
                <w:rFonts w:ascii="Cambria" w:eastAsia="Cambria" w:hAnsi="Cambria" w:cs="Cambria"/>
              </w:rPr>
              <w:t>)     Calidad y correcto funcionamiento de equipos.</w:t>
            </w:r>
          </w:p>
        </w:tc>
        <w:tc>
          <w:tcPr>
            <w:tcW w:w="3451" w:type="dxa"/>
            <w:tcBorders>
              <w:top w:val="nil"/>
              <w:left w:val="single" w:sz="8" w:space="0" w:color="000000"/>
              <w:bottom w:val="single" w:sz="8" w:space="0" w:color="000000"/>
              <w:right w:val="single" w:sz="8" w:space="0" w:color="000000"/>
            </w:tcBorders>
            <w:vAlign w:val="center"/>
          </w:tcPr>
          <w:p w14:paraId="5CEF5135" w14:textId="77777777" w:rsidR="000726E1" w:rsidRDefault="00C401B6">
            <w:pPr>
              <w:spacing w:after="0" w:line="240" w:lineRule="auto"/>
              <w:jc w:val="both"/>
              <w:rPr>
                <w:rFonts w:ascii="Cambria" w:eastAsia="Cambria" w:hAnsi="Cambria" w:cs="Cambria"/>
              </w:rPr>
            </w:pPr>
            <w:r>
              <w:rPr>
                <w:rFonts w:ascii="Cambria" w:eastAsia="Cambria" w:hAnsi="Cambria" w:cs="Cambria"/>
              </w:rPr>
              <w:t>Por el 20% del valor del Contrato con una vigencia de un (1) año contado a partir de la fecha de terminación y fecha de suscripción del acta de entrega.</w:t>
            </w:r>
          </w:p>
        </w:tc>
        <w:tc>
          <w:tcPr>
            <w:tcW w:w="944" w:type="dxa"/>
            <w:tcBorders>
              <w:top w:val="nil"/>
              <w:left w:val="nil"/>
              <w:bottom w:val="single" w:sz="8" w:space="0" w:color="000000"/>
              <w:right w:val="single" w:sz="8" w:space="0" w:color="000000"/>
            </w:tcBorders>
            <w:vAlign w:val="center"/>
          </w:tcPr>
          <w:p w14:paraId="640B461A"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X</w:t>
            </w:r>
          </w:p>
        </w:tc>
        <w:tc>
          <w:tcPr>
            <w:tcW w:w="1134" w:type="dxa"/>
            <w:tcBorders>
              <w:top w:val="nil"/>
              <w:left w:val="single" w:sz="4" w:space="0" w:color="000000"/>
              <w:bottom w:val="single" w:sz="8" w:space="0" w:color="000000"/>
              <w:right w:val="single" w:sz="8" w:space="0" w:color="000000"/>
            </w:tcBorders>
            <w:vAlign w:val="bottom"/>
          </w:tcPr>
          <w:p w14:paraId="1F8D4A35" w14:textId="77777777" w:rsidR="000726E1" w:rsidRDefault="000726E1">
            <w:pPr>
              <w:spacing w:after="0" w:line="240" w:lineRule="auto"/>
              <w:rPr>
                <w:rFonts w:ascii="Cambria" w:eastAsia="Cambria" w:hAnsi="Cambria" w:cs="Cambria"/>
              </w:rPr>
            </w:pPr>
          </w:p>
        </w:tc>
      </w:tr>
      <w:tr w:rsidR="000726E1" w14:paraId="3B1F5F8C" w14:textId="77777777">
        <w:trPr>
          <w:trHeight w:val="315"/>
          <w:jc w:val="center"/>
        </w:trPr>
        <w:tc>
          <w:tcPr>
            <w:tcW w:w="6276" w:type="dxa"/>
            <w:gridSpan w:val="2"/>
            <w:tcBorders>
              <w:top w:val="single" w:sz="8" w:space="0" w:color="000000"/>
              <w:left w:val="single" w:sz="8" w:space="0" w:color="000000"/>
              <w:bottom w:val="single" w:sz="8" w:space="0" w:color="000000"/>
              <w:right w:val="nil"/>
            </w:tcBorders>
            <w:vAlign w:val="center"/>
          </w:tcPr>
          <w:p w14:paraId="52BEA9FC"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2. Responsabilidad Civil Extracontractual</w:t>
            </w:r>
          </w:p>
        </w:tc>
        <w:tc>
          <w:tcPr>
            <w:tcW w:w="944" w:type="dxa"/>
            <w:tcBorders>
              <w:top w:val="nil"/>
              <w:left w:val="single" w:sz="8" w:space="0" w:color="000000"/>
              <w:bottom w:val="single" w:sz="8" w:space="0" w:color="000000"/>
              <w:right w:val="single" w:sz="8" w:space="0" w:color="000000"/>
            </w:tcBorders>
            <w:vAlign w:val="center"/>
          </w:tcPr>
          <w:p w14:paraId="778C144A"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SI</w:t>
            </w:r>
          </w:p>
        </w:tc>
        <w:tc>
          <w:tcPr>
            <w:tcW w:w="1134" w:type="dxa"/>
            <w:tcBorders>
              <w:top w:val="nil"/>
              <w:left w:val="nil"/>
              <w:bottom w:val="single" w:sz="8" w:space="0" w:color="000000"/>
              <w:right w:val="single" w:sz="8" w:space="0" w:color="000000"/>
            </w:tcBorders>
            <w:vAlign w:val="center"/>
          </w:tcPr>
          <w:p w14:paraId="53F362BA"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NO</w:t>
            </w:r>
          </w:p>
        </w:tc>
      </w:tr>
      <w:tr w:rsidR="000726E1" w14:paraId="45B75FCC" w14:textId="77777777">
        <w:trPr>
          <w:trHeight w:val="68"/>
          <w:jc w:val="center"/>
        </w:trPr>
        <w:tc>
          <w:tcPr>
            <w:tcW w:w="2825" w:type="dxa"/>
            <w:tcBorders>
              <w:top w:val="nil"/>
              <w:left w:val="single" w:sz="8" w:space="0" w:color="000000"/>
              <w:bottom w:val="single" w:sz="8" w:space="0" w:color="000000"/>
              <w:right w:val="single" w:sz="8" w:space="0" w:color="000000"/>
            </w:tcBorders>
            <w:vAlign w:val="center"/>
          </w:tcPr>
          <w:p w14:paraId="3DA15FDE" w14:textId="77777777" w:rsidR="000726E1" w:rsidRDefault="00C401B6">
            <w:pPr>
              <w:numPr>
                <w:ilvl w:val="0"/>
                <w:numId w:val="4"/>
              </w:numPr>
              <w:spacing w:after="0" w:line="240" w:lineRule="auto"/>
              <w:jc w:val="both"/>
              <w:rPr>
                <w:rFonts w:ascii="Cambria" w:eastAsia="Cambria" w:hAnsi="Cambria" w:cs="Cambria"/>
                <w:color w:val="000000"/>
              </w:rPr>
            </w:pPr>
            <w:r>
              <w:rPr>
                <w:rFonts w:ascii="Cambria" w:eastAsia="Cambria" w:hAnsi="Cambria" w:cs="Cambria"/>
                <w:color w:val="000000"/>
              </w:rPr>
              <w:lastRenderedPageBreak/>
              <w:t>Responsabilidad Civil Extracontractual</w:t>
            </w:r>
          </w:p>
        </w:tc>
        <w:tc>
          <w:tcPr>
            <w:tcW w:w="3451" w:type="dxa"/>
            <w:tcBorders>
              <w:top w:val="nil"/>
              <w:left w:val="nil"/>
              <w:bottom w:val="single" w:sz="8" w:space="0" w:color="000000"/>
              <w:right w:val="single" w:sz="8" w:space="0" w:color="000000"/>
            </w:tcBorders>
            <w:vAlign w:val="center"/>
          </w:tcPr>
          <w:p w14:paraId="72E7919A" w14:textId="77777777" w:rsidR="000726E1" w:rsidRDefault="00C401B6">
            <w:pPr>
              <w:spacing w:after="0" w:line="240" w:lineRule="auto"/>
              <w:jc w:val="both"/>
              <w:rPr>
                <w:rFonts w:ascii="Cambria" w:eastAsia="Cambria" w:hAnsi="Cambria" w:cs="Cambria"/>
              </w:rPr>
            </w:pPr>
            <w:r>
              <w:rPr>
                <w:rFonts w:ascii="Cambria" w:eastAsia="Cambria" w:hAnsi="Cambria" w:cs="Cambria"/>
              </w:rPr>
              <w:t>Igual al plazo de ejecución del Contrato y sesenta (60) días más, por un porcentaje del 30% del valor del Contrato</w:t>
            </w:r>
          </w:p>
        </w:tc>
        <w:tc>
          <w:tcPr>
            <w:tcW w:w="944" w:type="dxa"/>
            <w:tcBorders>
              <w:top w:val="nil"/>
              <w:left w:val="nil"/>
              <w:bottom w:val="single" w:sz="8" w:space="0" w:color="000000"/>
              <w:right w:val="single" w:sz="8" w:space="0" w:color="000000"/>
            </w:tcBorders>
            <w:vAlign w:val="center"/>
          </w:tcPr>
          <w:p w14:paraId="38C9A580" w14:textId="77777777" w:rsidR="000726E1" w:rsidRDefault="00C401B6">
            <w:pPr>
              <w:spacing w:after="0" w:line="240" w:lineRule="auto"/>
              <w:jc w:val="center"/>
              <w:rPr>
                <w:rFonts w:ascii="Cambria" w:eastAsia="Cambria" w:hAnsi="Cambria" w:cs="Cambria"/>
                <w:b/>
              </w:rPr>
            </w:pPr>
            <w:r>
              <w:rPr>
                <w:rFonts w:ascii="Cambria" w:eastAsia="Cambria" w:hAnsi="Cambria" w:cs="Cambria"/>
                <w:b/>
              </w:rPr>
              <w:t>X</w:t>
            </w:r>
          </w:p>
        </w:tc>
        <w:tc>
          <w:tcPr>
            <w:tcW w:w="1134" w:type="dxa"/>
            <w:tcBorders>
              <w:top w:val="nil"/>
              <w:left w:val="nil"/>
              <w:bottom w:val="single" w:sz="8" w:space="0" w:color="000000"/>
              <w:right w:val="single" w:sz="8" w:space="0" w:color="000000"/>
            </w:tcBorders>
            <w:vAlign w:val="bottom"/>
          </w:tcPr>
          <w:p w14:paraId="2ADEF059" w14:textId="77777777" w:rsidR="000726E1" w:rsidRDefault="00C401B6">
            <w:pPr>
              <w:spacing w:after="0" w:line="240" w:lineRule="auto"/>
              <w:rPr>
                <w:rFonts w:ascii="Cambria" w:eastAsia="Cambria" w:hAnsi="Cambria" w:cs="Cambria"/>
              </w:rPr>
            </w:pPr>
            <w:r>
              <w:rPr>
                <w:rFonts w:ascii="Cambria" w:eastAsia="Cambria" w:hAnsi="Cambria" w:cs="Cambria"/>
              </w:rPr>
              <w:t> </w:t>
            </w:r>
          </w:p>
        </w:tc>
      </w:tr>
    </w:tbl>
    <w:p w14:paraId="26E2EA4E" w14:textId="77777777" w:rsidR="000726E1" w:rsidRDefault="000726E1">
      <w:pPr>
        <w:spacing w:after="0" w:line="240" w:lineRule="auto"/>
        <w:jc w:val="both"/>
        <w:rPr>
          <w:rFonts w:ascii="Cambria" w:eastAsia="Cambria" w:hAnsi="Cambria" w:cs="Cambria"/>
          <w:color w:val="000000"/>
        </w:rPr>
      </w:pPr>
    </w:p>
    <w:p w14:paraId="6A4379F7" w14:textId="77777777" w:rsidR="000726E1" w:rsidRDefault="00C401B6">
      <w:pPr>
        <w:spacing w:after="0" w:line="240" w:lineRule="auto"/>
        <w:jc w:val="both"/>
        <w:rPr>
          <w:rFonts w:ascii="Cambria" w:eastAsia="Cambria" w:hAnsi="Cambria" w:cs="Cambria"/>
          <w:color w:val="000000"/>
        </w:rPr>
      </w:pPr>
      <w:r>
        <w:rPr>
          <w:rFonts w:ascii="Cambria" w:eastAsia="Cambria" w:hAnsi="Cambria" w:cs="Cambria"/>
          <w:b/>
          <w:color w:val="000000"/>
        </w:rPr>
        <w:t xml:space="preserve">PARÁGRAFO PRIMERO: </w:t>
      </w:r>
      <w:r>
        <w:rPr>
          <w:rFonts w:ascii="Cambria" w:eastAsia="Cambria" w:hAnsi="Cambria" w:cs="Cambria"/>
          <w:color w:val="000000"/>
        </w:rPr>
        <w:t xml:space="preserve">Con la firma del acta o informe de entrega de las actividades contratadas EL CONTRATISTA deberá tramitar la activación de las pólizas correspondientes, documento que entregará a EL CONTRATANTE como requisito para la generación del acta de liquidación del Contrato. </w:t>
      </w:r>
      <w:r>
        <w:rPr>
          <w:rFonts w:ascii="Cambria" w:eastAsia="Cambria" w:hAnsi="Cambria" w:cs="Cambria"/>
          <w:b/>
          <w:color w:val="000000"/>
        </w:rPr>
        <w:t>PARÁGRAFO SEGUNDO:</w:t>
      </w:r>
      <w:r>
        <w:rPr>
          <w:rFonts w:ascii="Cambria" w:eastAsia="Cambria" w:hAnsi="Cambria" w:cs="Cambria"/>
          <w:color w:val="000000"/>
        </w:rPr>
        <w:t xml:space="preserve"> </w:t>
      </w:r>
      <w:r>
        <w:rPr>
          <w:rFonts w:ascii="Cambria" w:eastAsia="Cambria" w:hAnsi="Cambria" w:cs="Cambria"/>
          <w:b/>
          <w:color w:val="000000"/>
        </w:rPr>
        <w:t xml:space="preserve"> </w:t>
      </w:r>
      <w:r>
        <w:rPr>
          <w:rFonts w:ascii="Cambria" w:eastAsia="Cambria" w:hAnsi="Cambria" w:cs="Cambria"/>
          <w:color w:val="000000"/>
        </w:rPr>
        <w:t xml:space="preserve">En caso de prórroga o adición del valor al contrato EL CONTRATISTA está obligado a ampliar la vigencia de las pólizas por un plazo igual al de la prórroga y actualizar los valores asegurables respectivamente. </w:t>
      </w:r>
      <w:r>
        <w:rPr>
          <w:rFonts w:ascii="Cambria" w:eastAsia="Cambria" w:hAnsi="Cambria" w:cs="Cambria"/>
          <w:b/>
          <w:color w:val="000000"/>
        </w:rPr>
        <w:t xml:space="preserve">PARÁGRAFO TERCERO: </w:t>
      </w:r>
      <w:r>
        <w:rPr>
          <w:rFonts w:ascii="Cambria" w:eastAsia="Cambria" w:hAnsi="Cambria" w:cs="Cambria"/>
          <w:color w:val="000000"/>
        </w:rPr>
        <w:t xml:space="preserve">Los gastos que ocasione la expedición de estas pólizas serán por cuenta de EL CONTRATISTA.  Esta obligación solo se entenderá cumplida con la entrega de los originales de las pólizas debidamente firmadas y el soporte que acredite el pago de la prima respectiva. </w:t>
      </w:r>
      <w:r>
        <w:rPr>
          <w:rFonts w:ascii="Cambria" w:eastAsia="Cambria" w:hAnsi="Cambria" w:cs="Cambria"/>
          <w:b/>
          <w:color w:val="000000"/>
        </w:rPr>
        <w:t>PARÁGRAFO CUARTO</w:t>
      </w:r>
      <w:r>
        <w:rPr>
          <w:rFonts w:ascii="Cambria" w:eastAsia="Cambria" w:hAnsi="Cambria" w:cs="Cambria"/>
          <w:color w:val="000000"/>
        </w:rPr>
        <w:t xml:space="preserve"> El CONTRATISTA trasladará todas las garantías otorgadas por los fabricantes de los elementos y/o equipos objeto del contrato las cuales serán expedidas a nombre de COLBEEF S.A.S. </w:t>
      </w:r>
    </w:p>
    <w:p w14:paraId="39AAEB72" w14:textId="77777777" w:rsidR="000726E1" w:rsidRDefault="000726E1">
      <w:pPr>
        <w:spacing w:after="0" w:line="240" w:lineRule="auto"/>
        <w:jc w:val="both"/>
        <w:rPr>
          <w:rFonts w:ascii="Cambria" w:eastAsia="Cambria" w:hAnsi="Cambria" w:cs="Cambria"/>
          <w:color w:val="000000"/>
        </w:rPr>
      </w:pPr>
    </w:p>
    <w:p w14:paraId="6D1751C6" w14:textId="77777777" w:rsidR="000726E1" w:rsidRDefault="00C401B6">
      <w:pPr>
        <w:spacing w:after="0" w:line="240" w:lineRule="auto"/>
        <w:jc w:val="both"/>
        <w:rPr>
          <w:rFonts w:ascii="Cambria" w:eastAsia="Cambria" w:hAnsi="Cambria" w:cs="Cambria"/>
          <w:color w:val="000000"/>
        </w:rPr>
      </w:pPr>
      <w:r>
        <w:rPr>
          <w:rFonts w:ascii="Cambria" w:eastAsia="Cambria" w:hAnsi="Cambria" w:cs="Cambria"/>
          <w:b/>
          <w:color w:val="000000"/>
        </w:rPr>
        <w:t xml:space="preserve">DÉCIMA: RESPONSABILIDAD DEL CONTRATISTA.  </w:t>
      </w:r>
      <w:r>
        <w:rPr>
          <w:rFonts w:ascii="Cambria" w:eastAsia="Cambria" w:hAnsi="Cambria" w:cs="Cambria"/>
          <w:color w:val="000000"/>
        </w:rPr>
        <w:t xml:space="preserve">El Objeto del que trata este contrato será responsabilidad exclusiva de EL CONTRATISTA.  </w:t>
      </w:r>
      <w:r>
        <w:rPr>
          <w:rFonts w:ascii="Cambria" w:eastAsia="Cambria" w:hAnsi="Cambria" w:cs="Cambria"/>
          <w:b/>
          <w:color w:val="000000"/>
        </w:rPr>
        <w:t xml:space="preserve">PARÁGRAFO PRIMERO: </w:t>
      </w:r>
      <w:r>
        <w:rPr>
          <w:rFonts w:ascii="Cambria" w:eastAsia="Cambria" w:hAnsi="Cambria" w:cs="Cambria"/>
          <w:color w:val="000000"/>
        </w:rPr>
        <w:t>El CONTRATISTA</w:t>
      </w:r>
      <w:r>
        <w:rPr>
          <w:rFonts w:ascii="Cambria" w:eastAsia="Cambria" w:hAnsi="Cambria" w:cs="Cambria"/>
          <w:b/>
          <w:color w:val="000000"/>
        </w:rPr>
        <w:t xml:space="preserve"> </w:t>
      </w:r>
      <w:r>
        <w:rPr>
          <w:rFonts w:ascii="Cambria" w:eastAsia="Cambria" w:hAnsi="Cambria" w:cs="Cambria"/>
          <w:color w:val="000000"/>
        </w:rPr>
        <w:t xml:space="preserve">proveerá a su cargo y costo el número de trabajadores necesarios para el desarrollo y ejecución del presente contrato, teniendo en cuenta que el personal deberá ser contratado por EL CONTRATISTA de acuerdo con las necesidades de la actividad a ejecutar, estando todo el personal debidamente dotado con los implementos de seguridad requeridos para realizar su oficio según las normas vigentes de seguridad que rigen en Colombia para este tipo de contratos. </w:t>
      </w:r>
      <w:r>
        <w:rPr>
          <w:rFonts w:ascii="Cambria" w:eastAsia="Cambria" w:hAnsi="Cambria" w:cs="Cambria"/>
          <w:b/>
          <w:color w:val="000000"/>
        </w:rPr>
        <w:t>PARÁGRAFO SEGUNDO:</w:t>
      </w:r>
      <w:r>
        <w:rPr>
          <w:rFonts w:ascii="Cambria" w:eastAsia="Cambria" w:hAnsi="Cambria" w:cs="Cambria"/>
          <w:color w:val="000000"/>
        </w:rPr>
        <w:t xml:space="preserve"> Además de las obligaciones aquí consignadas, EL CONTRATISTA se compromete para con EL CONTRATANTE a resolver todas las inquietudes que se presenten durante la prestación del servicio contratado. </w:t>
      </w:r>
      <w:r>
        <w:rPr>
          <w:rFonts w:ascii="Cambria" w:eastAsia="Cambria" w:hAnsi="Cambria" w:cs="Cambria"/>
          <w:b/>
          <w:color w:val="000000"/>
        </w:rPr>
        <w:t>PARÁGRAFO TERCERO -</w:t>
      </w:r>
      <w:r>
        <w:rPr>
          <w:rFonts w:ascii="Cambria" w:eastAsia="Cambria" w:hAnsi="Cambria" w:cs="Cambria"/>
          <w:color w:val="000000"/>
        </w:rPr>
        <w:t xml:space="preserve"> </w:t>
      </w:r>
      <w:r>
        <w:rPr>
          <w:rFonts w:ascii="Cambria" w:eastAsia="Cambria" w:hAnsi="Cambria" w:cs="Cambria"/>
          <w:b/>
          <w:color w:val="000000"/>
        </w:rPr>
        <w:t>RESPONSABILIDAD.</w:t>
      </w:r>
      <w:r>
        <w:rPr>
          <w:rFonts w:ascii="Cambria" w:eastAsia="Cambria" w:hAnsi="Cambria" w:cs="Cambria"/>
          <w:color w:val="000000"/>
        </w:rPr>
        <w:t xml:space="preserve"> Si como consecuencia de actos u omisiones de EL CONTRATISTA o sus trabajadores se causen daños, pérdidas o perjuicios directos a EL CONTRATANTE, sus trabajadores, contratistas, comunidad vecina o terceros en general, así como a los bienes de unos u otros derivados de la ejecución del presente contrato, o por el incumplimiento del mismo, EL CONTRATISTA autoriza a EL CONTRATANTE para retener y deducir de los pagos pendientes por desembolsar, las sumas necesarias para el pago de estas pérdidas, daños o perjuicios directos. EL CONTRATANTE queda expresamente autorizado para reclamar en acción directa ante la compañía de seguros en estos eventos, sin necesidad de requerimiento alguno. </w:t>
      </w:r>
      <w:r>
        <w:rPr>
          <w:rFonts w:ascii="Cambria" w:eastAsia="Cambria" w:hAnsi="Cambria" w:cs="Cambria"/>
          <w:b/>
          <w:color w:val="000000"/>
        </w:rPr>
        <w:t xml:space="preserve">PARÁGRAFO CUARTO. </w:t>
      </w:r>
      <w:r>
        <w:rPr>
          <w:rFonts w:ascii="Cambria" w:eastAsia="Cambria" w:hAnsi="Cambria" w:cs="Cambria"/>
          <w:color w:val="000000"/>
        </w:rPr>
        <w:t xml:space="preserve">EL CONTRATANTE no será responsable ante EL CONTRATISTA por pérdidas, daños o perjuicios que éste o sus trabajadores pudieren sufrir por actos u omisiones del propio CONTRATISTA o de sus trabajadores, ni por accidentes que les sobrevengan en la ejecución del Contrato, ni por destrucción, pérdida o daño de los elementos o bienes que el mismo CONTRATISTA pudiere utilizar en la ejecución del Contrato, todos los cuales serán asumidos por EL CONTRATISTA. </w:t>
      </w:r>
    </w:p>
    <w:p w14:paraId="32A8FF35" w14:textId="77777777" w:rsidR="000726E1" w:rsidRDefault="000726E1">
      <w:pPr>
        <w:spacing w:after="0" w:line="240" w:lineRule="auto"/>
        <w:jc w:val="both"/>
        <w:rPr>
          <w:rFonts w:ascii="Cambria" w:eastAsia="Cambria" w:hAnsi="Cambria" w:cs="Cambria"/>
          <w:color w:val="000000"/>
        </w:rPr>
      </w:pPr>
    </w:p>
    <w:p w14:paraId="18536BD9" w14:textId="77777777" w:rsidR="000726E1" w:rsidRDefault="00C401B6">
      <w:pPr>
        <w:jc w:val="both"/>
        <w:rPr>
          <w:rFonts w:ascii="Cambria" w:eastAsia="Cambria" w:hAnsi="Cambria" w:cs="Cambria"/>
        </w:rPr>
      </w:pPr>
      <w:r>
        <w:rPr>
          <w:rFonts w:ascii="Cambria" w:eastAsia="Cambria" w:hAnsi="Cambria" w:cs="Cambria"/>
          <w:b/>
        </w:rPr>
        <w:t>DÉCIMA PRIMERA - NATURALEZA DEL CONTRATO</w:t>
      </w:r>
      <w:r>
        <w:rPr>
          <w:rFonts w:ascii="Cambria" w:eastAsia="Cambria" w:hAnsi="Cambria" w:cs="Cambria"/>
        </w:rPr>
        <w:t xml:space="preserve">: Las partes declaran a plena conciencia y con absoluta buena fe que al celebrar el contrato de que da cuenta el presente documento, lo han hecho bajo el entendimiento recíproco y con la intención mutuamente conocida de celebrar un contrato de suministro, montaje e instalación bilateral, oneroso, consensual y conmutativo. </w:t>
      </w:r>
      <w:r>
        <w:rPr>
          <w:rFonts w:ascii="Cambria" w:eastAsia="Cambria" w:hAnsi="Cambria" w:cs="Cambria"/>
          <w:b/>
        </w:rPr>
        <w:t>PARÁGRAFO</w:t>
      </w:r>
      <w:r>
        <w:rPr>
          <w:rFonts w:ascii="Cambria" w:eastAsia="Cambria" w:hAnsi="Cambria" w:cs="Cambria"/>
        </w:rPr>
        <w:t>: las partes declaran que conocen plenamente las condiciones estipuladas para el presente contrato y actuaran de buena fe a colaborarse generosamente en la ejecución de este contrato, el cual celebran y ejecutan en donde en consecuencia no se obligan no solo a lo aquí pactado, sino todo a lo que corresponda a la naturaleza, a la costumbre y a la equidad natural.</w:t>
      </w:r>
    </w:p>
    <w:p w14:paraId="535D2445" w14:textId="77777777" w:rsidR="000726E1" w:rsidRDefault="00C401B6">
      <w:pPr>
        <w:jc w:val="both"/>
        <w:rPr>
          <w:rFonts w:ascii="Cambria" w:eastAsia="Cambria" w:hAnsi="Cambria" w:cs="Cambria"/>
        </w:rPr>
      </w:pPr>
      <w:r>
        <w:rPr>
          <w:rFonts w:ascii="Cambria" w:eastAsia="Cambria" w:hAnsi="Cambria" w:cs="Cambria"/>
          <w:b/>
        </w:rPr>
        <w:t>DÉCIMA SEGUNDA - INDEMNIDAD.</w:t>
      </w:r>
      <w:r>
        <w:rPr>
          <w:rFonts w:ascii="Cambria" w:eastAsia="Cambria" w:hAnsi="Cambria" w:cs="Cambria"/>
        </w:rPr>
        <w:t xml:space="preserve"> El CONTRATISTA se obliga a mantener indemne a EL CONTRANTANTE, sus funcionarios, directores, empleados, agentes contra cualquier reclamo y/o imputación de responsabilidad </w:t>
      </w:r>
      <w:r>
        <w:rPr>
          <w:rFonts w:ascii="Cambria" w:eastAsia="Cambria" w:hAnsi="Cambria" w:cs="Cambria"/>
        </w:rPr>
        <w:lastRenderedPageBreak/>
        <w:t xml:space="preserve">por parte de terceros, demandas, investigaciones que resulten, surjan o estén asociadas a las acciones u omisiones en cumplimiento de las obligaciones establecidas en el presente Contrato, y en general de cualquier acción legal a que pueda verse sometida con motivo de la ejecución del Contrato y que sean imputable al CONTRATISTA. </w:t>
      </w:r>
      <w:r>
        <w:rPr>
          <w:rFonts w:ascii="Cambria" w:eastAsia="Cambria" w:hAnsi="Cambria" w:cs="Cambria"/>
          <w:b/>
        </w:rPr>
        <w:t xml:space="preserve">PARÁGRAFO PRIMERO. </w:t>
      </w:r>
      <w:r>
        <w:rPr>
          <w:rFonts w:ascii="Cambria" w:eastAsia="Cambria" w:hAnsi="Cambria" w:cs="Cambria"/>
        </w:rPr>
        <w:t xml:space="preserve">El CONTRATISTA en su calidad de empleador de los trabajadores que utilice para desarrollar el objeto del presente contrato, deberá atender dichas situaciones, debiendo adelantar todos los trámites y gestiones ante las autoridades que corresponda, y de soportar jurídica y económicamente la correspondiente respuesta a la investigación, negociación, solicitud, contestación de demanda, arreglo directo, conciliación o proceso que se surta, si fuere el caso. </w:t>
      </w:r>
      <w:r>
        <w:rPr>
          <w:rFonts w:ascii="Cambria" w:eastAsia="Cambria" w:hAnsi="Cambria" w:cs="Cambria"/>
          <w:b/>
        </w:rPr>
        <w:t xml:space="preserve">PARÁGRAFO SEGUNDO. </w:t>
      </w:r>
      <w:r>
        <w:rPr>
          <w:rFonts w:ascii="Cambria" w:eastAsia="Cambria" w:hAnsi="Cambria" w:cs="Cambria"/>
        </w:rPr>
        <w:t xml:space="preserve">Se entiende que estas obligaciones se harán extensivas y estarán vigentes más allá del término de ejecución y vigencia del Contrato, es decir, durante todo el tiempo en que EL CONTRATANTE pueda ser requerido, demandado o reclamado, con ocasión a un incumplimiento, acción u omisión por parte del CONTRATISTA o de alguno de los Servicios suministrados. </w:t>
      </w:r>
      <w:r>
        <w:rPr>
          <w:rFonts w:ascii="Cambria" w:eastAsia="Cambria" w:hAnsi="Cambria" w:cs="Cambria"/>
          <w:b/>
        </w:rPr>
        <w:t xml:space="preserve">PARÁGRAFO TERCERO. </w:t>
      </w:r>
      <w:r>
        <w:rPr>
          <w:rFonts w:ascii="Cambria" w:eastAsia="Cambria" w:hAnsi="Cambria" w:cs="Cambria"/>
        </w:rPr>
        <w:t>A la luz de la presente Cláusula el CONTRATISTA se obliga a mantener indemne, en los términos expresados en la presente Cláusula, a EL CONTRATANTE por cualquier tipo de reclamo, multa, pena o sanción impuesta por autoridad competente, cliente u otro proveedor de EL CONTRATANTE causado como resultado del incumplimiento de las obligaciones del CONTRATISTA.</w:t>
      </w:r>
      <w:r>
        <w:rPr>
          <w:rFonts w:ascii="Cambria" w:eastAsia="Cambria" w:hAnsi="Cambria" w:cs="Cambria"/>
          <w:b/>
        </w:rPr>
        <w:t xml:space="preserve"> PARÁGRAFO CUARTO.</w:t>
      </w:r>
      <w:r>
        <w:rPr>
          <w:rFonts w:ascii="Cambria" w:eastAsia="Cambria" w:hAnsi="Cambria" w:cs="Cambria"/>
        </w:rPr>
        <w:t xml:space="preserve"> La obligación de indemnidad incluirá en todos los casos honorarios legales, costos, representación y costas, y sin que los montos de los seguros que se suscriban constituyan un límite a la responsabilidad del CONTRATISTA. Si una reclamación de un tercero se instaura contra EL CONTRATANTE, deberá dar aviso de la reclamación de forma inmediata y suministrará copias de toda la documentación relacionada a EL CONTRATANTE. Las Partes cooperarán entre sí en la investigación, aporte de pruebas y en la defensa de dicha reclamación y de cualquier apelación. En Todo caso, EL CONTRATANTE designará a su discreción los abogados que ejercerán su defensa. </w:t>
      </w:r>
    </w:p>
    <w:p w14:paraId="37454D00" w14:textId="77777777" w:rsidR="000726E1" w:rsidRDefault="00C401B6">
      <w:pPr>
        <w:jc w:val="both"/>
        <w:rPr>
          <w:rFonts w:ascii="Cambria" w:eastAsia="Cambria" w:hAnsi="Cambria" w:cs="Cambria"/>
        </w:rPr>
      </w:pPr>
      <w:r>
        <w:rPr>
          <w:rFonts w:ascii="Cambria" w:eastAsia="Cambria" w:hAnsi="Cambria" w:cs="Cambria"/>
          <w:b/>
        </w:rPr>
        <w:t xml:space="preserve">DÉCIMA TERCERA - AVISO DE PRIVACIDAD Y AUTORIZACION PARA TRATAMIENTO DE DATOS PERSONALES. </w:t>
      </w:r>
      <w:r>
        <w:rPr>
          <w:rFonts w:ascii="Cambria" w:eastAsia="Cambria" w:hAnsi="Cambria" w:cs="Cambria"/>
        </w:rPr>
        <w:t xml:space="preserve">EL CONTRATANTE es responsable del tratamiento de los datos personales que EL CONTRATISTA le está permitiendo recolectar según la ley 1581 de 2012. La información y  datos que EL CONTRATISTA le está suministrando pueden ser recolectados, procesados, usados, circulados, suprimidos, compartidos, actualizados, transmitidos, estudiados, organizados, clasificados, divulgados, transferidos, almacenados, analizados y en general utilizados y tratados por parte de EL CONTRATANTE directamente o a través de terceros,  con los fines y  bajo los parámetros consagrados en la POLÍTICAS Y PROCEDIMIENTOS EN EL MANEJO Y PROTECCIÓN DE DATOS PERSONALES que EL CONTRATISTA puede obtener dirigiéndose las instalaciones la sede de EL CONTRATANTE o solicitándolas al correo electrónico </w:t>
      </w:r>
      <w:hyperlink r:id="rId16" w:history="1">
        <w:r w:rsidR="000726E1">
          <w:rPr>
            <w:rStyle w:val="Hipervnculo"/>
            <w:rFonts w:ascii="Cambria" w:eastAsia="Cambria" w:hAnsi="Cambria" w:cs="Cambria"/>
          </w:rPr>
          <w:t>protecciondedatos@colbeef.com</w:t>
        </w:r>
      </w:hyperlink>
      <w:r>
        <w:rPr>
          <w:rFonts w:ascii="Cambria" w:eastAsia="Cambria" w:hAnsi="Cambria" w:cs="Cambria"/>
        </w:rPr>
        <w:t xml:space="preserve">  EL CONTRATISTA tiene derecho a consultar toda la información suya que reposa en nuestras bases de datos, así como modificarla, actualizarla, corregirla o suprimirla, previa solicitud. EL CONTRATISTA no está obligado a proporcionarnos datos sensibles, es decir aquellos que afectan su intimidad o pueden llegar a causar discriminación en su contra. Habiendo leído lo anterior, EL CONTRATISTA autoriza de manera previa, voluntaria e informada al EL CONTRATANTE para que dé tratamiento a los datos que está proporcionando de acuerdo con sus políticas y procedimientos sobre protección de datos personales y con los fines establecidos por estas. </w:t>
      </w:r>
    </w:p>
    <w:p w14:paraId="78A7BBFC" w14:textId="77777777" w:rsidR="000726E1" w:rsidRDefault="00C401B6">
      <w:pPr>
        <w:spacing w:after="0" w:line="240" w:lineRule="auto"/>
        <w:jc w:val="both"/>
        <w:rPr>
          <w:rFonts w:ascii="Cambria" w:eastAsia="Cambria" w:hAnsi="Cambria" w:cs="Cambria"/>
        </w:rPr>
      </w:pPr>
      <w:r>
        <w:rPr>
          <w:rFonts w:ascii="Cambria" w:eastAsia="Cambria" w:hAnsi="Cambria" w:cs="Cambria"/>
          <w:b/>
        </w:rPr>
        <w:t>DÉCIMA CUARTA. SISTEMA DE AUTOCONTROL Y GESTIÓN DEL RIESGO DE LAVADO DE ACTIVOS Y FINANCIACIÓN DEL TERRORISMO - SAGRILAFT</w:t>
      </w:r>
      <w:r>
        <w:rPr>
          <w:rFonts w:ascii="Cambria" w:eastAsia="Cambria" w:hAnsi="Cambria" w:cs="Cambria"/>
        </w:rPr>
        <w:t xml:space="preserve">. El CONTRATISTA declara que no se encuentra en ninguna lista de las establecidas a nivel local o internacional para el control de lavado de activos y financiamiento del </w:t>
      </w:r>
      <w:r>
        <w:rPr>
          <w:rFonts w:ascii="Cambria" w:eastAsia="Cambria" w:hAnsi="Cambria" w:cs="Cambria"/>
        </w:rPr>
        <w:lastRenderedPageBreak/>
        <w:t xml:space="preserve">terrorismo y proliferación de armas de destrucción masiva; El CONTRATISTA acepta que el incumplimiento de la presente disposición podrá dar lugar a la terminación inmediata del contrato por parte de EL CONTRATANTE, sin que dicha terminación genere algún tipo de indemnización de perjuicios a favor del CONTRATISTA. Asimismo declara bajo la gravedad de juramento: que los recursos, fondos, dineros, activos o cualquier bien relacionados con el presente Contrato son de procedencia lícita y no están vinculados con el lavado de activos ni con ninguno de sus delitos fuente; que el destino de los recursos, fondos, dineros, activos o bienes producto del presente Contrato no van a ser destinados para la financiación del terrorismo o cualquier otra conducta delictiva, de acuerdo con las normas penales vigentes en Colombia; que en sus actividades no incurre en ninguna actividad ilícita de las contempladas en el Código Penal Colombiano o en cualquier otra norma que lo modifique o adicione. </w:t>
      </w:r>
      <w:r>
        <w:rPr>
          <w:rFonts w:ascii="Cambria" w:eastAsia="Cambria" w:hAnsi="Cambria" w:cs="Cambria"/>
          <w:b/>
        </w:rPr>
        <w:t xml:space="preserve">PARÁGRAFO PRIMERO. </w:t>
      </w:r>
      <w:r>
        <w:rPr>
          <w:rFonts w:ascii="Cambria" w:eastAsia="Cambria" w:hAnsi="Cambria" w:cs="Cambria"/>
        </w:rPr>
        <w:t xml:space="preserve">El CONTRATISTA se compromete a cumplir con los requisitos que el Sistema de Autocontrol y Gestión del Riesgo de Lavado de Activos y Financiación del Terrorismo – SAGRILAFT- implementado por EL CONTRATANTE, dentro de los que se encuentran, entregar información veraz y verificable junto con la totalidad de los soportes documentales exigidos y a actualizar su información personal, corporativa, societaria o institucional, según aplique, así como la información del CONTRATISTA y financiera, cada vez que haya cambios en la misma, por lo menos una vez al año en caso que el Contrato supere un año de ejecución o cada vez que así lo solicite EL CONTRATANTE. </w:t>
      </w:r>
      <w:r>
        <w:rPr>
          <w:rFonts w:ascii="Cambria" w:eastAsia="Cambria" w:hAnsi="Cambria" w:cs="Cambria"/>
          <w:b/>
        </w:rPr>
        <w:t xml:space="preserve">PARÁGRAFO SEGUNDO. </w:t>
      </w:r>
      <w:r>
        <w:rPr>
          <w:rFonts w:ascii="Cambria" w:eastAsia="Cambria" w:hAnsi="Cambria" w:cs="Cambria"/>
        </w:rPr>
        <w:t>EL CONTRATISTA se obliga para con EL CONTRATANTE a implementar las medidas tendientes a evitar que sus operaciones puedan ser utilizadas con o sin su conocimiento y consentimiento como instrumentos para la realización de cualquier actividad ilícita de las contempladas en el Código Penal Colombiano o en cualquier otra norma que lo modifique o adicione, especialmente el lavado de activos y la financiación al terrorismo o cualquiera de los delitos fuente de los anteriores.</w:t>
      </w:r>
    </w:p>
    <w:p w14:paraId="55E39B38" w14:textId="77777777" w:rsidR="000726E1" w:rsidRDefault="000726E1">
      <w:pPr>
        <w:spacing w:after="0" w:line="240" w:lineRule="auto"/>
        <w:jc w:val="both"/>
        <w:rPr>
          <w:rFonts w:ascii="Cambria" w:eastAsia="Cambria" w:hAnsi="Cambria" w:cs="Cambria"/>
          <w:b/>
        </w:rPr>
      </w:pPr>
    </w:p>
    <w:p w14:paraId="17C6AA1C" w14:textId="77777777" w:rsidR="000726E1" w:rsidRDefault="00C401B6">
      <w:pPr>
        <w:jc w:val="both"/>
        <w:rPr>
          <w:rFonts w:ascii="Cambria" w:eastAsia="Cambria" w:hAnsi="Cambria" w:cs="Cambria"/>
        </w:rPr>
      </w:pPr>
      <w:r>
        <w:rPr>
          <w:rFonts w:ascii="Cambria" w:eastAsia="Cambria" w:hAnsi="Cambria" w:cs="Cambria"/>
          <w:b/>
        </w:rPr>
        <w:t>DECIMA QUINTA- CESIÓN Y SUBCONTRATACIÓN.</w:t>
      </w:r>
      <w:r>
        <w:rPr>
          <w:rFonts w:ascii="Cambria" w:eastAsia="Cambria" w:hAnsi="Cambria" w:cs="Cambria"/>
        </w:rPr>
        <w:t xml:space="preserve"> El CONTRATISTA no podrá ceder parcial o totalmente el presente Contrato sin el consentimiento previo y escrito de EL CONTRATANTE. Cuando el CONTRATISTA para la ejecución del presente Contrato requiera subcontratar la realización de algunos de los trabajos necesarios para la prestación de los Servicios, el CONTRATISTA deberá informar previamente por cualquier medio escrito o electrónico a EL CONTRATANTE sobre la contratación de los mismos, debiendo ésta dar respuesta sobre su conformidad o no con dicha subcontratación, en un término no superior a cinco (5) días hábiles siguientes a la recepción de la correspondiente solicitud. Transcurrido este tiempo, sin que existiere pronunciamiento alguno, el CONTRATISTA deberá recordar a EL CONTRATANTE la necesidad de impartir su aprobación o rechazo. </w:t>
      </w:r>
    </w:p>
    <w:p w14:paraId="3B78A3D4" w14:textId="77777777" w:rsidR="000726E1" w:rsidRDefault="00C401B6">
      <w:pPr>
        <w:jc w:val="both"/>
        <w:rPr>
          <w:rFonts w:ascii="Cambria" w:eastAsia="Cambria" w:hAnsi="Cambria" w:cs="Cambria"/>
        </w:rPr>
      </w:pPr>
      <w:r>
        <w:rPr>
          <w:rFonts w:ascii="Cambria" w:eastAsia="Cambria" w:hAnsi="Cambria" w:cs="Cambria"/>
          <w:b/>
        </w:rPr>
        <w:t xml:space="preserve">DÉCIMA SEXTA- CLÁUSULA CONCILIATORIA. </w:t>
      </w:r>
      <w:r>
        <w:rPr>
          <w:rFonts w:ascii="Cambria" w:eastAsia="Cambria" w:hAnsi="Cambria" w:cs="Cambria"/>
        </w:rPr>
        <w:t>Toda controversia o diferencia que pueda surgir con ocasión de este contrato, su ejecución y liquidación, se resolverá inicialmente por medio de conciliación celebrada ante el centro de conciliación elegido por la parte convocante en la ciudad de Bucaramanga. En caso de no llegar a un acuerdo se dará libertad de acudir a la justicia ordinaria.</w:t>
      </w:r>
    </w:p>
    <w:p w14:paraId="1E31C393" w14:textId="77777777" w:rsidR="000726E1" w:rsidRDefault="00C401B6">
      <w:pPr>
        <w:jc w:val="both"/>
        <w:rPr>
          <w:rFonts w:ascii="Cambria" w:eastAsia="Cambria" w:hAnsi="Cambria" w:cs="Cambria"/>
        </w:rPr>
      </w:pPr>
      <w:r>
        <w:rPr>
          <w:rFonts w:ascii="Cambria" w:eastAsia="Cambria" w:hAnsi="Cambria" w:cs="Cambria"/>
          <w:b/>
        </w:rPr>
        <w:t>DÉCIMA SEPTIMA– MODIFICACIONES AL CONTRATO</w:t>
      </w:r>
      <w:r>
        <w:rPr>
          <w:rFonts w:ascii="Cambria" w:eastAsia="Cambria" w:hAnsi="Cambria" w:cs="Cambria"/>
        </w:rPr>
        <w:t>: Cualquier modificación, prorroga o adición, deberá constar por escrito debidamente firmado por las partes. Así mismo si existiera una adición en algún servicio o valor diferente en lo antes mencionado y pactados en este contrato, se realizará el correspondiente OTROSÍ.</w:t>
      </w:r>
    </w:p>
    <w:p w14:paraId="7628A3C8" w14:textId="77777777" w:rsidR="000726E1" w:rsidRDefault="00C401B6">
      <w:pPr>
        <w:jc w:val="both"/>
        <w:rPr>
          <w:rFonts w:ascii="Cambria" w:eastAsia="Cambria" w:hAnsi="Cambria" w:cs="Cambria"/>
        </w:rPr>
      </w:pPr>
      <w:r>
        <w:rPr>
          <w:rFonts w:ascii="Cambria" w:eastAsia="Cambria" w:hAnsi="Cambria" w:cs="Cambria"/>
          <w:b/>
        </w:rPr>
        <w:t xml:space="preserve">DÉCIMA OCTAVA – MÉRITO EJECUTIVO: </w:t>
      </w:r>
      <w:r>
        <w:rPr>
          <w:rFonts w:ascii="Cambria" w:eastAsia="Cambria" w:hAnsi="Cambria" w:cs="Cambria"/>
        </w:rPr>
        <w:t>Este contrato contiene obligaciones claras, expresas y exigibles y por consiguiente prestará mérito ejecutivo.</w:t>
      </w:r>
    </w:p>
    <w:p w14:paraId="10203781" w14:textId="77777777" w:rsidR="000726E1" w:rsidRDefault="00C401B6">
      <w:pPr>
        <w:jc w:val="both"/>
        <w:rPr>
          <w:rFonts w:ascii="Cambria" w:eastAsia="Cambria" w:hAnsi="Cambria" w:cs="Cambria"/>
        </w:rPr>
      </w:pPr>
      <w:r>
        <w:rPr>
          <w:rFonts w:ascii="Cambria" w:eastAsia="Cambria" w:hAnsi="Cambria" w:cs="Cambria"/>
          <w:b/>
        </w:rPr>
        <w:t>DÉCIMA NOVENA – CAPACIDAD PARA CONTRATAR Y PERFECCIONAMIENTO</w:t>
      </w:r>
      <w:r>
        <w:rPr>
          <w:rFonts w:ascii="Cambria" w:eastAsia="Cambria" w:hAnsi="Cambria" w:cs="Cambria"/>
        </w:rPr>
        <w:t xml:space="preserve">: EL CONTRATANTE y EL CONTRATISTA, declaran a través de sus representantes, que tienen la capacidad legal a nombre propio y la otorgada por la sociedad que representan, para celebrar el presente contrato, representación que a la fecha de </w:t>
      </w:r>
      <w:r>
        <w:rPr>
          <w:rFonts w:ascii="Cambria" w:eastAsia="Cambria" w:hAnsi="Cambria" w:cs="Cambria"/>
        </w:rPr>
        <w:lastRenderedPageBreak/>
        <w:t xml:space="preserve">firma de este documento no ha sido revocada. El presente contrato se entiende perfeccionado una vez suscrito por las partes. </w:t>
      </w:r>
    </w:p>
    <w:p w14:paraId="3EFE0F7A" w14:textId="77777777" w:rsidR="000726E1" w:rsidRDefault="00C401B6">
      <w:pPr>
        <w:jc w:val="both"/>
        <w:rPr>
          <w:rFonts w:ascii="Cambria" w:eastAsia="Cambria" w:hAnsi="Cambria" w:cs="Cambria"/>
        </w:rPr>
      </w:pPr>
      <w:r>
        <w:rPr>
          <w:rFonts w:ascii="Cambria" w:eastAsia="Cambria" w:hAnsi="Cambria" w:cs="Cambria"/>
          <w:b/>
        </w:rPr>
        <w:t>VIGÉSIMA - DOMICILIO CONTRACTUAL Y DIRECCIONES PARA NOTIFICACIONES O COMUNICACIONES</w:t>
      </w:r>
      <w:r>
        <w:rPr>
          <w:rFonts w:ascii="Cambria" w:eastAsia="Cambria" w:hAnsi="Cambria" w:cs="Cambria"/>
        </w:rPr>
        <w:t xml:space="preserve">: Las partes establecen de común acuerdo que, para todos los efectos legales o contractuales, el domicilio será la ciudad de Bucaramanga y las notificaciones serán recibidas por las partes en las siguientes direcciones: </w:t>
      </w:r>
    </w:p>
    <w:p w14:paraId="33A49D54" w14:textId="534C9650" w:rsidR="000726E1" w:rsidRPr="00A67814" w:rsidRDefault="00C401B6">
      <w:pPr>
        <w:spacing w:after="0" w:line="240" w:lineRule="auto"/>
        <w:jc w:val="both"/>
        <w:rPr>
          <w:rFonts w:ascii="Cambria" w:eastAsia="Cambria" w:hAnsi="Cambria" w:cs="Cambria"/>
          <w:lang w:val="es-CO"/>
        </w:rPr>
      </w:pPr>
      <w:r w:rsidRPr="00A67814">
        <w:rPr>
          <w:rFonts w:ascii="Cambria" w:eastAsia="Cambria" w:hAnsi="Cambria" w:cs="Cambria"/>
        </w:rPr>
        <w:t xml:space="preserve">El Contratista:  </w:t>
      </w:r>
      <w:r w:rsidR="00A67814">
        <w:rPr>
          <w:rFonts w:ascii="Cambria" w:eastAsia="Cambria" w:hAnsi="Cambria" w:cs="Cambria"/>
          <w:b/>
          <w:bCs/>
          <w:lang w:val="es-CO"/>
        </w:rPr>
        <w:t xml:space="preserve">METALFULL S.A.S. </w:t>
      </w:r>
    </w:p>
    <w:p w14:paraId="4D346978" w14:textId="1E405B39" w:rsidR="000726E1" w:rsidRPr="00A67814" w:rsidRDefault="00C401B6">
      <w:pPr>
        <w:spacing w:after="0" w:line="240" w:lineRule="auto"/>
        <w:jc w:val="both"/>
        <w:rPr>
          <w:rFonts w:ascii="Cambria" w:eastAsia="Cambria" w:hAnsi="Cambria" w:cs="Cambria"/>
        </w:rPr>
      </w:pPr>
      <w:r w:rsidRPr="00A67814">
        <w:rPr>
          <w:rFonts w:ascii="Cambria" w:eastAsia="Cambria" w:hAnsi="Cambria" w:cs="Cambria"/>
        </w:rPr>
        <w:t xml:space="preserve">Dirección: </w:t>
      </w:r>
      <w:r w:rsidR="00A67814">
        <w:rPr>
          <w:rFonts w:ascii="Cambria" w:eastAsia="Cambria" w:hAnsi="Cambria" w:cs="Cambria"/>
          <w:lang w:val="es-CO"/>
        </w:rPr>
        <w:t xml:space="preserve">Carrea 2 # 1- 20 Barrio Chimita, Girón </w:t>
      </w:r>
      <w:r w:rsidRPr="00A67814">
        <w:rPr>
          <w:rFonts w:ascii="Cambria" w:eastAsia="Cambria" w:hAnsi="Cambria" w:cs="Cambria"/>
        </w:rPr>
        <w:t>- Santander.</w:t>
      </w:r>
    </w:p>
    <w:p w14:paraId="6EBF0525" w14:textId="17F09067" w:rsidR="000726E1" w:rsidRPr="00A67814" w:rsidRDefault="00C401B6">
      <w:pPr>
        <w:spacing w:after="0" w:line="240" w:lineRule="auto"/>
        <w:jc w:val="both"/>
        <w:rPr>
          <w:rFonts w:ascii="Cambria" w:eastAsia="Cambria" w:hAnsi="Cambria" w:cs="Cambria"/>
          <w:lang w:val="es-CO"/>
        </w:rPr>
      </w:pPr>
      <w:r w:rsidRPr="00A67814">
        <w:rPr>
          <w:rFonts w:ascii="Cambria" w:eastAsia="Cambria" w:hAnsi="Cambria" w:cs="Cambria"/>
        </w:rPr>
        <w:t xml:space="preserve">Teléfono: </w:t>
      </w:r>
      <w:r w:rsidR="00A67814">
        <w:rPr>
          <w:rFonts w:ascii="Cambria" w:eastAsia="Cambria" w:hAnsi="Cambria" w:cs="Cambria"/>
          <w:lang w:val="es-CO"/>
        </w:rPr>
        <w:t>301 3110229</w:t>
      </w:r>
    </w:p>
    <w:p w14:paraId="31355381" w14:textId="70B12803" w:rsidR="000726E1" w:rsidRPr="00A67814" w:rsidRDefault="00C401B6">
      <w:pPr>
        <w:spacing w:after="0" w:line="240" w:lineRule="auto"/>
        <w:jc w:val="both"/>
        <w:rPr>
          <w:rFonts w:ascii="Cambria" w:eastAsia="Cambria" w:hAnsi="Cambria" w:cs="Cambria"/>
          <w:lang w:val="es-CO"/>
        </w:rPr>
      </w:pPr>
      <w:r w:rsidRPr="00A67814">
        <w:rPr>
          <w:rFonts w:ascii="Cambria" w:eastAsia="Cambria" w:hAnsi="Cambria" w:cs="Cambria"/>
        </w:rPr>
        <w:t xml:space="preserve">Correo electrónico: </w:t>
      </w:r>
      <w:hyperlink r:id="rId17" w:history="1">
        <w:r w:rsidR="00A67814" w:rsidRPr="00C8606B">
          <w:rPr>
            <w:rStyle w:val="Hipervnculo"/>
            <w:lang w:val="es-CO"/>
          </w:rPr>
          <w:t>metalfull120@yahoo.com</w:t>
        </w:r>
      </w:hyperlink>
      <w:r w:rsidR="00A67814">
        <w:rPr>
          <w:lang w:val="es-CO"/>
        </w:rPr>
        <w:t xml:space="preserve"> </w:t>
      </w:r>
    </w:p>
    <w:p w14:paraId="65D14777" w14:textId="77777777" w:rsidR="000726E1" w:rsidRDefault="000726E1">
      <w:pPr>
        <w:spacing w:after="0" w:line="240" w:lineRule="auto"/>
        <w:jc w:val="both"/>
        <w:rPr>
          <w:rFonts w:ascii="Cambria" w:eastAsia="Cambria" w:hAnsi="Cambria" w:cs="Cambria"/>
        </w:rPr>
      </w:pPr>
    </w:p>
    <w:p w14:paraId="28AF84A3" w14:textId="77777777" w:rsidR="000726E1" w:rsidRDefault="00C401B6">
      <w:pPr>
        <w:spacing w:after="0" w:line="240" w:lineRule="auto"/>
        <w:jc w:val="both"/>
        <w:rPr>
          <w:rFonts w:ascii="Cambria" w:eastAsia="Cambria" w:hAnsi="Cambria" w:cs="Cambria"/>
          <w:b/>
        </w:rPr>
      </w:pPr>
      <w:r>
        <w:rPr>
          <w:rFonts w:ascii="Cambria" w:eastAsia="Cambria" w:hAnsi="Cambria" w:cs="Cambria"/>
        </w:rPr>
        <w:t xml:space="preserve">El Contratante: </w:t>
      </w:r>
      <w:r>
        <w:rPr>
          <w:rFonts w:ascii="Cambria" w:eastAsia="Cambria" w:hAnsi="Cambria" w:cs="Cambria"/>
          <w:b/>
        </w:rPr>
        <w:t>COLBEEF S.A.S.</w:t>
      </w:r>
    </w:p>
    <w:p w14:paraId="708023F9" w14:textId="77777777" w:rsidR="000726E1" w:rsidRDefault="00C401B6">
      <w:pPr>
        <w:spacing w:after="0" w:line="240" w:lineRule="auto"/>
        <w:jc w:val="both"/>
        <w:rPr>
          <w:rFonts w:ascii="Cambria" w:eastAsia="Cambria" w:hAnsi="Cambria" w:cs="Cambria"/>
          <w:b/>
        </w:rPr>
      </w:pPr>
      <w:r>
        <w:rPr>
          <w:rFonts w:ascii="Cambria" w:eastAsia="Cambria" w:hAnsi="Cambria" w:cs="Cambria"/>
        </w:rPr>
        <w:t>Dirección: vía Corredor Rio Frio, calle 210 N°9-631, vereda Rio Frio, ciudad Floridablanca, Departamento Santander.</w:t>
      </w:r>
    </w:p>
    <w:p w14:paraId="7EF10196" w14:textId="77777777" w:rsidR="000726E1" w:rsidRDefault="00C401B6">
      <w:pPr>
        <w:spacing w:after="0" w:line="240" w:lineRule="auto"/>
        <w:rPr>
          <w:rFonts w:ascii="Cambria" w:eastAsia="Cambria" w:hAnsi="Cambria" w:cs="Cambria"/>
        </w:rPr>
      </w:pPr>
      <w:r>
        <w:rPr>
          <w:rFonts w:ascii="Cambria" w:eastAsia="Cambria" w:hAnsi="Cambria" w:cs="Cambria"/>
        </w:rPr>
        <w:t xml:space="preserve">Teléfono:(7) 6 91 77 77 Ext. 1103, Cel. 316 7404591. </w:t>
      </w:r>
    </w:p>
    <w:p w14:paraId="7ED6DAB0" w14:textId="77777777" w:rsidR="000726E1" w:rsidRDefault="00C401B6">
      <w:pPr>
        <w:spacing w:after="0" w:line="240" w:lineRule="auto"/>
        <w:rPr>
          <w:rFonts w:ascii="Cambria" w:eastAsia="Cambria" w:hAnsi="Cambria" w:cs="Cambria"/>
        </w:rPr>
      </w:pPr>
      <w:r>
        <w:rPr>
          <w:rFonts w:ascii="Cambria" w:eastAsia="Cambria" w:hAnsi="Cambria" w:cs="Cambria"/>
        </w:rPr>
        <w:t xml:space="preserve">Correo electrónico: </w:t>
      </w:r>
      <w:hyperlink r:id="rId18" w:history="1">
        <w:r w:rsidR="000726E1">
          <w:rPr>
            <w:rStyle w:val="Hipervnculo"/>
            <w:rFonts w:ascii="Cambria" w:eastAsia="Cambria" w:hAnsi="Cambria" w:cs="Cambria"/>
          </w:rPr>
          <w:t>info@colbeef.com</w:t>
        </w:r>
      </w:hyperlink>
      <w:r>
        <w:rPr>
          <w:rFonts w:ascii="Cambria" w:eastAsia="Cambria" w:hAnsi="Cambria" w:cs="Cambria"/>
        </w:rPr>
        <w:t xml:space="preserve">   </w:t>
      </w:r>
    </w:p>
    <w:p w14:paraId="1390943E" w14:textId="77777777" w:rsidR="000726E1" w:rsidRDefault="000726E1">
      <w:pPr>
        <w:spacing w:after="0" w:line="240" w:lineRule="auto"/>
        <w:rPr>
          <w:rFonts w:ascii="Cambria" w:eastAsia="Cambria" w:hAnsi="Cambria" w:cs="Cambria"/>
        </w:rPr>
      </w:pPr>
    </w:p>
    <w:p w14:paraId="498D9C98" w14:textId="4EAEF68F" w:rsidR="000726E1" w:rsidRPr="00FD7E78" w:rsidRDefault="00C401B6" w:rsidP="00F73D9F">
      <w:pPr>
        <w:spacing w:after="0" w:line="240" w:lineRule="auto"/>
        <w:jc w:val="both"/>
        <w:rPr>
          <w:rFonts w:ascii="Cambria" w:eastAsia="Cambria" w:hAnsi="Cambria" w:cs="Cambria"/>
        </w:rPr>
      </w:pPr>
      <w:r>
        <w:rPr>
          <w:rFonts w:ascii="Cambria" w:eastAsia="Cambria" w:hAnsi="Cambria" w:cs="Cambria"/>
          <w:b/>
          <w:bCs/>
        </w:rPr>
        <w:t xml:space="preserve">VIGÉSIMA PRIMERA: PRUEBAS PARA EL RECIBIDO A SATISFACCION: </w:t>
      </w:r>
      <w:r>
        <w:rPr>
          <w:rFonts w:ascii="Cambria" w:eastAsia="Cambria" w:hAnsi="Cambria" w:cs="Cambria"/>
        </w:rPr>
        <w:t xml:space="preserve">EL CONTRATANTE para dar recibido a satisfacción de los servicios </w:t>
      </w:r>
      <w:commentRangeStart w:id="6"/>
      <w:r>
        <w:rPr>
          <w:rFonts w:ascii="Cambria" w:eastAsia="Cambria" w:hAnsi="Cambria" w:cs="Cambria"/>
        </w:rPr>
        <w:t xml:space="preserve">encomendados a EL CONTRATISTA, debe verificar que </w:t>
      </w:r>
      <w:r w:rsidR="00F73D9F">
        <w:rPr>
          <w:rFonts w:ascii="Cambria" w:eastAsia="Cambria" w:hAnsi="Cambria" w:cs="Cambria"/>
          <w:lang w:val="es-CO"/>
        </w:rPr>
        <w:t xml:space="preserve">el equipo intervenido </w:t>
      </w:r>
      <w:r>
        <w:rPr>
          <w:rFonts w:ascii="Cambria" w:eastAsia="Cambria" w:hAnsi="Cambria" w:cs="Cambria"/>
        </w:rPr>
        <w:t>cumplan con los parámetros y estándares para los cuales fue requeridos, por tal motivo las partes pactan realizar las pruebas de aceptación en los términos que se describen a continuación</w:t>
      </w:r>
      <w:r w:rsidR="00FD7E78">
        <w:rPr>
          <w:rFonts w:ascii="Cambria" w:eastAsia="Cambria" w:hAnsi="Cambria" w:cs="Cambria"/>
          <w:lang w:val="es-CO"/>
        </w:rPr>
        <w:t xml:space="preserve"> </w:t>
      </w:r>
      <w:commentRangeEnd w:id="6"/>
      <w:r w:rsidR="00F73D9F" w:rsidRPr="00FD7E78">
        <w:rPr>
          <w:rStyle w:val="Refdecomentario"/>
          <w:rFonts w:ascii="Cambria" w:eastAsia="Cambria" w:hAnsi="Cambria" w:cs="Cambria"/>
          <w:sz w:val="21"/>
          <w:szCs w:val="21"/>
        </w:rPr>
        <w:commentReference w:id="6"/>
      </w:r>
    </w:p>
    <w:p w14:paraId="58BD48C9" w14:textId="77777777" w:rsidR="00FD7E78" w:rsidRDefault="00FD7E78" w:rsidP="00FD7E78">
      <w:pPr>
        <w:spacing w:beforeAutospacing="1" w:after="0" w:afterAutospacing="1"/>
        <w:rPr>
          <w:rFonts w:ascii="Cambria" w:eastAsia="Cambria" w:hAnsi="Cambria" w:cs="Cambria"/>
          <w:lang w:val="es-CO"/>
        </w:rPr>
      </w:pPr>
      <w:r>
        <w:rPr>
          <w:rFonts w:ascii="Cambria" w:eastAsia="Cambria" w:hAnsi="Cambria" w:cs="Cambria"/>
          <w:b/>
          <w:bCs/>
        </w:rPr>
        <w:t xml:space="preserve">VIGÉSIMA </w:t>
      </w:r>
      <w:r>
        <w:rPr>
          <w:rFonts w:ascii="Cambria" w:eastAsia="Cambria" w:hAnsi="Cambria" w:cs="Cambria"/>
          <w:b/>
          <w:bCs/>
          <w:lang w:val="es-CO"/>
        </w:rPr>
        <w:t xml:space="preserve">SEGUNDA: ANEXOS: </w:t>
      </w:r>
      <w:r>
        <w:rPr>
          <w:rFonts w:ascii="Cambria" w:eastAsia="Cambria" w:hAnsi="Cambria" w:cs="Cambria"/>
          <w:lang w:val="es-CO"/>
        </w:rPr>
        <w:t>Hacen parte integral del presente contrato en calidad de Anexos los siguientes documentos:</w:t>
      </w:r>
    </w:p>
    <w:p w14:paraId="709E317D" w14:textId="18AF4DB0" w:rsidR="00FD7E78" w:rsidRDefault="00FD7E78" w:rsidP="00FD7E78">
      <w:pPr>
        <w:numPr>
          <w:ilvl w:val="0"/>
          <w:numId w:val="6"/>
        </w:numPr>
        <w:spacing w:beforeAutospacing="1" w:after="0" w:afterAutospacing="1"/>
        <w:rPr>
          <w:rFonts w:ascii="Cambria" w:eastAsia="Cambria" w:hAnsi="Cambria" w:cs="Cambria"/>
          <w:lang w:val="es-CO"/>
        </w:rPr>
      </w:pPr>
      <w:r>
        <w:rPr>
          <w:rFonts w:ascii="Cambria" w:eastAsia="Cambria" w:hAnsi="Cambria" w:cs="Cambria"/>
          <w:lang w:val="es-CO"/>
        </w:rPr>
        <w:t xml:space="preserve">Anexo No.1: </w:t>
      </w:r>
      <w:r w:rsidR="00F73D9F">
        <w:rPr>
          <w:rFonts w:ascii="Cambria" w:eastAsia="Cambria" w:hAnsi="Cambria" w:cs="Cambria"/>
          <w:lang w:val="es-CO"/>
        </w:rPr>
        <w:t>COTIZACION No. 3616 DEL 21 DE JUNIO DE 2026</w:t>
      </w:r>
      <w:r>
        <w:rPr>
          <w:rFonts w:ascii="Cambria" w:eastAsia="Cambria" w:hAnsi="Cambria" w:cs="Cambria"/>
          <w:lang w:val="es-CO"/>
        </w:rPr>
        <w:t>.</w:t>
      </w:r>
    </w:p>
    <w:p w14:paraId="7FDD8CE1" w14:textId="77777777" w:rsidR="00FD7E78" w:rsidRPr="00FD7E78" w:rsidRDefault="006C30A6" w:rsidP="00FD7E78">
      <w:pPr>
        <w:numPr>
          <w:ilvl w:val="0"/>
          <w:numId w:val="6"/>
        </w:numPr>
        <w:spacing w:beforeAutospacing="1" w:after="0" w:afterAutospacing="1"/>
        <w:rPr>
          <w:rFonts w:ascii="Cambria" w:eastAsia="Cambria" w:hAnsi="Cambria" w:cs="Cambria"/>
          <w:lang w:val="es-CO"/>
        </w:rPr>
      </w:pPr>
      <w:r w:rsidRPr="00F73D9F">
        <w:rPr>
          <w:rFonts w:ascii="Cambria" w:eastAsia="Cambria" w:hAnsi="Cambria" w:cs="Cambria"/>
          <w:highlight w:val="yellow"/>
          <w:lang w:val="es-CO"/>
        </w:rPr>
        <w:t>Anexo No.2: manual de operación de los equipos entregado por el Fabricante</w:t>
      </w:r>
      <w:r>
        <w:rPr>
          <w:rFonts w:ascii="Cambria" w:eastAsia="Cambria" w:hAnsi="Cambria" w:cs="Cambria"/>
          <w:lang w:val="es-CO"/>
        </w:rPr>
        <w:t xml:space="preserve">. </w:t>
      </w:r>
    </w:p>
    <w:p w14:paraId="756154B2" w14:textId="35275C1F" w:rsidR="000726E1" w:rsidRDefault="00C401B6">
      <w:pPr>
        <w:spacing w:after="0" w:line="240" w:lineRule="auto"/>
        <w:jc w:val="both"/>
        <w:rPr>
          <w:rFonts w:ascii="Cambria" w:eastAsia="Cambria" w:hAnsi="Cambria" w:cs="Cambria"/>
        </w:rPr>
      </w:pPr>
      <w:r>
        <w:rPr>
          <w:rFonts w:ascii="Cambria" w:eastAsia="Cambria" w:hAnsi="Cambria" w:cs="Cambria"/>
        </w:rPr>
        <w:t xml:space="preserve">De conformidad con lo anterior, las partes suscriben el presente documento en dos (2) ejemplares del mismo tenor y con el mismo efecto, con destino a cada una de las partes el día </w:t>
      </w:r>
      <w:r w:rsidR="00A67814">
        <w:rPr>
          <w:rFonts w:ascii="Cambria" w:eastAsia="Cambria" w:hAnsi="Cambria" w:cs="Cambria"/>
          <w:lang w:val="es-CO"/>
        </w:rPr>
        <w:t xml:space="preserve">veinticuatro </w:t>
      </w:r>
      <w:r>
        <w:rPr>
          <w:rFonts w:ascii="Cambria" w:eastAsia="Cambria" w:hAnsi="Cambria" w:cs="Cambria"/>
        </w:rPr>
        <w:t>(</w:t>
      </w:r>
      <w:r w:rsidR="00A67814">
        <w:rPr>
          <w:rFonts w:ascii="Cambria" w:eastAsia="Cambria" w:hAnsi="Cambria" w:cs="Cambria"/>
          <w:lang w:val="es-CO"/>
        </w:rPr>
        <w:t>24</w:t>
      </w:r>
      <w:r>
        <w:rPr>
          <w:rFonts w:ascii="Cambria" w:eastAsia="Cambria" w:hAnsi="Cambria" w:cs="Cambria"/>
        </w:rPr>
        <w:t xml:space="preserve">) del mes de </w:t>
      </w:r>
      <w:r w:rsidR="00F73D9F">
        <w:rPr>
          <w:rFonts w:ascii="Cambria" w:eastAsia="Cambria" w:hAnsi="Cambria" w:cs="Cambria"/>
          <w:lang w:val="es-CO"/>
        </w:rPr>
        <w:t xml:space="preserve">julio </w:t>
      </w:r>
      <w:r>
        <w:rPr>
          <w:rFonts w:ascii="Cambria" w:eastAsia="Cambria" w:hAnsi="Cambria" w:cs="Cambria"/>
        </w:rPr>
        <w:t>de dos mil veintiséis (2026).</w:t>
      </w:r>
    </w:p>
    <w:p w14:paraId="31FB3583" w14:textId="77777777" w:rsidR="000726E1" w:rsidRDefault="000726E1">
      <w:pPr>
        <w:spacing w:after="0" w:line="240" w:lineRule="auto"/>
        <w:jc w:val="both"/>
        <w:rPr>
          <w:rFonts w:ascii="Cambria" w:eastAsia="Cambria" w:hAnsi="Cambria" w:cs="Cambria"/>
        </w:rPr>
      </w:pPr>
    </w:p>
    <w:p w14:paraId="0D40BE61" w14:textId="77777777" w:rsidR="000726E1" w:rsidRDefault="000726E1">
      <w:pPr>
        <w:spacing w:after="0" w:line="240" w:lineRule="auto"/>
        <w:jc w:val="both"/>
        <w:rPr>
          <w:rFonts w:ascii="Cambria" w:eastAsia="Cambria" w:hAnsi="Cambria" w:cs="Cambria"/>
        </w:rPr>
      </w:pPr>
    </w:p>
    <w:tbl>
      <w:tblPr>
        <w:tblStyle w:val="3"/>
        <w:tblW w:w="9513" w:type="dxa"/>
        <w:tblInd w:w="0" w:type="dxa"/>
        <w:tblBorders>
          <w:insideV w:val="single" w:sz="4" w:space="0" w:color="000000"/>
        </w:tblBorders>
        <w:tblLayout w:type="fixed"/>
        <w:tblLook w:val="04A0" w:firstRow="1" w:lastRow="0" w:firstColumn="1" w:lastColumn="0" w:noHBand="0" w:noVBand="1"/>
      </w:tblPr>
      <w:tblGrid>
        <w:gridCol w:w="4458"/>
        <w:gridCol w:w="5055"/>
      </w:tblGrid>
      <w:tr w:rsidR="000726E1" w14:paraId="683FD3FC" w14:textId="77777777">
        <w:trPr>
          <w:trHeight w:val="2377"/>
        </w:trPr>
        <w:tc>
          <w:tcPr>
            <w:tcW w:w="4458" w:type="dxa"/>
            <w:tcBorders>
              <w:top w:val="nil"/>
              <w:left w:val="nil"/>
              <w:bottom w:val="nil"/>
              <w:right w:val="single" w:sz="4" w:space="0" w:color="000000"/>
            </w:tcBorders>
          </w:tcPr>
          <w:p w14:paraId="07D45646" w14:textId="77777777" w:rsidR="000726E1" w:rsidRDefault="00C401B6">
            <w:pPr>
              <w:spacing w:after="0" w:line="240" w:lineRule="auto"/>
              <w:ind w:left="163" w:hanging="163"/>
              <w:rPr>
                <w:rFonts w:ascii="Cambria" w:eastAsia="Cambria" w:hAnsi="Cambria" w:cs="Cambria"/>
                <w:b/>
                <w:color w:val="000000"/>
              </w:rPr>
            </w:pPr>
            <w:r>
              <w:rPr>
                <w:rFonts w:ascii="Cambria" w:eastAsia="Cambria" w:hAnsi="Cambria" w:cs="Cambria"/>
                <w:b/>
                <w:color w:val="000000"/>
              </w:rPr>
              <w:t>EL CONTRATANTE</w:t>
            </w:r>
          </w:p>
          <w:p w14:paraId="77FE7665" w14:textId="77777777" w:rsidR="000726E1" w:rsidRDefault="000726E1">
            <w:pPr>
              <w:spacing w:after="0" w:line="240" w:lineRule="auto"/>
              <w:ind w:hanging="284"/>
              <w:rPr>
                <w:rFonts w:ascii="Cambria" w:eastAsia="Cambria" w:hAnsi="Cambria" w:cs="Cambria"/>
                <w:color w:val="000000"/>
              </w:rPr>
            </w:pPr>
          </w:p>
          <w:p w14:paraId="7810FF04" w14:textId="77777777" w:rsidR="000726E1" w:rsidRDefault="000726E1">
            <w:pPr>
              <w:spacing w:after="0" w:line="240" w:lineRule="auto"/>
              <w:ind w:hanging="284"/>
              <w:rPr>
                <w:rFonts w:ascii="Cambria" w:eastAsia="Cambria" w:hAnsi="Cambria" w:cs="Cambria"/>
                <w:color w:val="000000"/>
              </w:rPr>
            </w:pPr>
          </w:p>
          <w:p w14:paraId="3F14463F" w14:textId="77777777" w:rsidR="000726E1" w:rsidRDefault="00C401B6">
            <w:pPr>
              <w:spacing w:after="0" w:line="240" w:lineRule="auto"/>
              <w:ind w:left="163" w:hanging="163"/>
              <w:rPr>
                <w:rFonts w:ascii="Cambria" w:eastAsia="Cambria" w:hAnsi="Cambria" w:cs="Cambria"/>
                <w:color w:val="000000"/>
              </w:rPr>
            </w:pPr>
            <w:r>
              <w:rPr>
                <w:rFonts w:ascii="Cambria" w:eastAsia="Cambria" w:hAnsi="Cambria" w:cs="Cambria"/>
                <w:color w:val="000000"/>
              </w:rPr>
              <w:t>___________________________________</w:t>
            </w:r>
          </w:p>
          <w:p w14:paraId="07D7BA3A" w14:textId="77777777" w:rsidR="000726E1" w:rsidRDefault="00C401B6">
            <w:pPr>
              <w:spacing w:after="0" w:line="240" w:lineRule="auto"/>
              <w:jc w:val="both"/>
              <w:rPr>
                <w:rFonts w:ascii="Cambria" w:eastAsia="Cambria" w:hAnsi="Cambria" w:cs="Cambria"/>
                <w:b/>
                <w:color w:val="000000"/>
              </w:rPr>
            </w:pPr>
            <w:r>
              <w:rPr>
                <w:rFonts w:ascii="Cambria" w:eastAsia="Cambria" w:hAnsi="Cambria" w:cs="Cambria"/>
                <w:b/>
                <w:color w:val="000000"/>
              </w:rPr>
              <w:t>COLBEEF S.A.S.</w:t>
            </w:r>
          </w:p>
          <w:p w14:paraId="7A1006A7" w14:textId="77777777" w:rsidR="000726E1" w:rsidRDefault="00C401B6">
            <w:pPr>
              <w:spacing w:after="0" w:line="240" w:lineRule="auto"/>
              <w:jc w:val="both"/>
              <w:rPr>
                <w:rFonts w:ascii="Cambria" w:eastAsia="Cambria" w:hAnsi="Cambria" w:cs="Cambria"/>
                <w:color w:val="000000"/>
              </w:rPr>
            </w:pPr>
            <w:r>
              <w:rPr>
                <w:rFonts w:ascii="Cambria" w:eastAsia="Cambria" w:hAnsi="Cambria" w:cs="Cambria"/>
                <w:color w:val="000000"/>
              </w:rPr>
              <w:t>NIT. 900.087.044-2</w:t>
            </w:r>
          </w:p>
          <w:p w14:paraId="53DC2EBA" w14:textId="77777777" w:rsidR="000726E1" w:rsidRDefault="00C401B6">
            <w:pPr>
              <w:spacing w:after="0" w:line="240" w:lineRule="auto"/>
              <w:jc w:val="both"/>
              <w:rPr>
                <w:rFonts w:ascii="Cambria" w:eastAsia="Cambria" w:hAnsi="Cambria" w:cs="Cambria"/>
                <w:color w:val="000000"/>
              </w:rPr>
            </w:pPr>
            <w:r>
              <w:rPr>
                <w:rFonts w:ascii="Cambria" w:eastAsia="Cambria" w:hAnsi="Cambria" w:cs="Cambria"/>
                <w:color w:val="000000"/>
              </w:rPr>
              <w:t xml:space="preserve">Representante Legal Suplente  </w:t>
            </w:r>
          </w:p>
          <w:p w14:paraId="40F96B5D" w14:textId="77777777" w:rsidR="000726E1" w:rsidRDefault="00C401B6">
            <w:pPr>
              <w:spacing w:after="0" w:line="240" w:lineRule="auto"/>
              <w:jc w:val="both"/>
              <w:rPr>
                <w:rFonts w:ascii="Cambria" w:eastAsia="Cambria" w:hAnsi="Cambria" w:cs="Cambria"/>
                <w:b/>
                <w:color w:val="000000"/>
              </w:rPr>
            </w:pPr>
            <w:r>
              <w:rPr>
                <w:rFonts w:ascii="Cambria" w:eastAsia="Cambria" w:hAnsi="Cambria" w:cs="Cambria"/>
                <w:b/>
                <w:color w:val="000000"/>
              </w:rPr>
              <w:t>NIDIA ROCÍO GÓMEZ MARTÍNEZ</w:t>
            </w:r>
          </w:p>
          <w:p w14:paraId="3B98A7CD" w14:textId="77777777" w:rsidR="000726E1" w:rsidRDefault="00C401B6">
            <w:pPr>
              <w:spacing w:after="0" w:line="240" w:lineRule="auto"/>
              <w:jc w:val="both"/>
              <w:rPr>
                <w:rFonts w:ascii="Cambria" w:eastAsia="Cambria" w:hAnsi="Cambria" w:cs="Cambria"/>
                <w:color w:val="000000"/>
              </w:rPr>
            </w:pPr>
            <w:r>
              <w:rPr>
                <w:rFonts w:ascii="Cambria" w:eastAsia="Cambria" w:hAnsi="Cambria" w:cs="Cambria"/>
                <w:color w:val="000000"/>
              </w:rPr>
              <w:t>C.C. 37.747.995</w:t>
            </w:r>
          </w:p>
          <w:p w14:paraId="6A6A3538" w14:textId="77777777" w:rsidR="000726E1" w:rsidRDefault="000726E1">
            <w:pPr>
              <w:spacing w:after="0" w:line="240" w:lineRule="auto"/>
              <w:ind w:left="163" w:hanging="163"/>
              <w:rPr>
                <w:rFonts w:ascii="Cambria" w:eastAsia="Cambria" w:hAnsi="Cambria" w:cs="Cambria"/>
                <w:color w:val="000000"/>
              </w:rPr>
            </w:pPr>
          </w:p>
        </w:tc>
        <w:tc>
          <w:tcPr>
            <w:tcW w:w="5055" w:type="dxa"/>
            <w:tcBorders>
              <w:top w:val="nil"/>
              <w:left w:val="single" w:sz="4" w:space="0" w:color="000000"/>
              <w:bottom w:val="nil"/>
              <w:right w:val="nil"/>
            </w:tcBorders>
          </w:tcPr>
          <w:p w14:paraId="078885B5" w14:textId="77777777" w:rsidR="000726E1" w:rsidRDefault="00C401B6">
            <w:pPr>
              <w:spacing w:after="0" w:line="240" w:lineRule="auto"/>
              <w:rPr>
                <w:rFonts w:ascii="Cambria" w:eastAsia="Cambria" w:hAnsi="Cambria" w:cs="Cambria"/>
                <w:b/>
                <w:color w:val="000000"/>
              </w:rPr>
            </w:pPr>
            <w:r>
              <w:rPr>
                <w:rFonts w:ascii="Cambria" w:eastAsia="Cambria" w:hAnsi="Cambria" w:cs="Cambria"/>
                <w:b/>
                <w:color w:val="000000"/>
              </w:rPr>
              <w:t xml:space="preserve">EL CONTRATISTA, </w:t>
            </w:r>
          </w:p>
          <w:p w14:paraId="1B7E147F" w14:textId="77777777" w:rsidR="000726E1" w:rsidRDefault="000726E1">
            <w:pPr>
              <w:spacing w:after="0" w:line="240" w:lineRule="auto"/>
              <w:rPr>
                <w:rFonts w:ascii="Cambria" w:eastAsia="Cambria" w:hAnsi="Cambria" w:cs="Cambria"/>
                <w:b/>
                <w:color w:val="000000"/>
              </w:rPr>
            </w:pPr>
          </w:p>
          <w:p w14:paraId="4EE51843" w14:textId="77777777" w:rsidR="000726E1" w:rsidRDefault="000726E1">
            <w:pPr>
              <w:spacing w:after="0" w:line="240" w:lineRule="auto"/>
              <w:rPr>
                <w:rFonts w:ascii="Cambria" w:eastAsia="Cambria" w:hAnsi="Cambria" w:cs="Cambria"/>
                <w:color w:val="000000"/>
              </w:rPr>
            </w:pPr>
          </w:p>
          <w:p w14:paraId="45E0B129" w14:textId="77777777" w:rsidR="000726E1" w:rsidRDefault="00C401B6">
            <w:pPr>
              <w:spacing w:after="0" w:line="240" w:lineRule="auto"/>
              <w:rPr>
                <w:rFonts w:ascii="Cambria" w:eastAsia="Cambria" w:hAnsi="Cambria" w:cs="Cambria"/>
                <w:color w:val="000000"/>
              </w:rPr>
            </w:pPr>
            <w:r>
              <w:rPr>
                <w:rFonts w:ascii="Cambria" w:eastAsia="Cambria" w:hAnsi="Cambria" w:cs="Cambria"/>
                <w:color w:val="000000"/>
              </w:rPr>
              <w:t>_________________________________</w:t>
            </w:r>
          </w:p>
          <w:p w14:paraId="57F93E2C" w14:textId="1168FD12" w:rsidR="000726E1" w:rsidRDefault="00F73D9F">
            <w:pPr>
              <w:spacing w:after="0" w:line="240" w:lineRule="auto"/>
              <w:jc w:val="both"/>
              <w:rPr>
                <w:rFonts w:ascii="Cambria" w:eastAsia="Cambria" w:hAnsi="Cambria" w:cs="Cambria"/>
                <w:b/>
                <w:lang w:val="es-CO"/>
              </w:rPr>
            </w:pPr>
            <w:r>
              <w:rPr>
                <w:rFonts w:ascii="Cambria" w:eastAsia="Cambria" w:hAnsi="Cambria" w:cs="Cambria"/>
                <w:b/>
                <w:lang w:val="es-CO"/>
              </w:rPr>
              <w:t xml:space="preserve">METAL FULL S.A.S. </w:t>
            </w:r>
          </w:p>
          <w:p w14:paraId="0FD2F461" w14:textId="70280A86" w:rsidR="000726E1" w:rsidRDefault="00C401B6">
            <w:pPr>
              <w:spacing w:after="0" w:line="240" w:lineRule="auto"/>
              <w:jc w:val="both"/>
              <w:rPr>
                <w:rFonts w:ascii="Cambria" w:eastAsia="Cambria" w:hAnsi="Cambria" w:cs="Cambria"/>
                <w:bCs/>
                <w:lang w:val="es-CO"/>
              </w:rPr>
            </w:pPr>
            <w:r>
              <w:rPr>
                <w:rFonts w:ascii="Cambria" w:eastAsia="Cambria" w:hAnsi="Cambria" w:cs="Cambria"/>
                <w:bCs/>
                <w:lang w:val="es-CO"/>
              </w:rPr>
              <w:t xml:space="preserve">NIT. </w:t>
            </w:r>
            <w:r w:rsidR="00F73D9F">
              <w:rPr>
                <w:rFonts w:ascii="Cambria" w:eastAsia="Cambria" w:hAnsi="Cambria" w:cs="Cambria"/>
                <w:lang w:val="es-CO"/>
              </w:rPr>
              <w:t>901.118.220</w:t>
            </w:r>
          </w:p>
          <w:p w14:paraId="2AF5F146" w14:textId="77777777" w:rsidR="000726E1" w:rsidRDefault="00C401B6">
            <w:pPr>
              <w:spacing w:after="0" w:line="240" w:lineRule="auto"/>
              <w:jc w:val="both"/>
              <w:rPr>
                <w:rFonts w:ascii="Cambria" w:eastAsia="Cambria" w:hAnsi="Cambria" w:cs="Cambria"/>
                <w:bCs/>
                <w:lang w:val="es-CO"/>
              </w:rPr>
            </w:pPr>
            <w:r>
              <w:rPr>
                <w:rFonts w:ascii="Cambria" w:eastAsia="Cambria" w:hAnsi="Cambria" w:cs="Cambria"/>
                <w:bCs/>
                <w:lang w:val="es-CO"/>
              </w:rPr>
              <w:t xml:space="preserve">Representante Legal </w:t>
            </w:r>
          </w:p>
          <w:p w14:paraId="61ADCF39" w14:textId="77777777" w:rsidR="00A67814" w:rsidRDefault="00A67814">
            <w:pPr>
              <w:spacing w:after="0" w:line="240" w:lineRule="auto"/>
              <w:rPr>
                <w:rFonts w:ascii="Cambria" w:eastAsia="Cambria" w:hAnsi="Cambria" w:cs="Cambria"/>
                <w:bCs/>
                <w:lang w:val="es-CO"/>
              </w:rPr>
            </w:pPr>
            <w:r>
              <w:rPr>
                <w:rFonts w:ascii="Cambria" w:eastAsia="Cambria" w:hAnsi="Cambria" w:cs="Cambria"/>
                <w:b/>
                <w:color w:val="000000"/>
                <w:lang w:val="es-CO"/>
              </w:rPr>
              <w:t>CESAR AUGUSTO SIERRA GARCIA</w:t>
            </w:r>
            <w:r>
              <w:rPr>
                <w:rFonts w:ascii="Cambria" w:eastAsia="Cambria" w:hAnsi="Cambria" w:cs="Cambria"/>
                <w:bCs/>
                <w:lang w:val="es-CO"/>
              </w:rPr>
              <w:t xml:space="preserve"> </w:t>
            </w:r>
          </w:p>
          <w:p w14:paraId="061B8166" w14:textId="21182910" w:rsidR="000726E1" w:rsidRPr="00F73D9F" w:rsidRDefault="00C401B6">
            <w:pPr>
              <w:spacing w:after="0" w:line="240" w:lineRule="auto"/>
              <w:rPr>
                <w:rFonts w:ascii="Cambria" w:eastAsia="Cambria" w:hAnsi="Cambria" w:cs="Cambria"/>
                <w:bCs/>
                <w:color w:val="000000"/>
                <w:lang w:val="es-CO"/>
              </w:rPr>
            </w:pPr>
            <w:r>
              <w:rPr>
                <w:rFonts w:ascii="Cambria" w:eastAsia="Cambria" w:hAnsi="Cambria" w:cs="Cambria"/>
                <w:bCs/>
                <w:lang w:val="es-CO"/>
              </w:rPr>
              <w:t xml:space="preserve">C.C. </w:t>
            </w:r>
            <w:r w:rsidR="00A67814" w:rsidRPr="00A67814">
              <w:rPr>
                <w:rFonts w:ascii="Cambria" w:eastAsia="Cambria" w:hAnsi="Cambria" w:cs="Cambria"/>
                <w:lang w:val="es-CO"/>
              </w:rPr>
              <w:t>13.746.383</w:t>
            </w:r>
          </w:p>
        </w:tc>
      </w:tr>
    </w:tbl>
    <w:p w14:paraId="73B451A5" w14:textId="77777777" w:rsidR="000726E1" w:rsidRDefault="000726E1">
      <w:pPr>
        <w:spacing w:after="0" w:line="240" w:lineRule="auto"/>
        <w:jc w:val="both"/>
        <w:rPr>
          <w:rFonts w:ascii="Cambria" w:eastAsia="Cambria" w:hAnsi="Cambria" w:cs="Cambria"/>
        </w:rPr>
      </w:pPr>
    </w:p>
    <w:tbl>
      <w:tblPr>
        <w:tblStyle w:val="2"/>
        <w:tblpPr w:leftFromText="141" w:rightFromText="141" w:vertAnchor="text"/>
        <w:tblW w:w="904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5"/>
        <w:gridCol w:w="2415"/>
        <w:gridCol w:w="3393"/>
        <w:gridCol w:w="1965"/>
      </w:tblGrid>
      <w:tr w:rsidR="000726E1" w14:paraId="0DC84B0B" w14:textId="77777777" w:rsidTr="00FD7E78">
        <w:trPr>
          <w:trHeight w:val="274"/>
        </w:trPr>
        <w:tc>
          <w:tcPr>
            <w:tcW w:w="1275" w:type="dxa"/>
            <w:tcBorders>
              <w:top w:val="single" w:sz="4" w:space="0" w:color="000000"/>
              <w:left w:val="single" w:sz="4" w:space="0" w:color="000000"/>
              <w:bottom w:val="single" w:sz="4" w:space="0" w:color="000000"/>
              <w:right w:val="single" w:sz="4" w:space="0" w:color="000000"/>
            </w:tcBorders>
          </w:tcPr>
          <w:p w14:paraId="67AD24BE" w14:textId="77777777" w:rsidR="000726E1" w:rsidRDefault="00C401B6">
            <w:pPr>
              <w:spacing w:after="0" w:line="240" w:lineRule="auto"/>
              <w:jc w:val="both"/>
              <w:rPr>
                <w:rFonts w:ascii="Cambria" w:eastAsia="Cambria" w:hAnsi="Cambria" w:cs="Cambria"/>
                <w:sz w:val="18"/>
                <w:szCs w:val="18"/>
              </w:rPr>
            </w:pPr>
            <w:r>
              <w:rPr>
                <w:rFonts w:ascii="Cambria" w:eastAsia="Cambria" w:hAnsi="Cambria" w:cs="Cambria"/>
                <w:sz w:val="18"/>
                <w:szCs w:val="18"/>
              </w:rPr>
              <w:t>Elaboración</w:t>
            </w:r>
          </w:p>
        </w:tc>
        <w:tc>
          <w:tcPr>
            <w:tcW w:w="2415" w:type="dxa"/>
            <w:tcBorders>
              <w:top w:val="single" w:sz="4" w:space="0" w:color="000000"/>
              <w:left w:val="single" w:sz="4" w:space="0" w:color="000000"/>
              <w:bottom w:val="single" w:sz="4" w:space="0" w:color="000000"/>
              <w:right w:val="single" w:sz="4" w:space="0" w:color="000000"/>
            </w:tcBorders>
          </w:tcPr>
          <w:p w14:paraId="78678C53" w14:textId="77777777" w:rsidR="000726E1" w:rsidRDefault="00C401B6">
            <w:pPr>
              <w:tabs>
                <w:tab w:val="left" w:pos="-720"/>
                <w:tab w:val="left" w:pos="3544"/>
              </w:tabs>
              <w:spacing w:after="0" w:line="240" w:lineRule="auto"/>
              <w:rPr>
                <w:rFonts w:ascii="Cambria" w:eastAsia="Cambria" w:hAnsi="Cambria" w:cs="Cambria"/>
                <w:sz w:val="18"/>
                <w:szCs w:val="18"/>
              </w:rPr>
            </w:pPr>
            <w:r>
              <w:rPr>
                <w:rFonts w:ascii="Cambria" w:eastAsia="Cambria" w:hAnsi="Cambria" w:cs="Cambria"/>
                <w:sz w:val="18"/>
                <w:szCs w:val="18"/>
              </w:rPr>
              <w:t>Said Julián Fernández Gómez</w:t>
            </w:r>
          </w:p>
        </w:tc>
        <w:tc>
          <w:tcPr>
            <w:tcW w:w="3393" w:type="dxa"/>
            <w:tcBorders>
              <w:top w:val="single" w:sz="4" w:space="0" w:color="000000"/>
              <w:left w:val="single" w:sz="4" w:space="0" w:color="000000"/>
              <w:bottom w:val="single" w:sz="4" w:space="0" w:color="000000"/>
              <w:right w:val="single" w:sz="4" w:space="0" w:color="000000"/>
            </w:tcBorders>
          </w:tcPr>
          <w:p w14:paraId="377F3D4C" w14:textId="77777777" w:rsidR="000726E1" w:rsidRDefault="00C401B6">
            <w:pPr>
              <w:spacing w:after="0" w:line="240" w:lineRule="auto"/>
              <w:jc w:val="both"/>
              <w:rPr>
                <w:rFonts w:ascii="Cambria" w:eastAsia="Cambria" w:hAnsi="Cambria" w:cs="Cambria"/>
                <w:sz w:val="18"/>
                <w:szCs w:val="18"/>
              </w:rPr>
            </w:pPr>
            <w:r>
              <w:rPr>
                <w:rFonts w:ascii="Cambria" w:eastAsia="Cambria" w:hAnsi="Cambria" w:cs="Cambria"/>
                <w:sz w:val="18"/>
                <w:szCs w:val="18"/>
              </w:rPr>
              <w:t>Especialista Jurídico COLBEEF SAS</w:t>
            </w:r>
          </w:p>
        </w:tc>
        <w:tc>
          <w:tcPr>
            <w:tcW w:w="1965" w:type="dxa"/>
            <w:tcBorders>
              <w:top w:val="single" w:sz="4" w:space="0" w:color="000000"/>
              <w:left w:val="single" w:sz="4" w:space="0" w:color="000000"/>
              <w:bottom w:val="single" w:sz="4" w:space="0" w:color="000000"/>
              <w:right w:val="single" w:sz="4" w:space="0" w:color="000000"/>
            </w:tcBorders>
          </w:tcPr>
          <w:p w14:paraId="275F4AE0" w14:textId="77777777" w:rsidR="000726E1" w:rsidRDefault="000726E1">
            <w:pPr>
              <w:spacing w:after="0" w:line="240" w:lineRule="auto"/>
              <w:jc w:val="both"/>
              <w:rPr>
                <w:rFonts w:ascii="Cambria" w:eastAsia="Cambria" w:hAnsi="Cambria" w:cs="Cambria"/>
                <w:sz w:val="18"/>
                <w:szCs w:val="18"/>
              </w:rPr>
            </w:pPr>
          </w:p>
        </w:tc>
      </w:tr>
    </w:tbl>
    <w:p w14:paraId="57F3AC67" w14:textId="77777777" w:rsidR="000726E1" w:rsidRDefault="000726E1">
      <w:pPr>
        <w:spacing w:after="0" w:line="240" w:lineRule="auto"/>
        <w:jc w:val="both"/>
        <w:rPr>
          <w:rFonts w:ascii="Cambria" w:eastAsia="Cambria" w:hAnsi="Cambria" w:cs="Cambria"/>
        </w:rPr>
      </w:pPr>
    </w:p>
    <w:sectPr w:rsidR="000726E1">
      <w:headerReference w:type="default" r:id="rId19"/>
      <w:footerReference w:type="default" r:id="rId20"/>
      <w:pgSz w:w="11906" w:h="16838"/>
      <w:pgMar w:top="1417" w:right="991" w:bottom="1417" w:left="1134"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oordinación Jurídica" w:date="2026-07-08T13:49:00Z" w:initials="CJ">
    <w:p w14:paraId="70723340" w14:textId="77777777" w:rsidR="00A95AB4" w:rsidRDefault="00A95AB4" w:rsidP="00A95AB4">
      <w:pPr>
        <w:pStyle w:val="Textocomentario"/>
      </w:pPr>
      <w:r>
        <w:rPr>
          <w:rStyle w:val="Refdecomentario"/>
        </w:rPr>
        <w:annotationRef/>
      </w:r>
      <w:r>
        <w:t xml:space="preserve">Wilmar, por favor me confirma en que lugar de la planta esta ubicada esta maquina. </w:t>
      </w:r>
    </w:p>
  </w:comment>
  <w:comment w:id="2" w:author="Coordinación Jurídica" w:date="2026-07-08T13:53:00Z" w:initials="CJ">
    <w:p w14:paraId="64D04A65" w14:textId="77777777" w:rsidR="00A2771E" w:rsidRDefault="00A95AB4" w:rsidP="00A2771E">
      <w:pPr>
        <w:pStyle w:val="Textocomentario"/>
      </w:pPr>
      <w:r>
        <w:rPr>
          <w:rStyle w:val="Refdecomentario"/>
        </w:rPr>
        <w:annotationRef/>
      </w:r>
      <w:r w:rsidR="00A2771E">
        <w:rPr>
          <w:lang w:eastAsia="zh-CN"/>
        </w:rPr>
        <w:t>Wilmar, por favor me confirma si estos dias que se pactaron son hábiles o calendario</w:t>
      </w:r>
      <w:r w:rsidR="00A2771E">
        <w:t xml:space="preserve"> y me confirma cuantos dias son en realidad, pues en la solicitud del formato enviado por compras hablamos de 20 dias y en la cotización el proveedor indica que son 12 dias hábiles. </w:t>
      </w:r>
    </w:p>
  </w:comment>
  <w:comment w:id="3" w:author="Coordinación Jurídica" w:date="2026-07-08T14:07:00Z" w:initials="CJ">
    <w:p w14:paraId="608DAE52" w14:textId="77777777" w:rsidR="00A2771E" w:rsidRDefault="00A2771E" w:rsidP="00A2771E">
      <w:pPr>
        <w:pStyle w:val="Textocomentario"/>
      </w:pPr>
      <w:r>
        <w:rPr>
          <w:rStyle w:val="Refdecomentario"/>
        </w:rPr>
        <w:annotationRef/>
      </w:r>
      <w:r>
        <w:t xml:space="preserve">Wilmar, valide por favor con mtto si lo subrayado en el comentario aplica para este contrato, pues ellos deben garantizarnos la operatividad del equipo, pero no se si tengamos el manual lo mismo cuantos dias seran los que tiene COLBEEF para validar que todo quedo bien posteriores al mtto y puesta en marcha del equipo. </w:t>
      </w:r>
    </w:p>
  </w:comment>
  <w:comment w:id="5" w:author="Coordinación Jurídica" w:date="2026-07-08T14:40:00Z" w:initials="CJ">
    <w:p w14:paraId="0F9F045A" w14:textId="77777777" w:rsidR="00F73D9F" w:rsidRDefault="00F73D9F" w:rsidP="00F73D9F">
      <w:pPr>
        <w:pStyle w:val="Textocomentario"/>
      </w:pPr>
      <w:r>
        <w:rPr>
          <w:rStyle w:val="Refdecomentario"/>
        </w:rPr>
        <w:annotationRef/>
      </w:r>
      <w:r>
        <w:t xml:space="preserve">Wilmar, por favor me confirma que garantía nos ofrece el proveedor por estor trabajos tanto para los repuestos como para el tornillo. </w:t>
      </w:r>
    </w:p>
  </w:comment>
  <w:comment w:id="6" w:author="Coordinación Jurídica" w:date="2026-07-08T14:42:00Z" w:initials="CJ">
    <w:p w14:paraId="7A746AE7" w14:textId="77777777" w:rsidR="00F73D9F" w:rsidRDefault="00F73D9F" w:rsidP="00F73D9F">
      <w:pPr>
        <w:pStyle w:val="Textocomentario"/>
      </w:pPr>
      <w:r>
        <w:rPr>
          <w:rStyle w:val="Refdecomentario"/>
        </w:rPr>
        <w:annotationRef/>
      </w:r>
      <w:r>
        <w:t xml:space="preserve">Wilmar. Cuales son los estandares con los que debe cumplir el equipo y durante cuantos dias se van a realizar la pruebas a satisfacción.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723340" w15:done="0"/>
  <w15:commentEx w15:paraId="64D04A65" w15:done="0"/>
  <w15:commentEx w15:paraId="608DAE52" w15:done="0"/>
  <w15:commentEx w15:paraId="0F9F045A" w15:done="0"/>
  <w15:commentEx w15:paraId="7A746A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4EE498" w16cex:dateUtc="2026-07-08T18:49:00Z"/>
  <w16cex:commentExtensible w16cex:durableId="113FBC66" w16cex:dateUtc="2026-07-08T18:53:00Z"/>
  <w16cex:commentExtensible w16cex:durableId="7CE7AC43" w16cex:dateUtc="2026-07-08T19:07:00Z"/>
  <w16cex:commentExtensible w16cex:durableId="40996174" w16cex:dateUtc="2026-07-08T19:40:00Z"/>
  <w16cex:commentExtensible w16cex:durableId="5ED17166" w16cex:dateUtc="2026-07-08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723340" w16cid:durableId="0E4EE498"/>
  <w16cid:commentId w16cid:paraId="64D04A65" w16cid:durableId="113FBC66"/>
  <w16cid:commentId w16cid:paraId="608DAE52" w16cid:durableId="7CE7AC43"/>
  <w16cid:commentId w16cid:paraId="0F9F045A" w16cid:durableId="40996174"/>
  <w16cid:commentId w16cid:paraId="7A746AE7" w16cid:durableId="5ED171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41CAF" w14:textId="77777777" w:rsidR="00D11F28" w:rsidRDefault="00D11F28">
      <w:pPr>
        <w:spacing w:line="240" w:lineRule="auto"/>
      </w:pPr>
      <w:r>
        <w:separator/>
      </w:r>
    </w:p>
  </w:endnote>
  <w:endnote w:type="continuationSeparator" w:id="0">
    <w:p w14:paraId="77FC1B01" w14:textId="77777777" w:rsidR="00D11F28" w:rsidRDefault="00D11F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5791CC4-748A-4CA0-964E-A31CE41AE805}"/>
    <w:embedBold r:id="rId2" w:fontKey="{3CAE31A6-04FF-4836-AE3C-68F740B88894}"/>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embedRegular r:id="rId3" w:fontKey="{3399ECB1-B0D0-4F9C-A4C0-81D4AC60401F}"/>
    <w:embedBold r:id="rId4" w:fontKey="{B0466B49-1928-4B2C-85C3-456B10D82FE9}"/>
    <w:embedItalic r:id="rId5" w:fontKey="{AE955DD4-4F59-402C-908F-469BBF66DC3B}"/>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embedRegular r:id="rId6" w:fontKey="{6B8189B0-283F-4E26-859E-410738ADE436}"/>
    <w:embedBold r:id="rId7" w:fontKey="{AD0AAE0D-3BDB-43A8-88B0-97682733BF7D}"/>
    <w:embedItalic r:id="rId8" w:fontKey="{69A5B564-C1CB-46F5-B31F-49AAF727F623}"/>
    <w:embedBoldItalic r:id="rId9" w:fontKey="{D22A7EB2-A64D-45CB-AC46-535D8F17E051}"/>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embedRegular r:id="rId10" w:fontKey="{4E6FC68F-1623-4813-9A15-6C26AEF8231A}"/>
    <w:embedBold r:id="rId11" w:fontKey="{1AD0909E-B0A2-497B-8109-2F7AD2623192}"/>
  </w:font>
  <w:font w:name="Arial Unicode MS">
    <w:panose1 w:val="020B0604020202020204"/>
    <w:charset w:val="86"/>
    <w:family w:val="auto"/>
    <w:pitch w:val="default"/>
    <w:sig w:usb0="F7FFAEFF" w:usb1="F9DFFFFF" w:usb2="0000007F" w:usb3="00000000" w:csb0="203F01FF" w:csb1="DFFF0000"/>
  </w:font>
  <w:font w:name="Trebuchet MS">
    <w:panose1 w:val="020B0603020202020204"/>
    <w:charset w:val="00"/>
    <w:family w:val="swiss"/>
    <w:pitch w:val="variable"/>
    <w:sig w:usb0="00000687" w:usb1="00000000" w:usb2="00000000" w:usb3="00000000" w:csb0="0000009F" w:csb1="00000000"/>
    <w:embedRegular r:id="rId12" w:fontKey="{69BDC858-C65A-4BAD-9E84-0B324CEFE24D}"/>
    <w:embedBold r:id="rId13" w:fontKey="{CF844084-AA9B-4801-B9D5-7CDF54B1E5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548420"/>
      <w:docPartObj>
        <w:docPartGallery w:val="AutoText"/>
      </w:docPartObj>
    </w:sdtPr>
    <w:sdtContent>
      <w:p w14:paraId="2727CBB6" w14:textId="77777777" w:rsidR="000726E1" w:rsidRDefault="00C401B6">
        <w:pPr>
          <w:pStyle w:val="Piedepgina"/>
          <w:jc w:val="center"/>
        </w:pPr>
        <w:r>
          <w:fldChar w:fldCharType="begin"/>
        </w:r>
        <w:r>
          <w:instrText>PAGE   \* MERGEFORMAT</w:instrText>
        </w:r>
        <w:r>
          <w:fldChar w:fldCharType="separate"/>
        </w:r>
        <w:r>
          <w:rPr>
            <w:lang w:val="es-ES"/>
          </w:rPr>
          <w:t>2</w:t>
        </w:r>
        <w:r>
          <w:fldChar w:fldCharType="end"/>
        </w:r>
      </w:p>
    </w:sdtContent>
  </w:sdt>
  <w:p w14:paraId="3CBEBC6A" w14:textId="77777777" w:rsidR="000726E1" w:rsidRDefault="000726E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3C74C" w14:textId="77777777" w:rsidR="00D11F28" w:rsidRDefault="00D11F28">
      <w:pPr>
        <w:spacing w:after="0"/>
      </w:pPr>
      <w:r>
        <w:separator/>
      </w:r>
    </w:p>
  </w:footnote>
  <w:footnote w:type="continuationSeparator" w:id="0">
    <w:p w14:paraId="47047793" w14:textId="77777777" w:rsidR="00D11F28" w:rsidRDefault="00D11F2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5D8E" w14:textId="77777777" w:rsidR="000726E1" w:rsidRDefault="000726E1">
    <w:pPr>
      <w:widowControl w:val="0"/>
      <w:spacing w:after="0" w:line="276" w:lineRule="auto"/>
      <w:rPr>
        <w:rFonts w:ascii="Cambria" w:eastAsia="Cambria" w:hAnsi="Cambria" w:cs="Cambria"/>
        <w:sz w:val="22"/>
        <w:szCs w:val="22"/>
      </w:rPr>
    </w:pPr>
  </w:p>
  <w:tbl>
    <w:tblPr>
      <w:tblStyle w:val="1"/>
      <w:tblW w:w="97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2"/>
      <w:gridCol w:w="5818"/>
      <w:gridCol w:w="2001"/>
    </w:tblGrid>
    <w:tr w:rsidR="000726E1" w14:paraId="7672C3E4" w14:textId="77777777">
      <w:trPr>
        <w:trHeight w:val="520"/>
      </w:trPr>
      <w:tc>
        <w:tcPr>
          <w:tcW w:w="1952" w:type="dxa"/>
          <w:vMerge w:val="restart"/>
          <w:tcBorders>
            <w:top w:val="single" w:sz="4" w:space="0" w:color="000000"/>
            <w:left w:val="single" w:sz="4" w:space="0" w:color="000000"/>
            <w:bottom w:val="single" w:sz="4" w:space="0" w:color="000000"/>
            <w:right w:val="single" w:sz="4" w:space="0" w:color="000000"/>
          </w:tcBorders>
          <w:vAlign w:val="center"/>
        </w:tcPr>
        <w:p w14:paraId="197AEEEC" w14:textId="77777777" w:rsidR="000726E1" w:rsidRDefault="00C401B6">
          <w:pPr>
            <w:tabs>
              <w:tab w:val="center" w:pos="4419"/>
              <w:tab w:val="right" w:pos="8838"/>
            </w:tabs>
            <w:spacing w:after="0" w:line="276" w:lineRule="auto"/>
            <w:jc w:val="center"/>
            <w:rPr>
              <w:rFonts w:ascii="Trebuchet MS" w:eastAsia="Trebuchet MS" w:hAnsi="Trebuchet MS" w:cs="Trebuchet MS"/>
              <w:color w:val="000000"/>
              <w:sz w:val="18"/>
              <w:szCs w:val="18"/>
            </w:rPr>
          </w:pPr>
          <w:r>
            <w:rPr>
              <w:rFonts w:ascii="Trebuchet MS" w:eastAsia="Trebuchet MS" w:hAnsi="Trebuchet MS" w:cs="Trebuchet MS"/>
              <w:noProof/>
              <w:color w:val="000000"/>
              <w:sz w:val="18"/>
              <w:szCs w:val="18"/>
            </w:rPr>
            <w:drawing>
              <wp:inline distT="0" distB="0" distL="0" distR="0" wp14:anchorId="739990E8" wp14:editId="655912AF">
                <wp:extent cx="1200785" cy="341630"/>
                <wp:effectExtent l="0" t="0" r="0" b="1270"/>
                <wp:docPr id="422653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53659"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00785" cy="341630"/>
                        </a:xfrm>
                        <a:prstGeom prst="rect">
                          <a:avLst/>
                        </a:prstGeom>
                        <a:noFill/>
                      </pic:spPr>
                    </pic:pic>
                  </a:graphicData>
                </a:graphic>
              </wp:inline>
            </w:drawing>
          </w:r>
        </w:p>
      </w:tc>
      <w:tc>
        <w:tcPr>
          <w:tcW w:w="5818" w:type="dxa"/>
          <w:tcBorders>
            <w:top w:val="single" w:sz="4" w:space="0" w:color="000000"/>
            <w:left w:val="single" w:sz="4" w:space="0" w:color="000000"/>
            <w:bottom w:val="single" w:sz="4" w:space="0" w:color="000000"/>
            <w:right w:val="single" w:sz="4" w:space="0" w:color="000000"/>
          </w:tcBorders>
          <w:vAlign w:val="center"/>
        </w:tcPr>
        <w:p w14:paraId="1C2CA183" w14:textId="77777777" w:rsidR="000726E1" w:rsidRDefault="00C401B6">
          <w:pPr>
            <w:spacing w:line="276" w:lineRule="auto"/>
            <w:jc w:val="center"/>
            <w:rPr>
              <w:rFonts w:ascii="Trebuchet MS" w:eastAsia="Trebuchet MS" w:hAnsi="Trebuchet MS" w:cs="Trebuchet MS"/>
              <w:b/>
            </w:rPr>
          </w:pPr>
          <w:r>
            <w:rPr>
              <w:rFonts w:ascii="Calibri" w:eastAsia="Calibri" w:hAnsi="Calibri" w:cs="Calibri"/>
              <w:b/>
            </w:rPr>
            <w:t>CONTRATO DE PRESTACION DE SERVICIOS</w:t>
          </w:r>
        </w:p>
      </w:tc>
      <w:tc>
        <w:tcPr>
          <w:tcW w:w="2001" w:type="dxa"/>
          <w:tcBorders>
            <w:top w:val="single" w:sz="4" w:space="0" w:color="000000"/>
            <w:left w:val="single" w:sz="4" w:space="0" w:color="000000"/>
            <w:bottom w:val="single" w:sz="4" w:space="0" w:color="000000"/>
            <w:right w:val="single" w:sz="4" w:space="0" w:color="000000"/>
          </w:tcBorders>
          <w:vAlign w:val="center"/>
        </w:tcPr>
        <w:p w14:paraId="773CE6E5" w14:textId="77777777" w:rsidR="000726E1" w:rsidRDefault="00C401B6">
          <w:pPr>
            <w:tabs>
              <w:tab w:val="center" w:pos="4419"/>
              <w:tab w:val="right" w:pos="8838"/>
            </w:tabs>
            <w:spacing w:after="0" w:line="276" w:lineRule="auto"/>
            <w:jc w:val="center"/>
            <w:rPr>
              <w:rFonts w:ascii="Trebuchet MS" w:eastAsia="Trebuchet MS" w:hAnsi="Trebuchet MS" w:cs="Trebuchet MS"/>
              <w:b/>
              <w:color w:val="000000"/>
              <w:sz w:val="18"/>
              <w:szCs w:val="18"/>
            </w:rPr>
          </w:pPr>
          <w:r>
            <w:rPr>
              <w:rFonts w:ascii="Trebuchet MS" w:eastAsia="Trebuchet MS" w:hAnsi="Trebuchet MS" w:cs="Trebuchet MS"/>
              <w:b/>
              <w:color w:val="000000"/>
              <w:sz w:val="18"/>
              <w:szCs w:val="18"/>
            </w:rPr>
            <w:t xml:space="preserve">Página </w:t>
          </w:r>
          <w:r>
            <w:rPr>
              <w:rFonts w:ascii="Trebuchet MS" w:eastAsia="Trebuchet MS" w:hAnsi="Trebuchet MS" w:cs="Trebuchet MS"/>
              <w:color w:val="000000"/>
            </w:rPr>
            <w:fldChar w:fldCharType="begin"/>
          </w:r>
          <w:r>
            <w:rPr>
              <w:rFonts w:ascii="Trebuchet MS" w:eastAsia="Trebuchet MS" w:hAnsi="Trebuchet MS" w:cs="Trebuchet MS"/>
              <w:color w:val="000000"/>
            </w:rPr>
            <w:instrText>PAGE</w:instrText>
          </w:r>
          <w:r>
            <w:rPr>
              <w:rFonts w:ascii="Trebuchet MS" w:eastAsia="Trebuchet MS" w:hAnsi="Trebuchet MS" w:cs="Trebuchet MS"/>
              <w:color w:val="000000"/>
            </w:rPr>
            <w:fldChar w:fldCharType="separate"/>
          </w:r>
          <w:r>
            <w:rPr>
              <w:rFonts w:ascii="Trebuchet MS" w:eastAsia="Trebuchet MS" w:hAnsi="Trebuchet MS" w:cs="Trebuchet MS"/>
              <w:color w:val="000000"/>
            </w:rPr>
            <w:t>1</w:t>
          </w:r>
          <w:r>
            <w:rPr>
              <w:rFonts w:ascii="Trebuchet MS" w:eastAsia="Trebuchet MS" w:hAnsi="Trebuchet MS" w:cs="Trebuchet MS"/>
              <w:color w:val="000000"/>
            </w:rPr>
            <w:fldChar w:fldCharType="end"/>
          </w:r>
          <w:r>
            <w:rPr>
              <w:rFonts w:ascii="Trebuchet MS" w:eastAsia="Trebuchet MS" w:hAnsi="Trebuchet MS" w:cs="Trebuchet MS"/>
              <w:b/>
              <w:color w:val="000000"/>
              <w:sz w:val="18"/>
              <w:szCs w:val="18"/>
            </w:rPr>
            <w:t xml:space="preserve"> de </w:t>
          </w:r>
          <w:r>
            <w:rPr>
              <w:rFonts w:ascii="Trebuchet MS" w:eastAsia="Trebuchet MS" w:hAnsi="Trebuchet MS" w:cs="Trebuchet MS"/>
              <w:color w:val="000000"/>
            </w:rPr>
            <w:fldChar w:fldCharType="begin"/>
          </w:r>
          <w:r>
            <w:rPr>
              <w:rFonts w:ascii="Trebuchet MS" w:eastAsia="Trebuchet MS" w:hAnsi="Trebuchet MS" w:cs="Trebuchet MS"/>
              <w:color w:val="000000"/>
            </w:rPr>
            <w:instrText>NUMPAGES</w:instrText>
          </w:r>
          <w:r>
            <w:rPr>
              <w:rFonts w:ascii="Trebuchet MS" w:eastAsia="Trebuchet MS" w:hAnsi="Trebuchet MS" w:cs="Trebuchet MS"/>
              <w:color w:val="000000"/>
            </w:rPr>
            <w:fldChar w:fldCharType="separate"/>
          </w:r>
          <w:r>
            <w:rPr>
              <w:rFonts w:ascii="Trebuchet MS" w:eastAsia="Trebuchet MS" w:hAnsi="Trebuchet MS" w:cs="Trebuchet MS"/>
              <w:color w:val="000000"/>
            </w:rPr>
            <w:t>2</w:t>
          </w:r>
          <w:r>
            <w:rPr>
              <w:rFonts w:ascii="Trebuchet MS" w:eastAsia="Trebuchet MS" w:hAnsi="Trebuchet MS" w:cs="Trebuchet MS"/>
              <w:color w:val="000000"/>
            </w:rPr>
            <w:fldChar w:fldCharType="end"/>
          </w:r>
        </w:p>
      </w:tc>
    </w:tr>
    <w:tr w:rsidR="000726E1" w14:paraId="161B570D" w14:textId="77777777">
      <w:trPr>
        <w:trHeight w:val="520"/>
      </w:trPr>
      <w:tc>
        <w:tcPr>
          <w:tcW w:w="1952" w:type="dxa"/>
          <w:vMerge/>
          <w:tcBorders>
            <w:top w:val="single" w:sz="4" w:space="0" w:color="000000"/>
            <w:left w:val="single" w:sz="4" w:space="0" w:color="000000"/>
            <w:bottom w:val="single" w:sz="4" w:space="0" w:color="000000"/>
            <w:right w:val="single" w:sz="4" w:space="0" w:color="000000"/>
          </w:tcBorders>
          <w:vAlign w:val="center"/>
        </w:tcPr>
        <w:p w14:paraId="2BD206D4" w14:textId="77777777" w:rsidR="000726E1" w:rsidRDefault="000726E1">
          <w:pPr>
            <w:widowControl w:val="0"/>
            <w:spacing w:after="0" w:line="276" w:lineRule="auto"/>
            <w:rPr>
              <w:rFonts w:ascii="Trebuchet MS" w:eastAsia="Trebuchet MS" w:hAnsi="Trebuchet MS" w:cs="Trebuchet MS"/>
              <w:b/>
              <w:color w:val="000000"/>
              <w:sz w:val="18"/>
              <w:szCs w:val="18"/>
            </w:rPr>
          </w:pPr>
        </w:p>
      </w:tc>
      <w:tc>
        <w:tcPr>
          <w:tcW w:w="5818" w:type="dxa"/>
          <w:tcBorders>
            <w:top w:val="single" w:sz="4" w:space="0" w:color="000000"/>
            <w:left w:val="single" w:sz="4" w:space="0" w:color="000000"/>
            <w:bottom w:val="single" w:sz="4" w:space="0" w:color="000000"/>
            <w:right w:val="single" w:sz="4" w:space="0" w:color="000000"/>
          </w:tcBorders>
          <w:vAlign w:val="center"/>
        </w:tcPr>
        <w:p w14:paraId="335CB661" w14:textId="77777777" w:rsidR="000726E1" w:rsidRDefault="00C401B6">
          <w:pPr>
            <w:tabs>
              <w:tab w:val="center" w:pos="4419"/>
              <w:tab w:val="right" w:pos="8838"/>
            </w:tabs>
            <w:spacing w:after="0" w:line="276" w:lineRule="auto"/>
            <w:jc w:val="center"/>
            <w:rPr>
              <w:rFonts w:ascii="Trebuchet MS" w:eastAsia="Trebuchet MS" w:hAnsi="Trebuchet MS" w:cs="Trebuchet MS"/>
              <w:b/>
              <w:color w:val="000000"/>
            </w:rPr>
          </w:pPr>
          <w:r>
            <w:rPr>
              <w:rFonts w:ascii="Calibri" w:eastAsia="Calibri" w:hAnsi="Calibri" w:cs="Calibri"/>
              <w:b/>
              <w:color w:val="000000"/>
            </w:rPr>
            <w:t>SISTEMA INTEGRADO DE GESTIÓN</w:t>
          </w:r>
        </w:p>
      </w:tc>
      <w:tc>
        <w:tcPr>
          <w:tcW w:w="2001" w:type="dxa"/>
          <w:tcBorders>
            <w:top w:val="single" w:sz="4" w:space="0" w:color="000000"/>
            <w:left w:val="single" w:sz="4" w:space="0" w:color="000000"/>
            <w:bottom w:val="single" w:sz="4" w:space="0" w:color="000000"/>
            <w:right w:val="single" w:sz="4" w:space="0" w:color="000000"/>
          </w:tcBorders>
          <w:vAlign w:val="center"/>
        </w:tcPr>
        <w:p w14:paraId="06CD6608" w14:textId="77777777" w:rsidR="000726E1" w:rsidRDefault="00C401B6">
          <w:pPr>
            <w:tabs>
              <w:tab w:val="center" w:pos="4419"/>
              <w:tab w:val="right" w:pos="8838"/>
            </w:tabs>
            <w:spacing w:after="0" w:line="276" w:lineRule="auto"/>
            <w:jc w:val="center"/>
            <w:rPr>
              <w:rFonts w:ascii="Trebuchet MS" w:eastAsia="Trebuchet MS" w:hAnsi="Trebuchet MS" w:cs="Trebuchet MS"/>
              <w:b/>
              <w:color w:val="000000"/>
              <w:sz w:val="18"/>
              <w:szCs w:val="18"/>
            </w:rPr>
          </w:pPr>
          <w:r>
            <w:rPr>
              <w:rFonts w:ascii="Trebuchet MS" w:eastAsia="Trebuchet MS" w:hAnsi="Trebuchet MS" w:cs="Trebuchet MS"/>
              <w:b/>
              <w:color w:val="000000"/>
              <w:sz w:val="18"/>
              <w:szCs w:val="18"/>
            </w:rPr>
            <w:t>Código:</w:t>
          </w:r>
        </w:p>
        <w:p w14:paraId="10CFFCA1" w14:textId="77777777" w:rsidR="000726E1" w:rsidRDefault="00C401B6">
          <w:pPr>
            <w:tabs>
              <w:tab w:val="center" w:pos="4419"/>
              <w:tab w:val="right" w:pos="8838"/>
            </w:tabs>
            <w:spacing w:after="0" w:line="276" w:lineRule="auto"/>
            <w:jc w:val="center"/>
            <w:rPr>
              <w:rFonts w:ascii="Trebuchet MS" w:eastAsia="Trebuchet MS" w:hAnsi="Trebuchet MS" w:cs="Trebuchet MS"/>
              <w:b/>
              <w:color w:val="000000"/>
              <w:sz w:val="18"/>
              <w:szCs w:val="18"/>
            </w:rPr>
          </w:pPr>
          <w:r>
            <w:rPr>
              <w:color w:val="222222"/>
              <w:sz w:val="18"/>
              <w:szCs w:val="18"/>
              <w:highlight w:val="white"/>
            </w:rPr>
            <w:t>SIG-JGH-CTTO003</w:t>
          </w:r>
        </w:p>
      </w:tc>
    </w:tr>
    <w:tr w:rsidR="000726E1" w14:paraId="0B25C4FD" w14:textId="77777777">
      <w:trPr>
        <w:trHeight w:val="570"/>
      </w:trPr>
      <w:tc>
        <w:tcPr>
          <w:tcW w:w="1952" w:type="dxa"/>
          <w:tcBorders>
            <w:top w:val="single" w:sz="4" w:space="0" w:color="000000"/>
            <w:left w:val="single" w:sz="4" w:space="0" w:color="000000"/>
            <w:bottom w:val="single" w:sz="4" w:space="0" w:color="000000"/>
            <w:right w:val="single" w:sz="4" w:space="0" w:color="000000"/>
          </w:tcBorders>
        </w:tcPr>
        <w:p w14:paraId="31E747CB" w14:textId="77777777" w:rsidR="000726E1" w:rsidRDefault="000726E1">
          <w:pPr>
            <w:tabs>
              <w:tab w:val="center" w:pos="4419"/>
              <w:tab w:val="right" w:pos="8838"/>
            </w:tabs>
            <w:spacing w:after="0" w:line="276" w:lineRule="auto"/>
            <w:rPr>
              <w:rFonts w:ascii="Trebuchet MS" w:eastAsia="Trebuchet MS" w:hAnsi="Trebuchet MS" w:cs="Trebuchet MS"/>
              <w:b/>
              <w:color w:val="000000"/>
              <w:sz w:val="18"/>
              <w:szCs w:val="18"/>
            </w:rPr>
          </w:pPr>
        </w:p>
        <w:p w14:paraId="10BA07D2" w14:textId="77777777" w:rsidR="000726E1" w:rsidRDefault="00C401B6">
          <w:pPr>
            <w:tabs>
              <w:tab w:val="center" w:pos="4419"/>
              <w:tab w:val="right" w:pos="8838"/>
            </w:tabs>
            <w:spacing w:after="0" w:line="276" w:lineRule="auto"/>
            <w:rPr>
              <w:rFonts w:ascii="Trebuchet MS" w:eastAsia="Trebuchet MS" w:hAnsi="Trebuchet MS" w:cs="Trebuchet MS"/>
              <w:color w:val="000000"/>
              <w:sz w:val="18"/>
              <w:szCs w:val="18"/>
            </w:rPr>
          </w:pPr>
          <w:r>
            <w:rPr>
              <w:rFonts w:ascii="Trebuchet MS" w:eastAsia="Trebuchet MS" w:hAnsi="Trebuchet MS" w:cs="Trebuchet MS"/>
              <w:b/>
              <w:color w:val="000000"/>
              <w:sz w:val="18"/>
              <w:szCs w:val="18"/>
            </w:rPr>
            <w:t>Fecha: 12</w:t>
          </w:r>
          <w:r>
            <w:rPr>
              <w:rFonts w:ascii="Trebuchet MS" w:eastAsia="Trebuchet MS" w:hAnsi="Trebuchet MS" w:cs="Trebuchet MS"/>
              <w:color w:val="000000"/>
              <w:sz w:val="18"/>
              <w:szCs w:val="18"/>
            </w:rPr>
            <w:t>-06-2021</w:t>
          </w:r>
        </w:p>
      </w:tc>
      <w:tc>
        <w:tcPr>
          <w:tcW w:w="5818" w:type="dxa"/>
          <w:tcBorders>
            <w:top w:val="single" w:sz="4" w:space="0" w:color="000000"/>
            <w:left w:val="single" w:sz="4" w:space="0" w:color="000000"/>
            <w:bottom w:val="single" w:sz="4" w:space="0" w:color="000000"/>
            <w:right w:val="single" w:sz="4" w:space="0" w:color="000000"/>
          </w:tcBorders>
          <w:vAlign w:val="center"/>
        </w:tcPr>
        <w:p w14:paraId="4BCACB4B" w14:textId="77777777" w:rsidR="000726E1" w:rsidRDefault="00C401B6">
          <w:pPr>
            <w:spacing w:line="276" w:lineRule="auto"/>
            <w:jc w:val="center"/>
            <w:rPr>
              <w:rFonts w:ascii="Trebuchet MS" w:eastAsia="Trebuchet MS" w:hAnsi="Trebuchet MS" w:cs="Trebuchet MS"/>
              <w:b/>
            </w:rPr>
          </w:pPr>
          <w:r>
            <w:rPr>
              <w:rFonts w:ascii="Calibri" w:eastAsia="Calibri" w:hAnsi="Calibri" w:cs="Calibri"/>
              <w:b/>
            </w:rPr>
            <w:t>COLBEEF S.A.S.</w:t>
          </w:r>
        </w:p>
      </w:tc>
      <w:tc>
        <w:tcPr>
          <w:tcW w:w="2001" w:type="dxa"/>
          <w:tcBorders>
            <w:top w:val="single" w:sz="4" w:space="0" w:color="000000"/>
            <w:left w:val="single" w:sz="4" w:space="0" w:color="000000"/>
            <w:bottom w:val="single" w:sz="4" w:space="0" w:color="000000"/>
            <w:right w:val="single" w:sz="4" w:space="0" w:color="000000"/>
          </w:tcBorders>
          <w:vAlign w:val="center"/>
        </w:tcPr>
        <w:p w14:paraId="3DE5EB71" w14:textId="77777777" w:rsidR="000726E1" w:rsidRDefault="00C401B6">
          <w:pPr>
            <w:tabs>
              <w:tab w:val="center" w:pos="4419"/>
              <w:tab w:val="right" w:pos="8838"/>
            </w:tabs>
            <w:spacing w:after="0" w:line="276" w:lineRule="auto"/>
            <w:jc w:val="center"/>
            <w:rPr>
              <w:rFonts w:ascii="Trebuchet MS" w:eastAsia="Trebuchet MS" w:hAnsi="Trebuchet MS" w:cs="Trebuchet MS"/>
              <w:b/>
              <w:color w:val="000000"/>
              <w:sz w:val="18"/>
              <w:szCs w:val="18"/>
            </w:rPr>
          </w:pPr>
          <w:r>
            <w:rPr>
              <w:rFonts w:ascii="Trebuchet MS" w:eastAsia="Trebuchet MS" w:hAnsi="Trebuchet MS" w:cs="Trebuchet MS"/>
              <w:b/>
              <w:color w:val="000000"/>
              <w:sz w:val="18"/>
              <w:szCs w:val="18"/>
            </w:rPr>
            <w:t>Versión:</w:t>
          </w:r>
        </w:p>
        <w:p w14:paraId="388616CF" w14:textId="77777777" w:rsidR="000726E1" w:rsidRDefault="00C401B6">
          <w:pPr>
            <w:tabs>
              <w:tab w:val="center" w:pos="4419"/>
              <w:tab w:val="right" w:pos="8838"/>
            </w:tabs>
            <w:spacing w:after="0" w:line="276" w:lineRule="auto"/>
            <w:jc w:val="center"/>
            <w:rPr>
              <w:rFonts w:ascii="Trebuchet MS" w:eastAsia="Trebuchet MS" w:hAnsi="Trebuchet MS" w:cs="Trebuchet MS"/>
              <w:color w:val="000000"/>
              <w:sz w:val="18"/>
              <w:szCs w:val="18"/>
            </w:rPr>
          </w:pPr>
          <w:r>
            <w:rPr>
              <w:rFonts w:ascii="Trebuchet MS" w:eastAsia="Trebuchet MS" w:hAnsi="Trebuchet MS" w:cs="Trebuchet MS"/>
              <w:color w:val="000000"/>
              <w:sz w:val="18"/>
              <w:szCs w:val="18"/>
            </w:rPr>
            <w:t>2.0.0.</w:t>
          </w:r>
        </w:p>
      </w:tc>
    </w:tr>
  </w:tbl>
  <w:p w14:paraId="4302E3D2" w14:textId="77777777" w:rsidR="000726E1" w:rsidRDefault="000726E1">
    <w:pP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D1E28"/>
    <w:multiLevelType w:val="multilevel"/>
    <w:tmpl w:val="0FED1E28"/>
    <w:lvl w:ilvl="0">
      <w:start w:val="1"/>
      <w:numFmt w:val="upperLetter"/>
      <w:lvlText w:val="%1)"/>
      <w:lvlJc w:val="left"/>
      <w:pPr>
        <w:ind w:left="427" w:hanging="360"/>
      </w:pPr>
    </w:lvl>
    <w:lvl w:ilvl="1">
      <w:start w:val="1"/>
      <w:numFmt w:val="lowerLetter"/>
      <w:lvlText w:val="%2."/>
      <w:lvlJc w:val="left"/>
      <w:pPr>
        <w:ind w:left="1147" w:hanging="360"/>
      </w:pPr>
    </w:lvl>
    <w:lvl w:ilvl="2">
      <w:start w:val="1"/>
      <w:numFmt w:val="lowerRoman"/>
      <w:lvlText w:val="%3."/>
      <w:lvlJc w:val="right"/>
      <w:pPr>
        <w:ind w:left="1867" w:hanging="180"/>
      </w:pPr>
    </w:lvl>
    <w:lvl w:ilvl="3">
      <w:start w:val="1"/>
      <w:numFmt w:val="decimal"/>
      <w:lvlText w:val="%4."/>
      <w:lvlJc w:val="left"/>
      <w:pPr>
        <w:ind w:left="2587" w:hanging="360"/>
      </w:pPr>
    </w:lvl>
    <w:lvl w:ilvl="4">
      <w:start w:val="1"/>
      <w:numFmt w:val="lowerLetter"/>
      <w:lvlText w:val="%5."/>
      <w:lvlJc w:val="left"/>
      <w:pPr>
        <w:ind w:left="3307" w:hanging="360"/>
      </w:pPr>
    </w:lvl>
    <w:lvl w:ilvl="5">
      <w:start w:val="1"/>
      <w:numFmt w:val="lowerRoman"/>
      <w:lvlText w:val="%6."/>
      <w:lvlJc w:val="right"/>
      <w:pPr>
        <w:ind w:left="4027" w:hanging="180"/>
      </w:pPr>
    </w:lvl>
    <w:lvl w:ilvl="6">
      <w:start w:val="1"/>
      <w:numFmt w:val="decimal"/>
      <w:lvlText w:val="%7."/>
      <w:lvlJc w:val="left"/>
      <w:pPr>
        <w:ind w:left="4747" w:hanging="360"/>
      </w:pPr>
    </w:lvl>
    <w:lvl w:ilvl="7">
      <w:start w:val="1"/>
      <w:numFmt w:val="lowerLetter"/>
      <w:lvlText w:val="%8."/>
      <w:lvlJc w:val="left"/>
      <w:pPr>
        <w:ind w:left="5467" w:hanging="360"/>
      </w:pPr>
    </w:lvl>
    <w:lvl w:ilvl="8">
      <w:start w:val="1"/>
      <w:numFmt w:val="lowerRoman"/>
      <w:lvlText w:val="%9."/>
      <w:lvlJc w:val="right"/>
      <w:pPr>
        <w:ind w:left="6187" w:hanging="180"/>
      </w:pPr>
    </w:lvl>
  </w:abstractNum>
  <w:abstractNum w:abstractNumId="1" w15:restartNumberingAfterBreak="0">
    <w:nsid w:val="2FD65CEF"/>
    <w:multiLevelType w:val="hybridMultilevel"/>
    <w:tmpl w:val="9F70FAF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74E72D0"/>
    <w:multiLevelType w:val="hybridMultilevel"/>
    <w:tmpl w:val="42C879E6"/>
    <w:lvl w:ilvl="0" w:tplc="CD7EE7E0">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8A84FE7"/>
    <w:multiLevelType w:val="multilevel"/>
    <w:tmpl w:val="38A84FE7"/>
    <w:lvl w:ilvl="0">
      <w:start w:val="1"/>
      <w:numFmt w:val="decimal"/>
      <w:lvlText w:val="%1"/>
      <w:lvlJc w:val="left"/>
      <w:pPr>
        <w:ind w:left="420" w:hanging="420"/>
      </w:pPr>
    </w:lvl>
    <w:lvl w:ilvl="1">
      <w:start w:val="2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3D4C4348"/>
    <w:multiLevelType w:val="multilevel"/>
    <w:tmpl w:val="3D4C4348"/>
    <w:lvl w:ilvl="0">
      <w:start w:val="1"/>
      <w:numFmt w:val="decimal"/>
      <w:lvlText w:val="%1"/>
      <w:lvlJc w:val="left"/>
      <w:pPr>
        <w:ind w:left="420" w:hanging="420"/>
      </w:pPr>
    </w:lvl>
    <w:lvl w:ilvl="1">
      <w:start w:val="2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5FC5650C"/>
    <w:multiLevelType w:val="multilevel"/>
    <w:tmpl w:val="5FC5650C"/>
    <w:lvl w:ilvl="0">
      <w:start w:val="1"/>
      <w:numFmt w:val="decimal"/>
      <w:lvlText w:val="%1"/>
      <w:lvlJc w:val="left"/>
      <w:pPr>
        <w:ind w:left="420" w:hanging="420"/>
      </w:pPr>
    </w:lvl>
    <w:lvl w:ilvl="1">
      <w:start w:val="2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6" w15:restartNumberingAfterBreak="0">
    <w:nsid w:val="70824D63"/>
    <w:multiLevelType w:val="multilevel"/>
    <w:tmpl w:val="70824D6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2040081570">
    <w:abstractNumId w:val="3"/>
  </w:num>
  <w:num w:numId="2" w16cid:durableId="875504570">
    <w:abstractNumId w:val="5"/>
  </w:num>
  <w:num w:numId="3" w16cid:durableId="1265917725">
    <w:abstractNumId w:val="4"/>
  </w:num>
  <w:num w:numId="4" w16cid:durableId="505170652">
    <w:abstractNumId w:val="0"/>
  </w:num>
  <w:num w:numId="5" w16cid:durableId="256140249">
    <w:abstractNumId w:val="6"/>
  </w:num>
  <w:num w:numId="6" w16cid:durableId="995647359">
    <w:abstractNumId w:val="2"/>
  </w:num>
  <w:num w:numId="7" w16cid:durableId="2070347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ordinación Jurídica">
    <w15:presenceInfo w15:providerId="AD" w15:userId="S::coordinacion.juridica@frigoriofrio365.onmicrosoft.com::483b9817-5447-4804-bd23-8cec4baa67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C61"/>
    <w:rsid w:val="0001286B"/>
    <w:rsid w:val="000128D6"/>
    <w:rsid w:val="000331E6"/>
    <w:rsid w:val="00037813"/>
    <w:rsid w:val="0004067B"/>
    <w:rsid w:val="00055E5C"/>
    <w:rsid w:val="000561C1"/>
    <w:rsid w:val="000661C5"/>
    <w:rsid w:val="000726E1"/>
    <w:rsid w:val="000735D9"/>
    <w:rsid w:val="00082830"/>
    <w:rsid w:val="00084257"/>
    <w:rsid w:val="0008633A"/>
    <w:rsid w:val="00091A8F"/>
    <w:rsid w:val="00092FAD"/>
    <w:rsid w:val="000A1BF2"/>
    <w:rsid w:val="000A404C"/>
    <w:rsid w:val="000D12E8"/>
    <w:rsid w:val="001313BB"/>
    <w:rsid w:val="00135092"/>
    <w:rsid w:val="001359B0"/>
    <w:rsid w:val="00140FA2"/>
    <w:rsid w:val="001426DB"/>
    <w:rsid w:val="00160B43"/>
    <w:rsid w:val="00173C79"/>
    <w:rsid w:val="001B252A"/>
    <w:rsid w:val="001C683B"/>
    <w:rsid w:val="001D5CE9"/>
    <w:rsid w:val="001E598C"/>
    <w:rsid w:val="001F4D86"/>
    <w:rsid w:val="001F53F5"/>
    <w:rsid w:val="00236353"/>
    <w:rsid w:val="00243CA1"/>
    <w:rsid w:val="002465D6"/>
    <w:rsid w:val="00256B2E"/>
    <w:rsid w:val="00292732"/>
    <w:rsid w:val="002A538F"/>
    <w:rsid w:val="002E2EDF"/>
    <w:rsid w:val="002F0C61"/>
    <w:rsid w:val="00301EA2"/>
    <w:rsid w:val="00311607"/>
    <w:rsid w:val="00324425"/>
    <w:rsid w:val="003355D2"/>
    <w:rsid w:val="00351588"/>
    <w:rsid w:val="0035270A"/>
    <w:rsid w:val="00355EB8"/>
    <w:rsid w:val="00374476"/>
    <w:rsid w:val="00375825"/>
    <w:rsid w:val="003963CC"/>
    <w:rsid w:val="003D2A41"/>
    <w:rsid w:val="003D4F64"/>
    <w:rsid w:val="003E43C2"/>
    <w:rsid w:val="003E6B39"/>
    <w:rsid w:val="003F7D74"/>
    <w:rsid w:val="00411834"/>
    <w:rsid w:val="00422565"/>
    <w:rsid w:val="00450997"/>
    <w:rsid w:val="00454D7E"/>
    <w:rsid w:val="004648F4"/>
    <w:rsid w:val="00477B47"/>
    <w:rsid w:val="004C4E50"/>
    <w:rsid w:val="004D057D"/>
    <w:rsid w:val="00532646"/>
    <w:rsid w:val="00550C52"/>
    <w:rsid w:val="0056067A"/>
    <w:rsid w:val="00577309"/>
    <w:rsid w:val="00580A29"/>
    <w:rsid w:val="005B4623"/>
    <w:rsid w:val="005D2FD7"/>
    <w:rsid w:val="005D3341"/>
    <w:rsid w:val="005E0E0D"/>
    <w:rsid w:val="005F0E97"/>
    <w:rsid w:val="00620C7E"/>
    <w:rsid w:val="0063592F"/>
    <w:rsid w:val="0063670F"/>
    <w:rsid w:val="006521AB"/>
    <w:rsid w:val="0066591B"/>
    <w:rsid w:val="00667430"/>
    <w:rsid w:val="006813A2"/>
    <w:rsid w:val="006A1FA1"/>
    <w:rsid w:val="006A7E3A"/>
    <w:rsid w:val="006C30A6"/>
    <w:rsid w:val="006C51B9"/>
    <w:rsid w:val="007026C3"/>
    <w:rsid w:val="00704C39"/>
    <w:rsid w:val="007062AA"/>
    <w:rsid w:val="00734305"/>
    <w:rsid w:val="00744388"/>
    <w:rsid w:val="00754409"/>
    <w:rsid w:val="00760546"/>
    <w:rsid w:val="00767389"/>
    <w:rsid w:val="007826E0"/>
    <w:rsid w:val="007D0438"/>
    <w:rsid w:val="007D1DF7"/>
    <w:rsid w:val="007E3811"/>
    <w:rsid w:val="007E3BCB"/>
    <w:rsid w:val="007E7A49"/>
    <w:rsid w:val="00801C48"/>
    <w:rsid w:val="008124B1"/>
    <w:rsid w:val="008250A3"/>
    <w:rsid w:val="00831AF7"/>
    <w:rsid w:val="008339BC"/>
    <w:rsid w:val="00876B72"/>
    <w:rsid w:val="0089623A"/>
    <w:rsid w:val="008A4448"/>
    <w:rsid w:val="008D5A81"/>
    <w:rsid w:val="00902767"/>
    <w:rsid w:val="0090281A"/>
    <w:rsid w:val="009166EB"/>
    <w:rsid w:val="009275B6"/>
    <w:rsid w:val="00934A93"/>
    <w:rsid w:val="00937A00"/>
    <w:rsid w:val="009514EF"/>
    <w:rsid w:val="00953011"/>
    <w:rsid w:val="00983BB4"/>
    <w:rsid w:val="009F0EE1"/>
    <w:rsid w:val="009F4B81"/>
    <w:rsid w:val="00A01006"/>
    <w:rsid w:val="00A10E47"/>
    <w:rsid w:val="00A2771E"/>
    <w:rsid w:val="00A410E5"/>
    <w:rsid w:val="00A54EDA"/>
    <w:rsid w:val="00A54F02"/>
    <w:rsid w:val="00A66268"/>
    <w:rsid w:val="00A67814"/>
    <w:rsid w:val="00A73B2A"/>
    <w:rsid w:val="00A77731"/>
    <w:rsid w:val="00A95AB4"/>
    <w:rsid w:val="00AA2E44"/>
    <w:rsid w:val="00AA5440"/>
    <w:rsid w:val="00AA7D85"/>
    <w:rsid w:val="00B36648"/>
    <w:rsid w:val="00BA1726"/>
    <w:rsid w:val="00BA548D"/>
    <w:rsid w:val="00BB1EF1"/>
    <w:rsid w:val="00BB3783"/>
    <w:rsid w:val="00BD56AC"/>
    <w:rsid w:val="00BF1C39"/>
    <w:rsid w:val="00C03863"/>
    <w:rsid w:val="00C0693F"/>
    <w:rsid w:val="00C160F3"/>
    <w:rsid w:val="00C17735"/>
    <w:rsid w:val="00C401B6"/>
    <w:rsid w:val="00C415A4"/>
    <w:rsid w:val="00C82BE9"/>
    <w:rsid w:val="00CA26C2"/>
    <w:rsid w:val="00CB1660"/>
    <w:rsid w:val="00CB6219"/>
    <w:rsid w:val="00CC3438"/>
    <w:rsid w:val="00CC5AF6"/>
    <w:rsid w:val="00CD438D"/>
    <w:rsid w:val="00CE003A"/>
    <w:rsid w:val="00D11F28"/>
    <w:rsid w:val="00D6271E"/>
    <w:rsid w:val="00D779A2"/>
    <w:rsid w:val="00D80153"/>
    <w:rsid w:val="00D81C3E"/>
    <w:rsid w:val="00DA3D6D"/>
    <w:rsid w:val="00DF1E0E"/>
    <w:rsid w:val="00E56E4B"/>
    <w:rsid w:val="00E57707"/>
    <w:rsid w:val="00E6453F"/>
    <w:rsid w:val="00E64AC9"/>
    <w:rsid w:val="00E97A9F"/>
    <w:rsid w:val="00EA6410"/>
    <w:rsid w:val="00EB562E"/>
    <w:rsid w:val="00EF5821"/>
    <w:rsid w:val="00EF6292"/>
    <w:rsid w:val="00F10A20"/>
    <w:rsid w:val="00F25C4E"/>
    <w:rsid w:val="00F612ED"/>
    <w:rsid w:val="00F73D9F"/>
    <w:rsid w:val="00F833B7"/>
    <w:rsid w:val="00FB2F8C"/>
    <w:rsid w:val="00FD7E78"/>
    <w:rsid w:val="00FF1672"/>
    <w:rsid w:val="01A56071"/>
    <w:rsid w:val="06F131F4"/>
    <w:rsid w:val="1F8E63A9"/>
    <w:rsid w:val="21BA7A65"/>
    <w:rsid w:val="25E8227A"/>
    <w:rsid w:val="2DB3100A"/>
    <w:rsid w:val="31C04FAC"/>
    <w:rsid w:val="3ADE61A4"/>
    <w:rsid w:val="48D05305"/>
    <w:rsid w:val="54BC7595"/>
    <w:rsid w:val="637E3E55"/>
    <w:rsid w:val="74420035"/>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220BB"/>
  <w15:docId w15:val="{1E25F95E-C270-41B0-9ABA-57A9307D4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88" w:lineRule="auto"/>
    </w:pPr>
    <w:rPr>
      <w:rFonts w:asciiTheme="minorHAnsi" w:eastAsiaTheme="minorEastAsia" w:hAnsiTheme="minorHAnsi" w:cstheme="minorBidi"/>
      <w:sz w:val="21"/>
      <w:szCs w:val="21"/>
      <w:lang w:val="zh-CN"/>
    </w:rPr>
  </w:style>
  <w:style w:type="paragraph" w:styleId="Ttulo1">
    <w:name w:val="heading 1"/>
    <w:basedOn w:val="Normal"/>
    <w:next w:val="Normal"/>
    <w:link w:val="Ttulo1Car"/>
    <w:uiPriority w:val="9"/>
    <w:qFormat/>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Ttulo2">
    <w:name w:val="heading 2"/>
    <w:basedOn w:val="Normal"/>
    <w:next w:val="Normal"/>
    <w:link w:val="Ttulo2Car"/>
    <w:uiPriority w:val="9"/>
    <w:semiHidden/>
    <w:unhideWhenUsed/>
    <w:qFormat/>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Ttulo3">
    <w:name w:val="heading 3"/>
    <w:basedOn w:val="Normal"/>
    <w:next w:val="Normal"/>
    <w:link w:val="Ttulo3Car"/>
    <w:uiPriority w:val="9"/>
    <w:semiHidden/>
    <w:unhideWhenUsed/>
    <w:qFormat/>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Ttulo4">
    <w:name w:val="heading 4"/>
    <w:basedOn w:val="Normal"/>
    <w:next w:val="Normal"/>
    <w:link w:val="Ttulo4Car"/>
    <w:uiPriority w:val="9"/>
    <w:semiHidden/>
    <w:unhideWhenUsed/>
    <w:qFormat/>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Ttulo5">
    <w:name w:val="heading 5"/>
    <w:basedOn w:val="Normal"/>
    <w:next w:val="Normal"/>
    <w:link w:val="Ttulo5Car"/>
    <w:uiPriority w:val="9"/>
    <w:semiHidden/>
    <w:unhideWhenUsed/>
    <w:qFormat/>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Ttulo6">
    <w:name w:val="heading 6"/>
    <w:basedOn w:val="Normal"/>
    <w:next w:val="Normal"/>
    <w:link w:val="Ttulo6Car"/>
    <w:uiPriority w:val="9"/>
    <w:semiHidden/>
    <w:unhideWhenUsed/>
    <w:qFormat/>
    <w:pPr>
      <w:keepNext/>
      <w:keepLines/>
      <w:spacing w:before="40" w:after="0"/>
      <w:outlineLvl w:val="5"/>
    </w:pPr>
    <w:rPr>
      <w:rFonts w:asciiTheme="majorHAnsi" w:eastAsiaTheme="majorEastAsia" w:hAnsiTheme="majorHAnsi" w:cstheme="majorBidi"/>
      <w:color w:val="4EA72E" w:themeColor="accent6"/>
    </w:rPr>
  </w:style>
  <w:style w:type="paragraph" w:styleId="Ttulo7">
    <w:name w:val="heading 7"/>
    <w:basedOn w:val="Normal"/>
    <w:next w:val="Normal"/>
    <w:link w:val="Ttulo7Car"/>
    <w:uiPriority w:val="9"/>
    <w:semiHidden/>
    <w:unhideWhenUsed/>
    <w:qFormat/>
    <w:pPr>
      <w:keepNext/>
      <w:keepLines/>
      <w:spacing w:before="40" w:after="0"/>
      <w:outlineLvl w:val="6"/>
    </w:pPr>
    <w:rPr>
      <w:rFonts w:asciiTheme="majorHAnsi" w:eastAsiaTheme="majorEastAsia" w:hAnsiTheme="majorHAnsi" w:cstheme="majorBidi"/>
      <w:b/>
      <w:bCs/>
      <w:color w:val="4EA72E" w:themeColor="accent6"/>
    </w:rPr>
  </w:style>
  <w:style w:type="paragraph" w:styleId="Ttulo8">
    <w:name w:val="heading 8"/>
    <w:basedOn w:val="Normal"/>
    <w:next w:val="Normal"/>
    <w:link w:val="Ttulo8Car"/>
    <w:uiPriority w:val="9"/>
    <w:semiHidden/>
    <w:unhideWhenUsed/>
    <w:qFormat/>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Ttulo9">
    <w:name w:val="heading 9"/>
    <w:basedOn w:val="Normal"/>
    <w:next w:val="Normal"/>
    <w:link w:val="Ttulo9Car"/>
    <w:uiPriority w:val="9"/>
    <w:semiHidden/>
    <w:unhideWhenUsed/>
    <w:qFormat/>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next w:val="Normal"/>
    <w:uiPriority w:val="35"/>
    <w:semiHidden/>
    <w:unhideWhenUsed/>
    <w:qFormat/>
    <w:pPr>
      <w:spacing w:line="240" w:lineRule="auto"/>
    </w:pPr>
    <w:rPr>
      <w:b/>
      <w:bCs/>
      <w:smallCaps/>
      <w:color w:val="595959" w:themeColor="text1" w:themeTint="A6"/>
    </w:rPr>
  </w:style>
  <w:style w:type="character" w:styleId="Refdecomentario">
    <w:name w:val="annotation reference"/>
    <w:basedOn w:val="Fuentedeprrafopredeter"/>
    <w:uiPriority w:val="99"/>
    <w:semiHidden/>
    <w:unhideWhenUsed/>
    <w:qFormat/>
    <w:rPr>
      <w:sz w:val="16"/>
      <w:szCs w:val="16"/>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Pr>
      <w:b/>
      <w:bCs/>
    </w:rPr>
  </w:style>
  <w:style w:type="character" w:styleId="nfasis">
    <w:name w:val="Emphasis"/>
    <w:basedOn w:val="Fuentedeprrafopredeter"/>
    <w:uiPriority w:val="20"/>
    <w:qFormat/>
    <w:rPr>
      <w:i/>
      <w:iCs/>
      <w:color w:val="4EA72E" w:themeColor="accent6"/>
    </w:rPr>
  </w:style>
  <w:style w:type="paragraph" w:styleId="Piedepgina">
    <w:name w:val="footer"/>
    <w:basedOn w:val="Normal"/>
    <w:link w:val="PiedepginaCar"/>
    <w:uiPriority w:val="99"/>
    <w:unhideWhenUsed/>
    <w:qFormat/>
    <w:pPr>
      <w:tabs>
        <w:tab w:val="center" w:pos="4419"/>
        <w:tab w:val="right" w:pos="8838"/>
      </w:tabs>
      <w:spacing w:after="0" w:line="240" w:lineRule="auto"/>
    </w:pPr>
  </w:style>
  <w:style w:type="paragraph" w:styleId="Encabezado">
    <w:name w:val="header"/>
    <w:basedOn w:val="Normal"/>
    <w:link w:val="EncabezadoCar"/>
    <w:uiPriority w:val="99"/>
    <w:unhideWhenUsed/>
    <w:qFormat/>
    <w:pPr>
      <w:tabs>
        <w:tab w:val="center" w:pos="4419"/>
        <w:tab w:val="right" w:pos="8838"/>
      </w:tabs>
      <w:spacing w:after="0" w:line="240" w:lineRule="auto"/>
    </w:pPr>
  </w:style>
  <w:style w:type="character" w:styleId="Hipervnculo">
    <w:name w:val="Hyperlink"/>
    <w:basedOn w:val="Fuentedeprrafopredeter"/>
    <w:uiPriority w:val="99"/>
    <w:unhideWhenUsed/>
    <w:qFormat/>
    <w:rPr>
      <w:color w:val="467886" w:themeColor="hyperlink"/>
      <w:u w:val="single"/>
    </w:rPr>
  </w:style>
  <w:style w:type="paragraph" w:styleId="NormalWeb">
    <w:name w:val="Normal (Web)"/>
    <w:basedOn w:val="Normal"/>
    <w:uiPriority w:val="99"/>
    <w:semiHidden/>
    <w:unhideWhenUsed/>
    <w:qFormat/>
    <w:rPr>
      <w:rFonts w:ascii="Times New Roman" w:hAnsi="Times New Roman" w:cs="Times New Roman"/>
      <w:sz w:val="24"/>
      <w:szCs w:val="24"/>
    </w:rPr>
  </w:style>
  <w:style w:type="character" w:styleId="Fuerte">
    <w:name w:val="Strong"/>
    <w:basedOn w:val="Fuentedeprrafopredeter"/>
    <w:uiPriority w:val="22"/>
    <w:qFormat/>
    <w:rPr>
      <w:b/>
      <w:bCs/>
    </w:rPr>
  </w:style>
  <w:style w:type="paragraph" w:styleId="Subttulo">
    <w:name w:val="Subtitle"/>
    <w:basedOn w:val="Normal"/>
    <w:next w:val="Normal"/>
    <w:link w:val="SubttuloCar"/>
    <w:uiPriority w:val="11"/>
    <w:qFormat/>
    <w:pPr>
      <w:spacing w:line="240" w:lineRule="auto"/>
    </w:pPr>
    <w:rPr>
      <w:rFonts w:asciiTheme="majorHAnsi" w:eastAsiaTheme="majorEastAsia" w:hAnsiTheme="majorHAnsi" w:cstheme="majorBidi"/>
      <w:sz w:val="30"/>
      <w:szCs w:val="30"/>
    </w:rPr>
  </w:style>
  <w:style w:type="table" w:styleId="Tablaconcuadrcula">
    <w:name w:val="Table Grid"/>
    <w:basedOn w:val="Tabla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table" w:customStyle="1" w:styleId="TableNormal">
    <w:name w:val="TableNormal"/>
    <w:qFormat/>
    <w:tblPr>
      <w:tblCellMar>
        <w:top w:w="100" w:type="dxa"/>
        <w:left w:w="100" w:type="dxa"/>
        <w:bottom w:w="100" w:type="dxa"/>
        <w:right w:w="100" w:type="dxa"/>
      </w:tblCellMar>
    </w:tbl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3A7C22" w:themeColor="accent6"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3A7C22" w:themeColor="accent6" w:themeShade="BF"/>
      <w:sz w:val="28"/>
      <w:szCs w:val="28"/>
    </w:rPr>
  </w:style>
  <w:style w:type="character" w:customStyle="1" w:styleId="Ttulo3Car">
    <w:name w:val="Título 3 Car"/>
    <w:basedOn w:val="Fuentedeprrafopredeter"/>
    <w:link w:val="Ttulo3"/>
    <w:uiPriority w:val="9"/>
    <w:semiHidden/>
    <w:qFormat/>
    <w:rPr>
      <w:rFonts w:asciiTheme="majorHAnsi" w:eastAsiaTheme="majorEastAsia" w:hAnsiTheme="majorHAnsi" w:cstheme="majorBidi"/>
      <w:color w:val="3A7C22" w:themeColor="accent6" w:themeShade="BF"/>
      <w:sz w:val="24"/>
      <w:szCs w:val="24"/>
    </w:rPr>
  </w:style>
  <w:style w:type="character" w:customStyle="1" w:styleId="Ttulo4Car">
    <w:name w:val="Título 4 Car"/>
    <w:basedOn w:val="Fuentedeprrafopredeter"/>
    <w:link w:val="Ttulo4"/>
    <w:uiPriority w:val="9"/>
    <w:semiHidden/>
    <w:qFormat/>
    <w:rPr>
      <w:rFonts w:asciiTheme="majorHAnsi" w:eastAsiaTheme="majorEastAsia" w:hAnsiTheme="majorHAnsi" w:cstheme="majorBidi"/>
      <w:color w:val="4EA72E" w:themeColor="accent6"/>
      <w:sz w:val="22"/>
      <w:szCs w:val="22"/>
    </w:rPr>
  </w:style>
  <w:style w:type="character" w:customStyle="1" w:styleId="Ttulo5Car">
    <w:name w:val="Título 5 Car"/>
    <w:basedOn w:val="Fuentedeprrafopredeter"/>
    <w:link w:val="Ttulo5"/>
    <w:uiPriority w:val="9"/>
    <w:semiHidden/>
    <w:qFormat/>
    <w:rPr>
      <w:rFonts w:asciiTheme="majorHAnsi" w:eastAsiaTheme="majorEastAsia" w:hAnsiTheme="majorHAnsi" w:cstheme="majorBidi"/>
      <w:i/>
      <w:iCs/>
      <w:color w:val="4EA72E" w:themeColor="accent6"/>
      <w:sz w:val="22"/>
      <w:szCs w:val="22"/>
    </w:rPr>
  </w:style>
  <w:style w:type="character" w:customStyle="1" w:styleId="Ttulo6Car">
    <w:name w:val="Título 6 Car"/>
    <w:basedOn w:val="Fuentedeprrafopredeter"/>
    <w:link w:val="Ttulo6"/>
    <w:uiPriority w:val="9"/>
    <w:semiHidden/>
    <w:qFormat/>
    <w:rPr>
      <w:rFonts w:asciiTheme="majorHAnsi" w:eastAsiaTheme="majorEastAsia" w:hAnsiTheme="majorHAnsi" w:cstheme="majorBidi"/>
      <w:color w:val="4EA72E" w:themeColor="accent6"/>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b/>
      <w:bCs/>
      <w:color w:val="4EA72E" w:themeColor="accent6"/>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b/>
      <w:bCs/>
      <w:i/>
      <w:iCs/>
      <w:color w:val="4EA72E" w:themeColor="accent6"/>
      <w:sz w:val="20"/>
      <w:szCs w:val="20"/>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4EA72E" w:themeColor="accent6"/>
      <w:sz w:val="20"/>
      <w:szCs w:val="20"/>
    </w:rPr>
  </w:style>
  <w:style w:type="character" w:customStyle="1" w:styleId="TtuloCar">
    <w:name w:val="Título Car"/>
    <w:basedOn w:val="Fuentedeprrafopredeter"/>
    <w:link w:val="Ttulo"/>
    <w:uiPriority w:val="10"/>
    <w:qFormat/>
    <w:rPr>
      <w:rFonts w:asciiTheme="majorHAnsi" w:eastAsiaTheme="majorEastAsia" w:hAnsiTheme="majorHAnsi" w:cstheme="majorBidi"/>
      <w:color w:val="262626" w:themeColor="text1" w:themeTint="D9"/>
      <w:spacing w:val="-15"/>
      <w:sz w:val="96"/>
      <w:szCs w:val="96"/>
    </w:rPr>
  </w:style>
  <w:style w:type="character" w:customStyle="1" w:styleId="SubttuloCar">
    <w:name w:val="Subtítulo Car"/>
    <w:basedOn w:val="Fuentedeprrafopredeter"/>
    <w:link w:val="Subttulo"/>
    <w:uiPriority w:val="11"/>
    <w:qFormat/>
    <w:rPr>
      <w:rFonts w:asciiTheme="majorHAnsi" w:eastAsiaTheme="majorEastAsia" w:hAnsiTheme="majorHAnsi" w:cstheme="majorBidi"/>
      <w:sz w:val="30"/>
      <w:szCs w:val="30"/>
    </w:rPr>
  </w:style>
  <w:style w:type="paragraph" w:styleId="Cita">
    <w:name w:val="Quote"/>
    <w:basedOn w:val="Normal"/>
    <w:next w:val="Normal"/>
    <w:link w:val="CitaCar"/>
    <w:uiPriority w:val="29"/>
    <w:qFormat/>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qFormat/>
    <w:rPr>
      <w:i/>
      <w:iCs/>
      <w:color w:val="262626" w:themeColor="text1" w:themeTint="D9"/>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b/>
      <w:bCs/>
      <w:i/>
      <w:iCs/>
    </w:rPr>
  </w:style>
  <w:style w:type="paragraph" w:styleId="Citadestacada">
    <w:name w:val="Intense Quote"/>
    <w:basedOn w:val="Normal"/>
    <w:next w:val="Normal"/>
    <w:link w:val="CitadestacadaCar"/>
    <w:uiPriority w:val="30"/>
    <w:qFormat/>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CitadestacadaCar">
    <w:name w:val="Cita destacada Car"/>
    <w:basedOn w:val="Fuentedeprrafopredeter"/>
    <w:link w:val="Citadestacada"/>
    <w:uiPriority w:val="30"/>
    <w:qFormat/>
    <w:rPr>
      <w:rFonts w:asciiTheme="majorHAnsi" w:eastAsiaTheme="majorEastAsia" w:hAnsiTheme="majorHAnsi" w:cstheme="majorBidi"/>
      <w:i/>
      <w:iCs/>
      <w:color w:val="4EA72E" w:themeColor="accent6"/>
      <w:sz w:val="32"/>
      <w:szCs w:val="32"/>
    </w:rPr>
  </w:style>
  <w:style w:type="character" w:customStyle="1" w:styleId="Referenciaintensa1">
    <w:name w:val="Referencia intensa1"/>
    <w:basedOn w:val="Fuentedeprrafopredeter"/>
    <w:uiPriority w:val="32"/>
    <w:qFormat/>
    <w:rPr>
      <w:b/>
      <w:bCs/>
      <w:smallCaps/>
      <w:color w:val="4EA72E" w:themeColor="accent6"/>
    </w:rPr>
  </w:style>
  <w:style w:type="paragraph" w:styleId="Sinespaciado">
    <w:name w:val="No Spacing"/>
    <w:uiPriority w:val="1"/>
    <w:qFormat/>
    <w:rPr>
      <w:rFonts w:asciiTheme="minorHAnsi" w:eastAsiaTheme="minorEastAsia" w:hAnsiTheme="minorHAnsi" w:cstheme="minorBidi"/>
      <w:sz w:val="21"/>
      <w:szCs w:val="21"/>
      <w:lang w:val="zh-CN"/>
    </w:rPr>
  </w:style>
  <w:style w:type="character" w:customStyle="1" w:styleId="EncabezadoCar">
    <w:name w:val="Encabezado Car"/>
    <w:basedOn w:val="Fuentedeprrafopredeter"/>
    <w:link w:val="Encabezado"/>
    <w:uiPriority w:val="99"/>
    <w:qFormat/>
    <w:rPr>
      <w:sz w:val="24"/>
      <w:szCs w:val="24"/>
      <w:lang w:val="zh-CN"/>
    </w:rPr>
  </w:style>
  <w:style w:type="character" w:customStyle="1" w:styleId="Ninguno">
    <w:name w:val="Ninguno"/>
    <w:qFormat/>
  </w:style>
  <w:style w:type="paragraph" w:customStyle="1" w:styleId="Cuerpo">
    <w:name w:val="Cuerpo"/>
    <w:qFormat/>
    <w:pPr>
      <w:spacing w:after="200" w:line="276" w:lineRule="auto"/>
    </w:pPr>
    <w:rPr>
      <w:rFonts w:ascii="Calibri" w:eastAsia="Arial Unicode MS" w:hAnsi="Calibri" w:cs="Arial Unicode MS"/>
      <w:color w:val="000000"/>
      <w:sz w:val="21"/>
      <w:szCs w:val="21"/>
      <w:u w:color="000000"/>
    </w:rPr>
  </w:style>
  <w:style w:type="character" w:customStyle="1" w:styleId="TextocomentarioCar">
    <w:name w:val="Texto comentario Car"/>
    <w:basedOn w:val="Fuentedeprrafopredeter"/>
    <w:link w:val="Textocomentario"/>
    <w:uiPriority w:val="99"/>
    <w:qFormat/>
    <w:rPr>
      <w:sz w:val="20"/>
      <w:szCs w:val="20"/>
      <w:lang w:val="zh-CN"/>
    </w:rPr>
  </w:style>
  <w:style w:type="character" w:customStyle="1" w:styleId="AsuntodelcomentarioCar">
    <w:name w:val="Asunto del comentario Car"/>
    <w:basedOn w:val="TextocomentarioCar"/>
    <w:link w:val="Asuntodelcomentario"/>
    <w:uiPriority w:val="99"/>
    <w:semiHidden/>
    <w:qFormat/>
    <w:rPr>
      <w:b/>
      <w:bCs/>
      <w:sz w:val="20"/>
      <w:szCs w:val="20"/>
      <w:lang w:val="zh-CN"/>
    </w:rPr>
  </w:style>
  <w:style w:type="table" w:customStyle="1" w:styleId="7">
    <w:name w:val="7"/>
    <w:basedOn w:val="TableNormal"/>
    <w:qFormat/>
    <w:tblPr>
      <w:tblCellMar>
        <w:top w:w="0" w:type="dxa"/>
        <w:left w:w="70" w:type="dxa"/>
        <w:bottom w:w="0" w:type="dxa"/>
        <w:right w:w="70" w:type="dxa"/>
      </w:tblCellMar>
    </w:tblPr>
  </w:style>
  <w:style w:type="table" w:customStyle="1" w:styleId="6">
    <w:name w:val="6"/>
    <w:basedOn w:val="TableNormal"/>
    <w:qFormat/>
    <w:tblPr>
      <w:tblCellMar>
        <w:top w:w="0" w:type="dxa"/>
        <w:left w:w="108" w:type="dxa"/>
        <w:bottom w:w="0" w:type="dxa"/>
        <w:right w:w="108" w:type="dxa"/>
      </w:tblCellMar>
    </w:tblPr>
  </w:style>
  <w:style w:type="table" w:customStyle="1" w:styleId="5">
    <w:name w:val="5"/>
    <w:basedOn w:val="TableNormal"/>
    <w:qFormat/>
    <w:tblPr>
      <w:tblCellMar>
        <w:top w:w="0" w:type="dxa"/>
        <w:left w:w="70" w:type="dxa"/>
        <w:bottom w:w="0" w:type="dxa"/>
        <w:right w:w="70" w:type="dxa"/>
      </w:tblCellMar>
    </w:tblPr>
  </w:style>
  <w:style w:type="table" w:customStyle="1" w:styleId="4">
    <w:name w:val="4"/>
    <w:basedOn w:val="TableNormal"/>
    <w:qFormat/>
    <w:tblPr>
      <w:tblCellMar>
        <w:top w:w="0" w:type="dxa"/>
        <w:left w:w="70" w:type="dxa"/>
        <w:bottom w:w="0" w:type="dxa"/>
        <w:right w:w="70" w:type="dxa"/>
      </w:tblCellMar>
    </w:tblPr>
  </w:style>
  <w:style w:type="table" w:customStyle="1" w:styleId="3">
    <w:name w:val="3"/>
    <w:basedOn w:val="TableNormal"/>
    <w:qFormat/>
    <w:tblPr>
      <w:tblCellMar>
        <w:top w:w="0" w:type="dxa"/>
        <w:left w:w="115" w:type="dxa"/>
        <w:bottom w:w="0" w:type="dxa"/>
        <w:right w:w="115" w:type="dxa"/>
      </w:tblCellMar>
    </w:tblPr>
  </w:style>
  <w:style w:type="table" w:customStyle="1" w:styleId="2">
    <w:name w:val="2"/>
    <w:basedOn w:val="TableNormal"/>
    <w:tblPr>
      <w:tblCellMar>
        <w:top w:w="0" w:type="dxa"/>
        <w:left w:w="115" w:type="dxa"/>
        <w:bottom w:w="0" w:type="dxa"/>
        <w:right w:w="115" w:type="dxa"/>
      </w:tblCellMar>
    </w:tblPr>
  </w:style>
  <w:style w:type="table" w:customStyle="1" w:styleId="1">
    <w:name w:val="1"/>
    <w:basedOn w:val="TableNormal"/>
    <w:qFormat/>
    <w:tblPr>
      <w:tblCellMar>
        <w:top w:w="0" w:type="dxa"/>
        <w:left w:w="115" w:type="dxa"/>
        <w:bottom w:w="0" w:type="dxa"/>
        <w:right w:w="115" w:type="dxa"/>
      </w:tblCellMar>
    </w:tblPr>
  </w:style>
  <w:style w:type="character" w:customStyle="1" w:styleId="PiedepginaCar">
    <w:name w:val="Pie de página Car"/>
    <w:basedOn w:val="Fuentedeprrafopredeter"/>
    <w:link w:val="Piedepgina"/>
    <w:uiPriority w:val="99"/>
    <w:qFormat/>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nfasissutil1">
    <w:name w:val="Énfasis sutil1"/>
    <w:basedOn w:val="Fuentedeprrafopredeter"/>
    <w:uiPriority w:val="19"/>
    <w:qFormat/>
    <w:rPr>
      <w:i/>
      <w:iCs/>
    </w:rPr>
  </w:style>
  <w:style w:type="character" w:customStyle="1" w:styleId="Referenciasutil1">
    <w:name w:val="Referencia sutil1"/>
    <w:basedOn w:val="Fuentedeprrafopredeter"/>
    <w:uiPriority w:val="31"/>
    <w:qFormat/>
    <w:rPr>
      <w:smallCaps/>
      <w:color w:val="595959" w:themeColor="text1" w:themeTint="A6"/>
    </w:rPr>
  </w:style>
  <w:style w:type="character" w:customStyle="1" w:styleId="Ttulodellibro1">
    <w:name w:val="Título del libro1"/>
    <w:basedOn w:val="Fuentedeprrafopredeter"/>
    <w:uiPriority w:val="33"/>
    <w:qFormat/>
    <w:rPr>
      <w:b/>
      <w:bCs/>
      <w:smallCaps/>
      <w:spacing w:val="7"/>
      <w:sz w:val="21"/>
      <w:szCs w:val="21"/>
    </w:rPr>
  </w:style>
  <w:style w:type="paragraph" w:customStyle="1" w:styleId="TtuloTDC1">
    <w:name w:val="Título TDC1"/>
    <w:basedOn w:val="Ttulo1"/>
    <w:next w:val="Normal"/>
    <w:uiPriority w:val="39"/>
    <w:semiHidden/>
    <w:unhideWhenUsed/>
    <w:qFormat/>
    <w:pPr>
      <w:outlineLvl w:val="9"/>
    </w:pPr>
  </w:style>
  <w:style w:type="paragraph" w:customStyle="1" w:styleId="Revisin1">
    <w:name w:val="Revisión1"/>
    <w:hidden/>
    <w:uiPriority w:val="99"/>
    <w:semiHidden/>
    <w:qFormat/>
    <w:rPr>
      <w:rFonts w:asciiTheme="minorHAnsi" w:eastAsiaTheme="minorEastAsia" w:hAnsiTheme="minorHAnsi" w:cstheme="minorBidi"/>
      <w:sz w:val="21"/>
      <w:szCs w:val="21"/>
      <w:lang w:val="zh-CN"/>
    </w:rPr>
  </w:style>
  <w:style w:type="character" w:styleId="Mencinsinresolver">
    <w:name w:val="Unresolved Mention"/>
    <w:basedOn w:val="Fuentedeprrafopredeter"/>
    <w:uiPriority w:val="99"/>
    <w:semiHidden/>
    <w:unhideWhenUsed/>
    <w:rsid w:val="00A678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mailto:info@colbeef.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mailto:metalfull120@yahoo.com" TargetMode="External"/><Relationship Id="rId2" Type="http://schemas.openxmlformats.org/officeDocument/2006/relationships/customXml" Target="../customXml/item2.xml"/><Relationship Id="rId16" Type="http://schemas.openxmlformats.org/officeDocument/2006/relationships/hyperlink" Target="mailto:protecciondedatos@colbeef.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b6303b9-2034-4db6-9b33-ad1bc9394a6e" xsi:nil="true"/>
    <lcf76f155ced4ddcb4097134ff3c332f xmlns="45a15aa5-9ea8-4c69-86ee-69d4366050d7">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9jH5tkFT4/Hh22FRkt50JZd8Sw==">CgMxLjAyDmgudTR0dXZuN2VkOWRqMg1oLnc3aDV0bmgydGVyOAByITE2Y0tVbC03cUFOSl9kUjdmblh5VHRQWWtZdElUQlk5VA==</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C6D43D1312B91E42B7AA79004E7FDA1D" ma:contentTypeVersion="19" ma:contentTypeDescription="Crear nuevo documento." ma:contentTypeScope="" ma:versionID="7a3a0a9efefb83cd9c32926f19a8b171">
  <xsd:schema xmlns:xsd="http://www.w3.org/2001/XMLSchema" xmlns:xs="http://www.w3.org/2001/XMLSchema" xmlns:p="http://schemas.microsoft.com/office/2006/metadata/properties" xmlns:ns2="45a15aa5-9ea8-4c69-86ee-69d4366050d7" xmlns:ns3="8b6303b9-2034-4db6-9b33-ad1bc9394a6e" targetNamespace="http://schemas.microsoft.com/office/2006/metadata/properties" ma:root="true" ma:fieldsID="8872fe53865f1f01dfc2aefb5552b37c" ns2:_="" ns3:_="">
    <xsd:import namespace="45a15aa5-9ea8-4c69-86ee-69d4366050d7"/>
    <xsd:import namespace="8b6303b9-2034-4db6-9b33-ad1bc9394a6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15aa5-9ea8-4c69-86ee-69d4366050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d72719d5-1608-464e-b833-63ba2c1eba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6303b9-2034-4db6-9b33-ad1bc9394a6e"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71a5aed3-7c60-405f-8645-ca9b6fb98f11}" ma:internalName="TaxCatchAll" ma:showField="CatchAllData" ma:web="8b6303b9-2034-4db6-9b33-ad1bc9394a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F5506C-9CE9-495D-9E42-84B3A56633FA}">
  <ds:schemaRefs>
    <ds:schemaRef ds:uri="http://schemas.microsoft.com/office/2006/metadata/properties"/>
    <ds:schemaRef ds:uri="http://schemas.microsoft.com/office/infopath/2007/PartnerControls"/>
    <ds:schemaRef ds:uri="8b6303b9-2034-4db6-9b33-ad1bc9394a6e"/>
    <ds:schemaRef ds:uri="45a15aa5-9ea8-4c69-86ee-69d4366050d7"/>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705C5F5-47F5-4E17-9514-80C0D0DF4E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a15aa5-9ea8-4c69-86ee-69d4366050d7"/>
    <ds:schemaRef ds:uri="8b6303b9-2034-4db6-9b33-ad1bc9394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29DAC5-2B69-4C30-A377-DE7AE9E6FB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5512</Words>
  <Characters>30318</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Coordinación Jurídica</dc:creator>
  <cp:lastModifiedBy>Coordinación Jurídica</cp:lastModifiedBy>
  <cp:revision>2</cp:revision>
  <dcterms:created xsi:type="dcterms:W3CDTF">2026-07-24T18:45:00Z</dcterms:created>
  <dcterms:modified xsi:type="dcterms:W3CDTF">2026-07-24T18:45:00Z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0x010100C6D43D1312B91E42B7AA79004E7FDA1D</vt:lpwstr>
  </property>
  <property fmtid="{D5CDD505-2E9C-101B-9397-08002B2CF9AE}" pid="3" name="MediaServiceImageTags">
    <vt:lpwstr/>
  </property>
  <property fmtid="{D5CDD505-2E9C-101B-9397-08002B2CF9AE}" pid="4" name="KSOTemplateDocerSaveRecord">
    <vt:lpwstr>eyJoZGlkIjoiYWY4Y2ZkMWZhZmIzZDJiZjdjYjZiZjk3ZDQ5MmUzNTYiLCJ1c2VySWQiOiIxNjY2NTU0MzEwNTQ2In0=</vt:lpwstr>
  </property>
  <property fmtid="{D5CDD505-2E9C-101B-9397-08002B2CF9AE}" pid="5" name="KSOProductBuildVer">
    <vt:lpwstr>1033-12.1.0.25242</vt:lpwstr>
  </property>
  <property fmtid="{D5CDD505-2E9C-101B-9397-08002B2CF9AE}" pid="6" name="ICV">
    <vt:lpwstr>EF49EDABB48D40DBB5D26206677541D9_12</vt:lpwstr>
  </property>
</Properties>
</file>