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8xn1cwicq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PIC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20evubcp3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Visualizar la marca antes de fabricarla para decidir con más seguridad y reducir errores.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5jcix546n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fabricar un rótulo, una señalética o cualquier elemento de imagen corporativa, el cliente necesita tener claro cómo quedará en el espacio real. No basta con imaginarlo sobre un plano o aprobar una propuesta aislada: hay que entender su impacto visual en el punto de venta.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Proyecto PIC, Xprinta ayuda a las empresas a previsualizar su imagen antes de producirla, facilitando decisiones más seguras, alineadas y controladas.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kgyon2qmq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PIC es el trabajo de previsualización desarrollado por el departamento gráfico de Xprinta para mostrar al cliente cómo se integrará su marca en un espacio físico.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ello, se pueden preparar planos 2D, renders 3D ultrarrealistas, vídeos asistidos con inteligencia artificial y presentaciones con modelos de Realidad Aumentada.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 el cliente pueda ver, valorar y ajustar su rotulación, señalética o imagen visual antes de lanzar el pedido a fabricación.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erjq19hif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de implantación de marca, los errores antes de fabricar pueden evitar costes, retrasos e incidencias posteriores. Una proporción mal resuelta, una ubicación poco adecuada, una visibilidad insuficiente o una mala integración con el entorno pueden afectar al resultado final.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previsualización permite detectar esos posibles ajustes antes de producir, instalar o legalizar los elementos. También facilita que los equipos internos de marketing, expansión, compras, operaciones o dirección de marca puedan validar la propuesta con mayor claridad.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 la imagen antes de fabricarla aporta confianza, reduce incertidumbre y mejora la calidad de la toma de decisiones.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coxmeh61i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previa de la rotulación antes de fabricar.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Planos 2D para analizar ubicación, proporciones y distribución.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Renders 3D ultrarrealistas para entender el resultado final.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vídeos asistidos con inteligencia artificial.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Presentaciones con modelos de Realidad Aumentada cuando el proyecto lo requiera.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en la aprobación del diseño.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errores antes de lanzar el pedido.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alineación entre equipos internos del cliente.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cambios durante la fabricación o instalación.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visión más clara del impacto de la marca en el punto de venta.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znurw0muq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nueva apertura, el Proyecto PIC permite visualizar cómo se integrarán los rótulos de fachada, vinilos, señalética interior o elementos luminosos antes de producirlos.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renovación de imagen, ayuda a comparar la situación actual con la propuesta futura, facilitando la aprobación del cambio por parte de los equipos implicados.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para cadenas, franquicias o redes comerciales, permite validar criterios visuales que después podrán replicarse en diferentes ubicaciones con mayor control.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espacios singulares, donde la integración con la arquitectura, la visibilidad o el entorno son especialmente importantes, los renders 3D, vídeos o modelos de Realidad Aumentada ayudan a tomar decisiones con más precisión.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tj7ktdsft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el Proyecto PIC, Xprinta convierte la aprobación de la imagen visual en un proceso más seguro, claro y controlado: ver antes de fabricar para reducir errores y avanzar con confianza.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