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550" w:rsidRDefault="00606A17" w:rsidP="00606A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ДОПОЛНЕНИЕ</w:t>
      </w:r>
      <w:r w:rsidR="00093F33">
        <w:rPr>
          <w:rFonts w:ascii="Times New Roman" w:hAnsi="Times New Roman" w:cs="Times New Roman"/>
          <w:b/>
          <w:sz w:val="24"/>
          <w:szCs w:val="24"/>
        </w:rPr>
        <w:t xml:space="preserve"> № 3 от 15 января 2014</w:t>
      </w:r>
      <w:r w:rsidR="006C28A7">
        <w:rPr>
          <w:rFonts w:ascii="Times New Roman" w:hAnsi="Times New Roman" w:cs="Times New Roman"/>
          <w:b/>
          <w:sz w:val="24"/>
          <w:szCs w:val="24"/>
        </w:rPr>
        <w:t xml:space="preserve"> года</w:t>
      </w:r>
    </w:p>
    <w:p w:rsidR="00606A17" w:rsidRDefault="00093F33" w:rsidP="00606A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проектной декларации № 1 от 07 мая</w:t>
      </w:r>
      <w:r w:rsidR="00606A17">
        <w:rPr>
          <w:rFonts w:ascii="Times New Roman" w:hAnsi="Times New Roman" w:cs="Times New Roman"/>
          <w:b/>
          <w:sz w:val="24"/>
          <w:szCs w:val="24"/>
        </w:rPr>
        <w:t xml:space="preserve"> 2013 года</w:t>
      </w:r>
    </w:p>
    <w:p w:rsidR="00093F33" w:rsidRDefault="00606A17" w:rsidP="00093F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6A17">
        <w:rPr>
          <w:rFonts w:ascii="Times New Roman" w:hAnsi="Times New Roman" w:cs="Times New Roman"/>
          <w:b/>
          <w:sz w:val="24"/>
          <w:szCs w:val="24"/>
        </w:rPr>
        <w:t>по объекту строительства: «</w:t>
      </w:r>
      <w:r w:rsidR="00093F33">
        <w:rPr>
          <w:rFonts w:ascii="Times New Roman" w:hAnsi="Times New Roman" w:cs="Times New Roman"/>
          <w:b/>
          <w:sz w:val="24"/>
          <w:szCs w:val="24"/>
        </w:rPr>
        <w:t>18-ти квартирный 3-х этажный жилой дом</w:t>
      </w:r>
    </w:p>
    <w:p w:rsidR="00606A17" w:rsidRPr="00606A17" w:rsidRDefault="00093F33" w:rsidP="00093F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 ул. Советская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с. Яковлевка</w:t>
      </w:r>
      <w:r w:rsidR="00606A17" w:rsidRPr="00606A17">
        <w:rPr>
          <w:rFonts w:ascii="Times New Roman" w:hAnsi="Times New Roman" w:cs="Times New Roman"/>
          <w:b/>
          <w:sz w:val="24"/>
          <w:szCs w:val="24"/>
        </w:rPr>
        <w:t>»</w:t>
      </w:r>
    </w:p>
    <w:p w:rsidR="00606A17" w:rsidRDefault="00606A17"/>
    <w:p w:rsidR="006C28A7" w:rsidRDefault="006C28A7"/>
    <w:tbl>
      <w:tblPr>
        <w:tblStyle w:val="a3"/>
        <w:tblW w:w="9781" w:type="dxa"/>
        <w:tblInd w:w="-34" w:type="dxa"/>
        <w:tblLook w:val="00A0" w:firstRow="1" w:lastRow="0" w:firstColumn="1" w:lastColumn="0" w:noHBand="0" w:noVBand="0"/>
      </w:tblPr>
      <w:tblGrid>
        <w:gridCol w:w="774"/>
        <w:gridCol w:w="4188"/>
        <w:gridCol w:w="4819"/>
      </w:tblGrid>
      <w:tr w:rsidR="00093F33" w:rsidRPr="00606A17" w:rsidTr="006C28A7"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3F33" w:rsidRDefault="00093F33" w:rsidP="00606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3F33" w:rsidRDefault="00093F33" w:rsidP="00606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разрешения на ввод в эксплуатацию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3F33" w:rsidRPr="00B33F6F" w:rsidRDefault="00093F33" w:rsidP="00606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Предполагаемый срок: до 01.05.2013 г. в Администрации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Яковлевского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сельского поселения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Яковлевского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района</w:t>
            </w:r>
            <w:bookmarkStart w:id="0" w:name="_GoBack"/>
            <w:bookmarkEnd w:id="0"/>
          </w:p>
        </w:tc>
      </w:tr>
    </w:tbl>
    <w:p w:rsidR="00606A17" w:rsidRDefault="00606A17"/>
    <w:p w:rsidR="006C28A7" w:rsidRPr="006C28A7" w:rsidRDefault="006C28A7" w:rsidP="006C28A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6C28A7">
        <w:rPr>
          <w:rFonts w:ascii="Times New Roman" w:eastAsia="Calibri" w:hAnsi="Times New Roman" w:cs="Times New Roman"/>
          <w:sz w:val="24"/>
          <w:szCs w:val="24"/>
        </w:rPr>
        <w:t xml:space="preserve">Настоящая декларация размещена в сети интернет по адресу: </w:t>
      </w:r>
      <w:hyperlink r:id="rId5" w:history="1">
        <w:r w:rsidRPr="006C28A7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  <w:lang w:val="en-US"/>
          </w:rPr>
          <w:t>www</w:t>
        </w:r>
        <w:r w:rsidRPr="006C28A7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.</w:t>
        </w:r>
        <w:r w:rsidRPr="006C28A7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  <w:lang w:val="en-US"/>
          </w:rPr>
          <w:t>ideal</w:t>
        </w:r>
        <w:r w:rsidRPr="006C28A7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-</w:t>
        </w:r>
        <w:proofErr w:type="spellStart"/>
        <w:r w:rsidRPr="006C28A7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  <w:lang w:val="en-US"/>
          </w:rPr>
          <w:t>gorod</w:t>
        </w:r>
        <w:proofErr w:type="spellEnd"/>
        <w:r w:rsidRPr="006C28A7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.</w:t>
        </w:r>
        <w:proofErr w:type="spellStart"/>
        <w:r w:rsidRPr="006C28A7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  <w:lang w:val="en-US"/>
          </w:rPr>
          <w:t>ru</w:t>
        </w:r>
        <w:proofErr w:type="spellEnd"/>
      </w:hyperlink>
    </w:p>
    <w:p w:rsidR="006C28A7" w:rsidRDefault="006C28A7"/>
    <w:p w:rsidR="006C28A7" w:rsidRDefault="006C28A7"/>
    <w:p w:rsidR="006C28A7" w:rsidRPr="006C28A7" w:rsidRDefault="006C28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Генеральный директор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СтИГ</w:t>
      </w:r>
      <w:proofErr w:type="spellEnd"/>
      <w:r>
        <w:rPr>
          <w:rFonts w:ascii="Times New Roman" w:hAnsi="Times New Roman" w:cs="Times New Roman"/>
          <w:sz w:val="24"/>
          <w:szCs w:val="24"/>
        </w:rPr>
        <w:t>»                                                                      А.А. Кравец</w:t>
      </w:r>
    </w:p>
    <w:sectPr w:rsidR="006C28A7" w:rsidRPr="006C28A7" w:rsidSect="006C28A7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A17"/>
    <w:rsid w:val="00093F33"/>
    <w:rsid w:val="00606A17"/>
    <w:rsid w:val="006C28A7"/>
    <w:rsid w:val="008F0550"/>
    <w:rsid w:val="00B33F6F"/>
    <w:rsid w:val="00E8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A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A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26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deal-gorod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cp:lastPrinted>2013-12-05T01:56:00Z</cp:lastPrinted>
  <dcterms:created xsi:type="dcterms:W3CDTF">2014-01-14T04:26:00Z</dcterms:created>
  <dcterms:modified xsi:type="dcterms:W3CDTF">2014-01-14T05:13:00Z</dcterms:modified>
</cp:coreProperties>
</file>