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2D11D2" w:rsidRPr="002B6D07" w14:paraId="45DF7CDD" w14:textId="77777777" w:rsidTr="00610336">
        <w:trPr>
          <w:cantSplit/>
          <w:trHeight w:val="184"/>
        </w:trPr>
        <w:tc>
          <w:tcPr>
            <w:tcW w:w="2599" w:type="dxa"/>
          </w:tcPr>
          <w:p w14:paraId="01E74856" w14:textId="77777777" w:rsidR="002D11D2" w:rsidRPr="002B6D07" w:rsidRDefault="002D11D2" w:rsidP="000853FB">
            <w:pPr>
              <w:spacing w:line="240" w:lineRule="atLeast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0CEB893" w14:textId="0C6AF799" w:rsidR="002D11D2" w:rsidRPr="002B6D07" w:rsidRDefault="002D11D2" w:rsidP="002D11D2">
            <w:pPr>
              <w:spacing w:line="240" w:lineRule="atLeast"/>
              <w:rPr>
                <w:sz w:val="24"/>
              </w:rPr>
            </w:pPr>
          </w:p>
          <w:p w14:paraId="358BB520" w14:textId="77777777" w:rsidR="002D11D2" w:rsidRPr="002B6D07" w:rsidRDefault="002D11D2" w:rsidP="002D11D2">
            <w:pPr>
              <w:spacing w:line="240" w:lineRule="atLeast"/>
              <w:rPr>
                <w:sz w:val="24"/>
              </w:rPr>
            </w:pPr>
            <w:r w:rsidRPr="002B6D07">
              <w:rPr>
                <w:sz w:val="24"/>
              </w:rPr>
              <w:t xml:space="preserve">                       </w:t>
            </w:r>
            <w:r w:rsidRPr="002B6D07">
              <w:rPr>
                <w:noProof/>
                <w:sz w:val="24"/>
              </w:rPr>
              <w:drawing>
                <wp:inline distT="0" distB="0" distL="0" distR="0" wp14:anchorId="6A57CA67" wp14:editId="44FCBDD7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B04F50" w14:textId="77777777" w:rsidR="002D11D2" w:rsidRPr="002B6D07" w:rsidRDefault="002D11D2" w:rsidP="002D11D2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2D11D2" w:rsidRPr="002B6D07" w14:paraId="2DA46545" w14:textId="77777777" w:rsidTr="00610336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29C60B18" w14:textId="77777777" w:rsidR="002D11D2" w:rsidRPr="002B6D07" w:rsidRDefault="002D11D2" w:rsidP="002D11D2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2B6D07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2D11D2" w:rsidRPr="002B6D07" w14:paraId="7EAD3DBB" w14:textId="77777777" w:rsidTr="00610336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16CDE1D5" w14:textId="77777777" w:rsidR="002D11D2" w:rsidRPr="002B6D07" w:rsidRDefault="002D11D2" w:rsidP="002D11D2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2B6D07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735D7314" w14:textId="77777777" w:rsidR="002D11D2" w:rsidRPr="002B6D07" w:rsidRDefault="002D11D2" w:rsidP="002D11D2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2B6D07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6314CA23" w14:textId="77777777" w:rsidR="002D11D2" w:rsidRPr="002B6D07" w:rsidRDefault="002D11D2" w:rsidP="002D11D2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2B6D07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2B6D07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2B6D07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2B6D07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2B6D07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2F9B94EE" w14:textId="77777777" w:rsidR="002D11D2" w:rsidRPr="002B6D07" w:rsidRDefault="002D11D2" w:rsidP="002D11D2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B6D07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572635E1" w14:textId="77777777" w:rsidR="002D11D2" w:rsidRPr="002B6D07" w:rsidRDefault="002D11D2" w:rsidP="002D11D2">
      <w:pPr>
        <w:pStyle w:val="5"/>
        <w:spacing w:before="120" w:line="240" w:lineRule="auto"/>
        <w:ind w:right="-6" w:firstLine="0"/>
        <w:jc w:val="center"/>
        <w:rPr>
          <w:sz w:val="28"/>
        </w:rPr>
      </w:pPr>
      <w:r w:rsidRPr="002B6D07">
        <w:rPr>
          <w:sz w:val="28"/>
        </w:rPr>
        <w:t>Институт Информационных технологий</w:t>
      </w:r>
    </w:p>
    <w:p w14:paraId="6FEDD7D2" w14:textId="77777777" w:rsidR="002D11D2" w:rsidRPr="002B6D07" w:rsidRDefault="002D11D2" w:rsidP="002D11D2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127D8063" w14:textId="77777777" w:rsidR="002D11D2" w:rsidRPr="002B6D07" w:rsidRDefault="002D11D2" w:rsidP="002D11D2">
      <w:pPr>
        <w:pStyle w:val="5"/>
        <w:spacing w:line="240" w:lineRule="auto"/>
        <w:ind w:right="-7" w:firstLine="0"/>
        <w:jc w:val="center"/>
        <w:rPr>
          <w:sz w:val="28"/>
        </w:rPr>
      </w:pPr>
      <w:r w:rsidRPr="002B6D07">
        <w:rPr>
          <w:sz w:val="28"/>
        </w:rPr>
        <w:t>Кафедра Инструментального и прикладного программного обеспечения</w:t>
      </w:r>
    </w:p>
    <w:p w14:paraId="73B31B6C" w14:textId="77777777" w:rsidR="002D11D2" w:rsidRPr="002B6D07" w:rsidRDefault="002D11D2" w:rsidP="002D11D2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392FE6AF" w14:textId="77777777" w:rsidR="002D11D2" w:rsidRPr="002B6D07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7DB1A981" w14:textId="77777777" w:rsidR="002D11D2" w:rsidRPr="002B6D07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23C0A337" w14:textId="0DB7D4EF" w:rsidR="002D11D2" w:rsidRPr="00A23D55" w:rsidRDefault="002D11D2" w:rsidP="002D11D2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2B6D07">
        <w:rPr>
          <w:b/>
          <w:sz w:val="32"/>
          <w:szCs w:val="32"/>
        </w:rPr>
        <w:t>ПРАКТИЧЕСКАЯ РАБОТА №</w:t>
      </w:r>
      <w:r>
        <w:rPr>
          <w:b/>
          <w:sz w:val="32"/>
          <w:szCs w:val="32"/>
        </w:rPr>
        <w:t xml:space="preserve"> </w:t>
      </w:r>
      <w:r w:rsidR="00A23D55">
        <w:rPr>
          <w:b/>
          <w:sz w:val="32"/>
          <w:szCs w:val="32"/>
        </w:rPr>
        <w:t>6</w:t>
      </w:r>
    </w:p>
    <w:p w14:paraId="30423771" w14:textId="77777777" w:rsidR="002D11D2" w:rsidRPr="002B6D07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7755C84F" w14:textId="77777777" w:rsidR="002D11D2" w:rsidRDefault="002D11D2" w:rsidP="002D11D2">
      <w:pPr>
        <w:pStyle w:val="5"/>
        <w:spacing w:line="240" w:lineRule="auto"/>
        <w:ind w:firstLine="0"/>
        <w:jc w:val="center"/>
        <w:rPr>
          <w:sz w:val="28"/>
        </w:rPr>
      </w:pPr>
      <w:r w:rsidRPr="002B6D07">
        <w:rPr>
          <w:sz w:val="28"/>
        </w:rPr>
        <w:t>по дисциплине «</w:t>
      </w:r>
      <w:r w:rsidRPr="002B6D07">
        <w:rPr>
          <w:sz w:val="28"/>
          <w:szCs w:val="28"/>
        </w:rPr>
        <w:t>Разработка серверных частей интернет-ресурсов</w:t>
      </w:r>
      <w:r w:rsidRPr="002B6D07">
        <w:rPr>
          <w:sz w:val="28"/>
        </w:rPr>
        <w:t>»</w:t>
      </w:r>
    </w:p>
    <w:p w14:paraId="5F211683" w14:textId="77777777" w:rsidR="002D11D2" w:rsidRPr="002B6D07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13698AE4" w14:textId="77777777" w:rsidR="002D11D2" w:rsidRPr="002B6D07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53020480" w14:textId="574C5FE3" w:rsidR="002D11D2" w:rsidRPr="00F874E8" w:rsidRDefault="002D11D2" w:rsidP="002D11D2">
      <w:pPr>
        <w:pStyle w:val="5"/>
        <w:spacing w:line="240" w:lineRule="auto"/>
        <w:ind w:firstLine="0"/>
        <w:jc w:val="center"/>
        <w:rPr>
          <w:bCs/>
          <w:sz w:val="28"/>
        </w:rPr>
      </w:pPr>
      <w:r w:rsidRPr="002B6D07">
        <w:rPr>
          <w:b/>
          <w:sz w:val="28"/>
        </w:rPr>
        <w:t xml:space="preserve">Тема практической работы: </w:t>
      </w:r>
      <w:r w:rsidR="00F874E8">
        <w:rPr>
          <w:bCs/>
          <w:sz w:val="28"/>
        </w:rPr>
        <w:t xml:space="preserve">Чистая архитектура, </w:t>
      </w:r>
      <w:r w:rsidR="00F874E8">
        <w:rPr>
          <w:bCs/>
          <w:sz w:val="28"/>
          <w:lang w:val="en-US"/>
        </w:rPr>
        <w:t>MVC</w:t>
      </w:r>
      <w:r w:rsidR="00F874E8" w:rsidRPr="00F874E8">
        <w:rPr>
          <w:bCs/>
          <w:sz w:val="28"/>
        </w:rPr>
        <w:t xml:space="preserve">. </w:t>
      </w:r>
      <w:r w:rsidR="00F874E8">
        <w:rPr>
          <w:bCs/>
          <w:sz w:val="28"/>
        </w:rPr>
        <w:t xml:space="preserve">Создание приложения с использованием фреймворка </w:t>
      </w:r>
      <w:r w:rsidR="00F874E8">
        <w:rPr>
          <w:bCs/>
          <w:sz w:val="28"/>
          <w:lang w:val="en-US"/>
        </w:rPr>
        <w:t>Spring</w:t>
      </w:r>
    </w:p>
    <w:p w14:paraId="72665306" w14:textId="77777777" w:rsidR="00CC7C88" w:rsidRPr="00C9624B" w:rsidRDefault="00CC7C88" w:rsidP="002D11D2">
      <w:pPr>
        <w:pStyle w:val="5"/>
        <w:spacing w:line="240" w:lineRule="auto"/>
        <w:ind w:firstLine="0"/>
        <w:jc w:val="center"/>
        <w:rPr>
          <w:bCs/>
          <w:sz w:val="28"/>
        </w:rPr>
      </w:pPr>
    </w:p>
    <w:p w14:paraId="0F737AC5" w14:textId="77777777" w:rsidR="002D11D2" w:rsidRDefault="002D11D2" w:rsidP="002D11D2">
      <w:pPr>
        <w:pStyle w:val="5"/>
        <w:spacing w:line="240" w:lineRule="auto"/>
        <w:ind w:firstLine="0"/>
        <w:jc w:val="center"/>
        <w:rPr>
          <w:bCs/>
          <w:sz w:val="28"/>
        </w:rPr>
      </w:pPr>
    </w:p>
    <w:p w14:paraId="490CE462" w14:textId="77777777" w:rsidR="00CC7C88" w:rsidRPr="00C9624B" w:rsidRDefault="00CC7C88" w:rsidP="002D11D2">
      <w:pPr>
        <w:pStyle w:val="5"/>
        <w:spacing w:line="240" w:lineRule="auto"/>
        <w:ind w:firstLine="0"/>
        <w:jc w:val="center"/>
        <w:rPr>
          <w:bCs/>
          <w:sz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D11D2" w14:paraId="27050D0B" w14:textId="77777777" w:rsidTr="00610336">
        <w:tc>
          <w:tcPr>
            <w:tcW w:w="4672" w:type="dxa"/>
          </w:tcPr>
          <w:p w14:paraId="5C3989FE" w14:textId="77777777" w:rsidR="002D11D2" w:rsidRDefault="002D11D2" w:rsidP="002D11D2">
            <w:pPr>
              <w:pStyle w:val="5"/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ИКБО-32-21</w:t>
            </w:r>
          </w:p>
        </w:tc>
        <w:tc>
          <w:tcPr>
            <w:tcW w:w="4673" w:type="dxa"/>
          </w:tcPr>
          <w:p w14:paraId="266FB87B" w14:textId="77777777" w:rsidR="002D11D2" w:rsidRDefault="002D11D2" w:rsidP="002D11D2">
            <w:pPr>
              <w:pStyle w:val="5"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Быченков А.К.</w:t>
            </w:r>
          </w:p>
        </w:tc>
      </w:tr>
    </w:tbl>
    <w:p w14:paraId="07D227FB" w14:textId="77777777" w:rsidR="002D11D2" w:rsidRPr="002B6D07" w:rsidRDefault="002D11D2" w:rsidP="002D11D2">
      <w:pPr>
        <w:pStyle w:val="5"/>
        <w:spacing w:line="240" w:lineRule="auto"/>
        <w:ind w:firstLine="0"/>
        <w:rPr>
          <w:sz w:val="28"/>
        </w:rPr>
      </w:pPr>
      <w:r w:rsidRPr="002B6D07">
        <w:rPr>
          <w:sz w:val="28"/>
        </w:rPr>
        <w:tab/>
      </w:r>
    </w:p>
    <w:p w14:paraId="24547884" w14:textId="268806E9" w:rsidR="002D11D2" w:rsidRPr="002B6D07" w:rsidRDefault="00ED107D" w:rsidP="002D11D2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      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</w:t>
      </w:r>
      <w:r w:rsidR="002D11D2" w:rsidRPr="002B6D07">
        <w:rPr>
          <w:sz w:val="28"/>
        </w:rPr>
        <w:t>_______________</w:t>
      </w:r>
    </w:p>
    <w:p w14:paraId="57A0197F" w14:textId="77777777" w:rsidR="002D11D2" w:rsidRDefault="002D11D2" w:rsidP="002D11D2">
      <w:pPr>
        <w:pStyle w:val="5"/>
        <w:spacing w:line="240" w:lineRule="auto"/>
        <w:ind w:right="283" w:firstLine="0"/>
        <w:jc w:val="right"/>
        <w:rPr>
          <w:sz w:val="20"/>
        </w:rPr>
      </w:pPr>
      <w:r w:rsidRPr="002B6D07">
        <w:rPr>
          <w:sz w:val="20"/>
        </w:rPr>
        <w:t>(подпись студента)</w:t>
      </w:r>
    </w:p>
    <w:p w14:paraId="33FF0A29" w14:textId="77777777" w:rsidR="002D11D2" w:rsidRDefault="002D11D2" w:rsidP="002D11D2">
      <w:pPr>
        <w:pStyle w:val="5"/>
        <w:spacing w:line="240" w:lineRule="auto"/>
        <w:ind w:right="283" w:firstLine="0"/>
        <w:jc w:val="right"/>
        <w:rPr>
          <w:sz w:val="20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383"/>
      </w:tblGrid>
      <w:tr w:rsidR="002D11D2" w14:paraId="1F799265" w14:textId="77777777" w:rsidTr="00436107">
        <w:tc>
          <w:tcPr>
            <w:tcW w:w="4962" w:type="dxa"/>
          </w:tcPr>
          <w:p w14:paraId="5A358562" w14:textId="77777777" w:rsidR="002D11D2" w:rsidRPr="002A6E49" w:rsidRDefault="002D11D2" w:rsidP="002D11D2">
            <w:pPr>
              <w:pStyle w:val="5"/>
              <w:spacing w:line="240" w:lineRule="auto"/>
              <w:ind w:firstLine="0"/>
              <w:jc w:val="left"/>
              <w:rPr>
                <w:b/>
                <w:bCs/>
                <w:sz w:val="28"/>
                <w:szCs w:val="28"/>
              </w:rPr>
            </w:pPr>
            <w:r w:rsidRPr="002A6E49">
              <w:rPr>
                <w:b/>
                <w:bCs/>
                <w:sz w:val="28"/>
                <w:szCs w:val="28"/>
              </w:rPr>
              <w:t>Руководитель практической работы</w:t>
            </w:r>
          </w:p>
        </w:tc>
        <w:tc>
          <w:tcPr>
            <w:tcW w:w="4383" w:type="dxa"/>
          </w:tcPr>
          <w:p w14:paraId="524AED2C" w14:textId="18230911" w:rsidR="002D11D2" w:rsidRPr="006F2D73" w:rsidRDefault="002D11D2" w:rsidP="002D11D2">
            <w:pPr>
              <w:pStyle w:val="5"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 Волков М.Ю</w:t>
            </w:r>
            <w:r w:rsidR="006F2D73" w:rsidRPr="006F2D73">
              <w:rPr>
                <w:sz w:val="28"/>
                <w:szCs w:val="28"/>
              </w:rPr>
              <w:t>.</w:t>
            </w:r>
          </w:p>
        </w:tc>
      </w:tr>
    </w:tbl>
    <w:p w14:paraId="15F1E544" w14:textId="77777777" w:rsidR="002D11D2" w:rsidRPr="002B6D07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7BF51A7F" w14:textId="77777777" w:rsidR="002D11D2" w:rsidRPr="002B6D07" w:rsidRDefault="002D11D2" w:rsidP="002D11D2">
      <w:pPr>
        <w:pStyle w:val="5"/>
        <w:spacing w:line="240" w:lineRule="auto"/>
        <w:ind w:firstLine="0"/>
        <w:jc w:val="right"/>
        <w:rPr>
          <w:sz w:val="28"/>
        </w:rPr>
      </w:pPr>
      <w:r w:rsidRPr="002B6D07">
        <w:rPr>
          <w:sz w:val="28"/>
        </w:rPr>
        <w:t>_______________</w:t>
      </w:r>
    </w:p>
    <w:p w14:paraId="05066E34" w14:textId="77777777" w:rsidR="002D11D2" w:rsidRPr="002B6D07" w:rsidRDefault="002D11D2" w:rsidP="002D11D2">
      <w:pPr>
        <w:pStyle w:val="5"/>
        <w:spacing w:line="240" w:lineRule="auto"/>
        <w:ind w:right="-1" w:firstLine="0"/>
        <w:jc w:val="right"/>
        <w:rPr>
          <w:sz w:val="20"/>
        </w:rPr>
      </w:pPr>
      <w:r w:rsidRPr="002B6D07">
        <w:rPr>
          <w:sz w:val="20"/>
        </w:rPr>
        <w:t>(подпись руководителя)</w:t>
      </w:r>
    </w:p>
    <w:p w14:paraId="62BE824D" w14:textId="77777777" w:rsidR="002D11D2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4199B3C4" w14:textId="77777777" w:rsidR="002D11D2" w:rsidRPr="002B6D07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40924058" w14:textId="77777777" w:rsidR="002D11D2" w:rsidRPr="002B6D07" w:rsidRDefault="002D11D2" w:rsidP="002D11D2">
      <w:pPr>
        <w:pStyle w:val="5"/>
        <w:spacing w:line="240" w:lineRule="auto"/>
        <w:ind w:firstLine="0"/>
        <w:rPr>
          <w:sz w:val="28"/>
        </w:rPr>
      </w:pPr>
      <w:r w:rsidRPr="002B6D07">
        <w:rPr>
          <w:sz w:val="28"/>
        </w:rPr>
        <w:t>Работа представлена</w:t>
      </w:r>
      <w:r w:rsidRPr="002B6D07">
        <w:rPr>
          <w:sz w:val="28"/>
        </w:rPr>
        <w:tab/>
      </w:r>
      <w:r w:rsidRPr="002B6D07">
        <w:rPr>
          <w:sz w:val="28"/>
        </w:rPr>
        <w:tab/>
      </w:r>
      <w:r w:rsidRPr="002B6D07">
        <w:rPr>
          <w:sz w:val="28"/>
        </w:rPr>
        <w:tab/>
        <w:t>«___» ____________ 2023 г.</w:t>
      </w:r>
    </w:p>
    <w:p w14:paraId="45BB3727" w14:textId="77777777" w:rsidR="002D11D2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3A3F9C13" w14:textId="77777777" w:rsidR="002D11D2" w:rsidRDefault="002D11D2" w:rsidP="002D11D2">
      <w:pPr>
        <w:pStyle w:val="5"/>
        <w:spacing w:line="240" w:lineRule="auto"/>
        <w:ind w:firstLine="0"/>
        <w:rPr>
          <w:sz w:val="28"/>
        </w:rPr>
      </w:pPr>
    </w:p>
    <w:p w14:paraId="355354A1" w14:textId="77777777" w:rsidR="002D11D2" w:rsidRDefault="002D11D2" w:rsidP="002D11D2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2023 г.</w:t>
      </w:r>
    </w:p>
    <w:p w14:paraId="58E26227" w14:textId="77777777" w:rsidR="002D11D2" w:rsidRDefault="002D11D2" w:rsidP="002D11D2">
      <w:pPr>
        <w:pStyle w:val="5"/>
        <w:spacing w:line="240" w:lineRule="auto"/>
        <w:ind w:firstLine="0"/>
        <w:jc w:val="center"/>
        <w:rPr>
          <w:sz w:val="28"/>
        </w:rPr>
      </w:pPr>
    </w:p>
    <w:p w14:paraId="442E39F0" w14:textId="77777777" w:rsidR="002D11D2" w:rsidRDefault="002D11D2" w:rsidP="009811D6">
      <w:pPr>
        <w:pStyle w:val="5"/>
        <w:spacing w:line="240" w:lineRule="auto"/>
        <w:ind w:firstLine="0"/>
        <w:rPr>
          <w:sz w:val="28"/>
        </w:rPr>
      </w:pPr>
    </w:p>
    <w:p w14:paraId="53899905" w14:textId="46B80ABA" w:rsidR="007A39C2" w:rsidRPr="002B6D07" w:rsidRDefault="002D11D2" w:rsidP="0095441E">
      <w:pPr>
        <w:pStyle w:val="5"/>
        <w:spacing w:line="240" w:lineRule="auto"/>
        <w:ind w:firstLine="0"/>
        <w:jc w:val="center"/>
        <w:rPr>
          <w:sz w:val="28"/>
        </w:rPr>
      </w:pPr>
      <w:r w:rsidRPr="002B6D07">
        <w:rPr>
          <w:sz w:val="28"/>
        </w:rPr>
        <w:t>Москва 2023</w:t>
      </w:r>
    </w:p>
    <w:p w14:paraId="4E87992A" w14:textId="0D784F92" w:rsidR="009A4C13" w:rsidRPr="00F976F7" w:rsidRDefault="009A4C13" w:rsidP="00750E06">
      <w:pPr>
        <w:spacing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B6D0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Pr="002B6D07">
        <w:rPr>
          <w:rFonts w:ascii="Times New Roman" w:hAnsi="Times New Roman" w:cs="Times New Roman"/>
          <w:sz w:val="28"/>
          <w:szCs w:val="28"/>
        </w:rPr>
        <w:t>получить навыки</w:t>
      </w:r>
      <w:r w:rsidR="005825CE">
        <w:rPr>
          <w:rFonts w:ascii="Times New Roman" w:hAnsi="Times New Roman" w:cs="Times New Roman"/>
          <w:sz w:val="28"/>
          <w:szCs w:val="28"/>
        </w:rPr>
        <w:t xml:space="preserve"> </w:t>
      </w:r>
      <w:r w:rsidR="0018107C">
        <w:rPr>
          <w:rFonts w:ascii="Times New Roman" w:hAnsi="Times New Roman" w:cs="Times New Roman"/>
          <w:sz w:val="28"/>
          <w:szCs w:val="28"/>
        </w:rPr>
        <w:t xml:space="preserve">проектирования и разработки приложений с использованием фреймворка </w:t>
      </w:r>
      <w:r w:rsidR="0018107C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F976F7" w:rsidRPr="00F976F7">
        <w:rPr>
          <w:rFonts w:ascii="Times New Roman" w:hAnsi="Times New Roman" w:cs="Times New Roman"/>
          <w:sz w:val="28"/>
          <w:szCs w:val="28"/>
        </w:rPr>
        <w:t>.</w:t>
      </w:r>
    </w:p>
    <w:p w14:paraId="03926915" w14:textId="43D1466D" w:rsidR="00BD5EED" w:rsidRDefault="00BD5EED" w:rsidP="00750E06">
      <w:pPr>
        <w:spacing w:after="12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B6D07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3B9CF619" w14:textId="77777777" w:rsidR="00750E06" w:rsidRDefault="00702062" w:rsidP="00750E06">
      <w:pPr>
        <w:spacing w:after="120" w:line="360" w:lineRule="auto"/>
      </w:pPr>
      <w:r w:rsidRPr="0054691E">
        <w:rPr>
          <w:rFonts w:ascii="Times New Roman" w:hAnsi="Times New Roman"/>
          <w:b/>
          <w:bCs/>
          <w:sz w:val="32"/>
          <w:szCs w:val="32"/>
        </w:rPr>
        <w:tab/>
      </w:r>
      <w:r w:rsidR="00750E06">
        <w:rPr>
          <w:rFonts w:ascii="Times New Roman" w:hAnsi="Times New Roman"/>
          <w:sz w:val="28"/>
          <w:szCs w:val="28"/>
        </w:rPr>
        <w:t xml:space="preserve">Студенту предлагается реализовать бизнес логику ко второй практике по Java. Нужно добавить к существующему приложению реализацию «корзины». </w:t>
      </w:r>
    </w:p>
    <w:p w14:paraId="0F99E311" w14:textId="77777777" w:rsidR="00750E06" w:rsidRDefault="00750E06" w:rsidP="00750E06">
      <w:pPr>
        <w:spacing w:after="120" w:line="360" w:lineRule="auto"/>
      </w:pPr>
      <w:r>
        <w:rPr>
          <w:rFonts w:ascii="Times New Roman" w:hAnsi="Times New Roman"/>
          <w:sz w:val="28"/>
          <w:szCs w:val="28"/>
        </w:rPr>
        <w:tab/>
        <w:t>Пользователь должен иметь такие возможности:</w:t>
      </w:r>
    </w:p>
    <w:p w14:paraId="1DA8CFAE" w14:textId="77777777" w:rsidR="00750E06" w:rsidRDefault="00750E06" w:rsidP="00750E06">
      <w:pPr>
        <w:numPr>
          <w:ilvl w:val="0"/>
          <w:numId w:val="30"/>
        </w:numPr>
        <w:suppressAutoHyphens/>
        <w:spacing w:after="120" w:line="360" w:lineRule="auto"/>
      </w:pPr>
      <w:r>
        <w:rPr>
          <w:rFonts w:ascii="Times New Roman" w:hAnsi="Times New Roman"/>
          <w:sz w:val="28"/>
          <w:szCs w:val="28"/>
        </w:rPr>
        <w:t>Добавить товар в корзину.</w:t>
      </w:r>
    </w:p>
    <w:p w14:paraId="70340B24" w14:textId="77777777" w:rsidR="00750E06" w:rsidRDefault="00750E06" w:rsidP="00750E06">
      <w:pPr>
        <w:numPr>
          <w:ilvl w:val="0"/>
          <w:numId w:val="30"/>
        </w:numPr>
        <w:suppressAutoHyphens/>
        <w:spacing w:after="120" w:line="360" w:lineRule="auto"/>
      </w:pPr>
      <w:r>
        <w:rPr>
          <w:rFonts w:ascii="Times New Roman" w:hAnsi="Times New Roman"/>
          <w:sz w:val="28"/>
          <w:szCs w:val="28"/>
        </w:rPr>
        <w:t>Удалить товар из корзины.</w:t>
      </w:r>
    </w:p>
    <w:p w14:paraId="179C687B" w14:textId="77777777" w:rsidR="00750E06" w:rsidRDefault="00750E06" w:rsidP="00750E06">
      <w:pPr>
        <w:numPr>
          <w:ilvl w:val="0"/>
          <w:numId w:val="30"/>
        </w:numPr>
        <w:suppressAutoHyphens/>
        <w:spacing w:after="120" w:line="360" w:lineRule="auto"/>
      </w:pPr>
      <w:r>
        <w:rPr>
          <w:rFonts w:ascii="Times New Roman" w:hAnsi="Times New Roman"/>
          <w:sz w:val="28"/>
          <w:szCs w:val="28"/>
        </w:rPr>
        <w:t>Изменить количество товара в корзине.</w:t>
      </w:r>
    </w:p>
    <w:p w14:paraId="6660E8A9" w14:textId="77777777" w:rsidR="00750E06" w:rsidRDefault="00750E06" w:rsidP="00750E06">
      <w:pPr>
        <w:numPr>
          <w:ilvl w:val="0"/>
          <w:numId w:val="30"/>
        </w:numPr>
        <w:suppressAutoHyphens/>
        <w:spacing w:after="120" w:line="360" w:lineRule="auto"/>
      </w:pPr>
      <w:r>
        <w:rPr>
          <w:rFonts w:ascii="Times New Roman" w:hAnsi="Times New Roman"/>
          <w:sz w:val="28"/>
          <w:szCs w:val="28"/>
        </w:rPr>
        <w:t>Посмотреть всю корзину.</w:t>
      </w:r>
    </w:p>
    <w:p w14:paraId="2ECA7B27" w14:textId="77777777" w:rsidR="00750E06" w:rsidRDefault="00750E06" w:rsidP="00750E06">
      <w:pPr>
        <w:numPr>
          <w:ilvl w:val="0"/>
          <w:numId w:val="30"/>
        </w:numPr>
        <w:suppressAutoHyphens/>
        <w:spacing w:after="120" w:line="360" w:lineRule="auto"/>
      </w:pPr>
      <w:r>
        <w:rPr>
          <w:rFonts w:ascii="Times New Roman" w:hAnsi="Times New Roman"/>
          <w:sz w:val="28"/>
          <w:szCs w:val="28"/>
        </w:rPr>
        <w:t>Оформить заказ и очистить корзину.</w:t>
      </w:r>
    </w:p>
    <w:p w14:paraId="28E36641" w14:textId="77777777" w:rsidR="00750E06" w:rsidRDefault="00750E06" w:rsidP="00750E06">
      <w:pPr>
        <w:spacing w:after="120" w:line="360" w:lineRule="auto"/>
      </w:pPr>
      <w:r>
        <w:rPr>
          <w:rFonts w:ascii="Times New Roman" w:hAnsi="Times New Roman"/>
          <w:sz w:val="28"/>
          <w:szCs w:val="28"/>
        </w:rPr>
        <w:tab/>
        <w:t>При добавлении товара в корзину должна быть проверка, что товар есть в наличии. Так же обработать случай, что товар добавили в корзину, после товар закончился на складе и оформить заказ невозможно.</w:t>
      </w:r>
    </w:p>
    <w:p w14:paraId="36D69259" w14:textId="77777777" w:rsidR="00750E06" w:rsidRDefault="00750E06" w:rsidP="00750E06">
      <w:pPr>
        <w:spacing w:after="120" w:line="360" w:lineRule="auto"/>
      </w:pPr>
      <w:r>
        <w:rPr>
          <w:rFonts w:ascii="Times New Roman" w:hAnsi="Times New Roman"/>
          <w:sz w:val="28"/>
          <w:szCs w:val="28"/>
        </w:rPr>
        <w:t xml:space="preserve">Сервис должен с помощью </w:t>
      </w:r>
      <w:proofErr w:type="spellStart"/>
      <w:r>
        <w:rPr>
          <w:rFonts w:ascii="Times New Roman" w:hAnsi="Times New Roman"/>
          <w:sz w:val="28"/>
          <w:szCs w:val="28"/>
        </w:rPr>
        <w:t>docker-compose</w:t>
      </w:r>
      <w:proofErr w:type="spellEnd"/>
      <w:r>
        <w:rPr>
          <w:rFonts w:ascii="Times New Roman" w:hAnsi="Times New Roman"/>
          <w:sz w:val="28"/>
          <w:szCs w:val="28"/>
        </w:rPr>
        <w:t>. Должно быть использовано паттерны проектирования: Чистая архитектура, MVC.</w:t>
      </w:r>
    </w:p>
    <w:p w14:paraId="1488B792" w14:textId="19273BDC" w:rsidR="006E53DF" w:rsidRDefault="008E4308" w:rsidP="00FE12F3">
      <w:pPr>
        <w:spacing w:after="12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2B6D07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Ход работы</w:t>
      </w:r>
    </w:p>
    <w:p w14:paraId="5E3480F4" w14:textId="7A512E23" w:rsidR="00E249C9" w:rsidRPr="00E249C9" w:rsidRDefault="00E249C9" w:rsidP="00095E54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В соответствии с принципами Чистой архитектуры была разработана структура приложения для обеспечения независимости отдельных слоев приложения от внешней инфраструктуры (фреймворков, различных баз данных</w:t>
      </w:r>
      <w:r w:rsidR="003D24D9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r w:rsidR="003D24D9">
        <w:rPr>
          <w:rFonts w:ascii="Times New Roman" w:hAnsi="Times New Roman" w:cs="Times New Roman"/>
          <w:sz w:val="28"/>
          <w:szCs w:val="28"/>
          <w:lang w:val="en-US" w:eastAsia="zh-CN"/>
        </w:rPr>
        <w:t>API</w:t>
      </w:r>
      <w:r w:rsidR="003D24D9" w:rsidRPr="003D24D9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3D24D9">
        <w:rPr>
          <w:rFonts w:ascii="Times New Roman" w:hAnsi="Times New Roman" w:cs="Times New Roman"/>
          <w:sz w:val="28"/>
          <w:szCs w:val="28"/>
          <w:lang w:eastAsia="zh-CN"/>
        </w:rPr>
        <w:t xml:space="preserve">и </w:t>
      </w:r>
      <w:proofErr w:type="spellStart"/>
      <w:r w:rsidR="003D24D9">
        <w:rPr>
          <w:rFonts w:ascii="Times New Roman" w:hAnsi="Times New Roman" w:cs="Times New Roman"/>
          <w:sz w:val="28"/>
          <w:szCs w:val="28"/>
          <w:lang w:eastAsia="zh-CN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  <w:lang w:eastAsia="zh-CN"/>
        </w:rPr>
        <w:t>)</w:t>
      </w:r>
      <w:r w:rsidR="00E678F0">
        <w:rPr>
          <w:rFonts w:ascii="Times New Roman" w:hAnsi="Times New Roman" w:cs="Times New Roman"/>
          <w:sz w:val="28"/>
          <w:szCs w:val="28"/>
          <w:lang w:eastAsia="zh-CN"/>
        </w:rPr>
        <w:t>, рисунок 1.</w:t>
      </w:r>
    </w:p>
    <w:p w14:paraId="1E1419D6" w14:textId="6D2A1DB2" w:rsidR="00E249C9" w:rsidRDefault="00E249C9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E249C9">
        <w:rPr>
          <w:rFonts w:ascii="Times New Roman" w:hAnsi="Times New Roman" w:cs="Times New Roman"/>
          <w:b/>
          <w:bCs/>
          <w:sz w:val="28"/>
          <w:szCs w:val="28"/>
          <w:lang w:eastAsia="zh-CN"/>
        </w:rPr>
        <w:lastRenderedPageBreak/>
        <w:drawing>
          <wp:inline distT="0" distB="0" distL="0" distR="0" wp14:anchorId="03C21B45" wp14:editId="489CE53B">
            <wp:extent cx="2459466" cy="5074814"/>
            <wp:effectExtent l="0" t="0" r="0" b="0"/>
            <wp:docPr id="465638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8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9466" cy="50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1E0C" w14:textId="58D35D91" w:rsidR="0085062E" w:rsidRDefault="0085062E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85062E">
        <w:rPr>
          <w:rFonts w:ascii="Times New Roman" w:hAnsi="Times New Roman" w:cs="Times New Roman"/>
          <w:sz w:val="28"/>
          <w:szCs w:val="28"/>
          <w:lang w:eastAsia="zh-CN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1 – Структура приложения</w:t>
      </w:r>
    </w:p>
    <w:p w14:paraId="387A7B8E" w14:textId="0825AB0F" w:rsidR="00ED4BB6" w:rsidRDefault="00ED4BB6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ED4BB6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28200843" wp14:editId="72D86EE8">
            <wp:extent cx="5294966" cy="4506523"/>
            <wp:effectExtent l="0" t="0" r="1270" b="8890"/>
            <wp:docPr id="50695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51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7700" cy="45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CB2" w14:textId="45933C0D" w:rsidR="00ED4BB6" w:rsidRDefault="00ED4BB6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ED4BB6">
        <w:rPr>
          <w:rFonts w:ascii="Times New Roman" w:hAnsi="Times New Roman" w:cs="Times New Roman"/>
          <w:sz w:val="28"/>
          <w:szCs w:val="28"/>
          <w:lang w:eastAsia="zh-CN"/>
        </w:rPr>
        <w:drawing>
          <wp:inline distT="0" distB="0" distL="0" distR="0" wp14:anchorId="3C73ABBE" wp14:editId="3C907CE1">
            <wp:extent cx="2615348" cy="1576137"/>
            <wp:effectExtent l="0" t="0" r="0" b="5080"/>
            <wp:docPr id="1932472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72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348" cy="15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EA53" w14:textId="74BED13D" w:rsidR="00ED4BB6" w:rsidRDefault="00ED4BB6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ED4BB6">
        <w:rPr>
          <w:rFonts w:ascii="Times New Roman" w:hAnsi="Times New Roman" w:cs="Times New Roman"/>
          <w:sz w:val="28"/>
          <w:szCs w:val="28"/>
          <w:lang w:eastAsia="zh-CN"/>
        </w:rPr>
        <w:drawing>
          <wp:inline distT="0" distB="0" distL="0" distR="0" wp14:anchorId="576DF689" wp14:editId="49E037F8">
            <wp:extent cx="5658522" cy="1406314"/>
            <wp:effectExtent l="0" t="0" r="0" b="3810"/>
            <wp:docPr id="26506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4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499" cy="140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C86B" w14:textId="4120A15F" w:rsidR="001C2E15" w:rsidRDefault="001C2E15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1C2E15">
        <w:rPr>
          <w:rFonts w:ascii="Times New Roman" w:hAnsi="Times New Roman" w:cs="Times New Roman"/>
          <w:sz w:val="28"/>
          <w:szCs w:val="28"/>
          <w:lang w:eastAsia="zh-CN"/>
        </w:rPr>
        <w:drawing>
          <wp:inline distT="0" distB="0" distL="0" distR="0" wp14:anchorId="1BDB9274" wp14:editId="0E88511B">
            <wp:extent cx="5368066" cy="915813"/>
            <wp:effectExtent l="0" t="0" r="4445" b="0"/>
            <wp:docPr id="207956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61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467" cy="91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5FDF" w14:textId="73498B09" w:rsidR="001C2E15" w:rsidRDefault="001C2E15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1C2E15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drawing>
          <wp:inline distT="0" distB="0" distL="0" distR="0" wp14:anchorId="6767CA02" wp14:editId="13BDA4BE">
            <wp:extent cx="4044263" cy="2095742"/>
            <wp:effectExtent l="0" t="0" r="0" b="0"/>
            <wp:docPr id="10023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4263" cy="209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5A9C" w14:textId="113A057B" w:rsidR="001C2E15" w:rsidRDefault="001C2E15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1C2E15">
        <w:rPr>
          <w:rFonts w:ascii="Times New Roman" w:hAnsi="Times New Roman" w:cs="Times New Roman"/>
          <w:sz w:val="28"/>
          <w:szCs w:val="28"/>
          <w:lang w:val="en-US" w:eastAsia="zh-CN"/>
        </w:rPr>
        <w:drawing>
          <wp:inline distT="0" distB="0" distL="0" distR="0" wp14:anchorId="79F0EDB0" wp14:editId="7175C4A8">
            <wp:extent cx="5690795" cy="712946"/>
            <wp:effectExtent l="0" t="0" r="5715" b="0"/>
            <wp:docPr id="331525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25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274" cy="7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BCA7" w14:textId="611007B3" w:rsidR="00AD049C" w:rsidRDefault="00AD049C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AD049C">
        <w:rPr>
          <w:rFonts w:ascii="Times New Roman" w:hAnsi="Times New Roman" w:cs="Times New Roman"/>
          <w:sz w:val="28"/>
          <w:szCs w:val="28"/>
          <w:lang w:val="en-US" w:eastAsia="zh-CN"/>
        </w:rPr>
        <w:drawing>
          <wp:inline distT="0" distB="0" distL="0" distR="0" wp14:anchorId="3F04370B" wp14:editId="1FC072BF">
            <wp:extent cx="4070243" cy="1411595"/>
            <wp:effectExtent l="0" t="0" r="6985" b="0"/>
            <wp:docPr id="116751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19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0243" cy="1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50B5" w14:textId="570FC804" w:rsidR="00AD049C" w:rsidRDefault="00AD049C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AD049C">
        <w:rPr>
          <w:rFonts w:ascii="Times New Roman" w:hAnsi="Times New Roman" w:cs="Times New Roman"/>
          <w:sz w:val="28"/>
          <w:szCs w:val="28"/>
          <w:lang w:val="en-US" w:eastAsia="zh-CN"/>
        </w:rPr>
        <w:drawing>
          <wp:inline distT="0" distB="0" distL="0" distR="0" wp14:anchorId="137918E6" wp14:editId="72962596">
            <wp:extent cx="5540188" cy="2075720"/>
            <wp:effectExtent l="0" t="0" r="3810" b="1270"/>
            <wp:docPr id="105494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41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072" cy="20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C478" w14:textId="34C87935" w:rsidR="00AD049C" w:rsidRDefault="00AD049C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AD049C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drawing>
          <wp:inline distT="0" distB="0" distL="0" distR="0" wp14:anchorId="09DEB90E" wp14:editId="18CE47FE">
            <wp:extent cx="5604734" cy="2788887"/>
            <wp:effectExtent l="0" t="0" r="0" b="0"/>
            <wp:docPr id="131057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7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037" cy="279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9836" w14:textId="29CF1C98" w:rsidR="00CC3353" w:rsidRDefault="00CC3353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CC3353">
        <w:rPr>
          <w:rFonts w:ascii="Times New Roman" w:hAnsi="Times New Roman" w:cs="Times New Roman"/>
          <w:sz w:val="28"/>
          <w:szCs w:val="28"/>
          <w:lang w:val="en-US" w:eastAsia="zh-CN"/>
        </w:rPr>
        <w:drawing>
          <wp:inline distT="0" distB="0" distL="0" distR="0" wp14:anchorId="0988CD23" wp14:editId="65A5852D">
            <wp:extent cx="5486400" cy="3000952"/>
            <wp:effectExtent l="0" t="0" r="0" b="9525"/>
            <wp:docPr id="30781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19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9584" cy="300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170B" w14:textId="0F9A4435" w:rsidR="00FC54D7" w:rsidRDefault="00FC54D7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C54D7">
        <w:rPr>
          <w:rFonts w:ascii="Times New Roman" w:hAnsi="Times New Roman" w:cs="Times New Roman"/>
          <w:sz w:val="28"/>
          <w:szCs w:val="28"/>
          <w:lang w:val="en-US" w:eastAsia="zh-CN"/>
        </w:rPr>
        <w:drawing>
          <wp:inline distT="0" distB="0" distL="0" distR="0" wp14:anchorId="2C376F0F" wp14:editId="78B88C59">
            <wp:extent cx="5841402" cy="1624728"/>
            <wp:effectExtent l="0" t="0" r="6985" b="0"/>
            <wp:docPr id="1485140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400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3606" cy="16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BC88" w14:textId="230262FE" w:rsidR="00BA16F5" w:rsidRDefault="00BA16F5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BA16F5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drawing>
          <wp:inline distT="0" distB="0" distL="0" distR="0" wp14:anchorId="2D9C694A" wp14:editId="31B1CEFE">
            <wp:extent cx="5658522" cy="2033560"/>
            <wp:effectExtent l="0" t="0" r="0" b="5080"/>
            <wp:docPr id="1131682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829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602" cy="203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B65E" w14:textId="3038EF28" w:rsidR="00BA16F5" w:rsidRDefault="00BA16F5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BA16F5">
        <w:rPr>
          <w:rFonts w:ascii="Times New Roman" w:hAnsi="Times New Roman" w:cs="Times New Roman"/>
          <w:sz w:val="28"/>
          <w:szCs w:val="28"/>
          <w:lang w:val="en-US" w:eastAsia="zh-CN"/>
        </w:rPr>
        <w:drawing>
          <wp:inline distT="0" distB="0" distL="0" distR="0" wp14:anchorId="133B92B9" wp14:editId="54A9A7EE">
            <wp:extent cx="5940425" cy="2156460"/>
            <wp:effectExtent l="0" t="0" r="3175" b="0"/>
            <wp:docPr id="91569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9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36F" w14:textId="65F92DB6" w:rsidR="000A30B8" w:rsidRDefault="000A30B8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A30B8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drawing>
          <wp:inline distT="0" distB="0" distL="0" distR="0" wp14:anchorId="235B8339" wp14:editId="06B81779">
            <wp:extent cx="5165167" cy="5023822"/>
            <wp:effectExtent l="0" t="0" r="0" b="5715"/>
            <wp:docPr id="1649056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6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515" cy="50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C458" w14:textId="77777777" w:rsidR="00205C08" w:rsidRDefault="000473AE" w:rsidP="000A30B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Пример ответа приложения для получения корзины пользователя показан на рисунке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X</w:t>
      </w:r>
      <w:r w:rsidRPr="000473AE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="00205C08" w:rsidRPr="00205C08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14:paraId="61173EFB" w14:textId="77777777" w:rsidR="00205C08" w:rsidRDefault="00205C08" w:rsidP="000A30B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666EF149" w14:textId="632A193E" w:rsidR="000473AE" w:rsidRDefault="00205C08" w:rsidP="00205C08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ED4BB6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2B664309" wp14:editId="0D266ED7">
            <wp:extent cx="5620399" cy="4321386"/>
            <wp:effectExtent l="0" t="0" r="0" b="3175"/>
            <wp:docPr id="8755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399" cy="43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45B2" w14:textId="5B84B3E8" w:rsidR="00205C08" w:rsidRPr="00205C08" w:rsidRDefault="00205C08" w:rsidP="00205C08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Рисунок </w:t>
      </w:r>
      <w:r w:rsidR="00AD48F8">
        <w:rPr>
          <w:rFonts w:ascii="Times New Roman" w:hAnsi="Times New Roman" w:cs="Times New Roman"/>
          <w:sz w:val="28"/>
          <w:szCs w:val="28"/>
          <w:lang w:val="en-US" w:eastAsia="zh-CN"/>
        </w:rPr>
        <w:t>X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– Получение корзины пользователя</w:t>
      </w:r>
    </w:p>
    <w:p w14:paraId="604331B4" w14:textId="1CFACFA7" w:rsidR="000A30B8" w:rsidRPr="00D507FA" w:rsidRDefault="000A30B8" w:rsidP="000A30B8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Было проведено автоматизированное тестирование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API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. Написан тестовый сценарий, </w:t>
      </w:r>
      <w:r w:rsidR="00AF08F0">
        <w:rPr>
          <w:rFonts w:ascii="Times New Roman" w:hAnsi="Times New Roman" w:cs="Times New Roman"/>
          <w:sz w:val="28"/>
          <w:szCs w:val="28"/>
          <w:lang w:eastAsia="zh-CN"/>
        </w:rPr>
        <w:t>который приложение успешно проходит</w:t>
      </w:r>
      <w:r w:rsidR="00D507FA">
        <w:rPr>
          <w:rFonts w:ascii="Times New Roman" w:hAnsi="Times New Roman" w:cs="Times New Roman"/>
          <w:sz w:val="28"/>
          <w:szCs w:val="28"/>
          <w:lang w:eastAsia="zh-CN"/>
        </w:rPr>
        <w:t xml:space="preserve">, рисунок </w:t>
      </w:r>
      <w:r w:rsidR="00D507FA">
        <w:rPr>
          <w:rFonts w:ascii="Times New Roman" w:hAnsi="Times New Roman" w:cs="Times New Roman"/>
          <w:sz w:val="28"/>
          <w:szCs w:val="28"/>
          <w:lang w:val="en-US" w:eastAsia="zh-CN"/>
        </w:rPr>
        <w:t>Y</w:t>
      </w:r>
      <w:r w:rsidR="00D507FA" w:rsidRPr="00D507FA">
        <w:rPr>
          <w:rFonts w:ascii="Times New Roman" w:hAnsi="Times New Roman" w:cs="Times New Roman"/>
          <w:sz w:val="28"/>
          <w:szCs w:val="28"/>
          <w:lang w:eastAsia="zh-CN"/>
        </w:rPr>
        <w:t>.</w:t>
      </w:r>
    </w:p>
    <w:p w14:paraId="57D0B8EF" w14:textId="21E65194" w:rsidR="00ED4BB6" w:rsidRDefault="00ED4BB6" w:rsidP="0085062E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0A4A4603" w14:textId="0367B013" w:rsidR="00ED4BB6" w:rsidRDefault="00ED4BB6" w:rsidP="009C67D9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ED4BB6">
        <w:rPr>
          <w:rFonts w:ascii="Times New Roman" w:hAnsi="Times New Roman" w:cs="Times New Roman"/>
          <w:sz w:val="28"/>
          <w:szCs w:val="28"/>
          <w:lang w:eastAsia="zh-CN"/>
        </w:rPr>
        <w:lastRenderedPageBreak/>
        <w:drawing>
          <wp:inline distT="0" distB="0" distL="0" distR="0" wp14:anchorId="3BDA7B54" wp14:editId="7DC821D8">
            <wp:extent cx="4993752" cy="3394470"/>
            <wp:effectExtent l="0" t="0" r="0" b="0"/>
            <wp:docPr id="86753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37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2015" cy="34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CE33" w14:textId="2C787778" w:rsidR="00707F41" w:rsidRPr="00707F41" w:rsidRDefault="00707F41" w:rsidP="009C67D9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Y</w:t>
      </w:r>
      <w:r w:rsidRPr="00707F41">
        <w:rPr>
          <w:rFonts w:ascii="Times New Roman" w:hAnsi="Times New Roman" w:cs="Times New Roman"/>
          <w:sz w:val="28"/>
          <w:szCs w:val="28"/>
          <w:lang w:eastAsia="zh-CN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zh-CN"/>
        </w:rPr>
        <w:t>Пройденный сценарий использования</w:t>
      </w:r>
    </w:p>
    <w:p w14:paraId="1530487E" w14:textId="4A04C115" w:rsidR="003F5E2F" w:rsidRPr="00393C74" w:rsidRDefault="007D2FC9" w:rsidP="00687381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6D0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F4AC97F" w14:textId="0BE9522B" w:rsidR="00D46A5B" w:rsidRPr="00BA6A4F" w:rsidRDefault="00D46A5B" w:rsidP="00687381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D07">
        <w:rPr>
          <w:rFonts w:ascii="Times New Roman" w:hAnsi="Times New Roman" w:cs="Times New Roman"/>
          <w:sz w:val="28"/>
          <w:szCs w:val="28"/>
        </w:rPr>
        <w:t>В ходе выполнения практической работы</w:t>
      </w:r>
      <w:r w:rsidR="00941E92" w:rsidRPr="00941E92">
        <w:rPr>
          <w:rFonts w:ascii="Times New Roman" w:hAnsi="Times New Roman" w:cs="Times New Roman"/>
          <w:sz w:val="28"/>
          <w:szCs w:val="28"/>
        </w:rPr>
        <w:t xml:space="preserve"> </w:t>
      </w:r>
      <w:r w:rsidR="00941E92">
        <w:rPr>
          <w:rFonts w:ascii="Times New Roman" w:hAnsi="Times New Roman" w:cs="Times New Roman"/>
          <w:sz w:val="28"/>
          <w:szCs w:val="28"/>
        </w:rPr>
        <w:t>были</w:t>
      </w:r>
      <w:r w:rsidR="00941E92" w:rsidRPr="00941E92">
        <w:rPr>
          <w:rFonts w:ascii="Times New Roman" w:hAnsi="Times New Roman" w:cs="Times New Roman"/>
          <w:sz w:val="28"/>
          <w:szCs w:val="28"/>
        </w:rPr>
        <w:t xml:space="preserve"> </w:t>
      </w:r>
      <w:r w:rsidR="006F4A6F" w:rsidRPr="002B6D07">
        <w:rPr>
          <w:rFonts w:ascii="Times New Roman" w:hAnsi="Times New Roman" w:cs="Times New Roman"/>
          <w:sz w:val="28"/>
          <w:szCs w:val="28"/>
        </w:rPr>
        <w:t>получ</w:t>
      </w:r>
      <w:r w:rsidR="006F4A6F">
        <w:rPr>
          <w:rFonts w:ascii="Times New Roman" w:hAnsi="Times New Roman" w:cs="Times New Roman"/>
          <w:sz w:val="28"/>
          <w:szCs w:val="28"/>
        </w:rPr>
        <w:t>ены</w:t>
      </w:r>
      <w:r w:rsidR="006F4A6F" w:rsidRPr="002B6D07">
        <w:rPr>
          <w:rFonts w:ascii="Times New Roman" w:hAnsi="Times New Roman" w:cs="Times New Roman"/>
          <w:sz w:val="28"/>
          <w:szCs w:val="28"/>
        </w:rPr>
        <w:t xml:space="preserve"> </w:t>
      </w:r>
      <w:r w:rsidR="00BA6A4F">
        <w:rPr>
          <w:rFonts w:ascii="Times New Roman" w:hAnsi="Times New Roman" w:cs="Times New Roman"/>
          <w:sz w:val="28"/>
          <w:szCs w:val="28"/>
        </w:rPr>
        <w:t xml:space="preserve">навыки создания </w:t>
      </w:r>
      <w:r w:rsidR="00BA6A4F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BA6A4F" w:rsidRPr="00BA6A4F">
        <w:rPr>
          <w:rFonts w:ascii="Times New Roman" w:hAnsi="Times New Roman" w:cs="Times New Roman"/>
          <w:sz w:val="28"/>
          <w:szCs w:val="28"/>
        </w:rPr>
        <w:t>-</w:t>
      </w:r>
      <w:r w:rsidR="00BA6A4F">
        <w:rPr>
          <w:rFonts w:ascii="Times New Roman" w:hAnsi="Times New Roman" w:cs="Times New Roman"/>
          <w:sz w:val="28"/>
          <w:szCs w:val="28"/>
        </w:rPr>
        <w:t>приложений</w:t>
      </w:r>
      <w:r w:rsidR="00BA6A4F" w:rsidRPr="00BA6A4F">
        <w:rPr>
          <w:rFonts w:ascii="Times New Roman" w:hAnsi="Times New Roman" w:cs="Times New Roman"/>
          <w:sz w:val="28"/>
          <w:szCs w:val="28"/>
        </w:rPr>
        <w:t xml:space="preserve">, </w:t>
      </w:r>
      <w:r w:rsidR="00BA6A4F">
        <w:rPr>
          <w:rFonts w:ascii="Times New Roman" w:hAnsi="Times New Roman" w:cs="Times New Roman"/>
          <w:sz w:val="28"/>
          <w:szCs w:val="28"/>
        </w:rPr>
        <w:t xml:space="preserve">используя паттерны «Чистая архитектура» и </w:t>
      </w:r>
      <w:r w:rsidR="00BA6A4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BA6A4F" w:rsidRPr="00BA6A4F">
        <w:rPr>
          <w:rFonts w:ascii="Times New Roman" w:hAnsi="Times New Roman" w:cs="Times New Roman"/>
          <w:sz w:val="28"/>
          <w:szCs w:val="28"/>
        </w:rPr>
        <w:t>.</w:t>
      </w:r>
    </w:p>
    <w:p w14:paraId="399416B9" w14:textId="6CA664EE" w:rsidR="00B30163" w:rsidRDefault="00B95483" w:rsidP="00687381">
      <w:pPr>
        <w:tabs>
          <w:tab w:val="left" w:pos="3724"/>
        </w:tabs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6D07">
        <w:rPr>
          <w:rFonts w:ascii="Times New Roman" w:hAnsi="Times New Roman" w:cs="Times New Roman"/>
          <w:b/>
          <w:bCs/>
          <w:sz w:val="28"/>
          <w:szCs w:val="28"/>
        </w:rPr>
        <w:t>Ответы на вопросы</w:t>
      </w:r>
    </w:p>
    <w:p w14:paraId="393EE726" w14:textId="3ED0140F" w:rsidR="00EE6F95" w:rsidRPr="00957B6D" w:rsidRDefault="00957B6D" w:rsidP="00957B6D">
      <w:pPr>
        <w:pStyle w:val="a3"/>
        <w:numPr>
          <w:ilvl w:val="0"/>
          <w:numId w:val="5"/>
        </w:numPr>
        <w:spacing w:after="120"/>
        <w:ind w:left="0" w:firstLine="709"/>
        <w:rPr>
          <w:b/>
          <w:bCs/>
          <w:szCs w:val="28"/>
          <w:lang w:val="ru-RU" w:eastAsia="zh-CN"/>
        </w:rPr>
      </w:pPr>
      <w:r w:rsidRPr="00957B6D">
        <w:rPr>
          <w:b/>
          <w:bCs/>
          <w:szCs w:val="28"/>
          <w:lang w:val="ru-RU" w:eastAsia="zh-CN"/>
        </w:rPr>
        <w:t xml:space="preserve">Аннотация </w:t>
      </w:r>
      <w:r w:rsidRPr="00957B6D">
        <w:rPr>
          <w:b/>
          <w:bCs/>
          <w:szCs w:val="28"/>
          <w:lang w:val="en-US" w:eastAsia="zh-CN"/>
        </w:rPr>
        <w:t>Service</w:t>
      </w:r>
    </w:p>
    <w:p w14:paraId="0617F7F8" w14:textId="478B488C" w:rsidR="00957B6D" w:rsidRDefault="004E5AF6" w:rsidP="004E5AF6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F00986">
        <w:rPr>
          <w:szCs w:val="28"/>
          <w:lang w:val="ru-RU" w:eastAsia="zh-CN"/>
        </w:rPr>
        <w:t xml:space="preserve">Когда класс помечен аннотацией @Service, Spring </w:t>
      </w:r>
      <w:proofErr w:type="spellStart"/>
      <w:r w:rsidRPr="00F00986">
        <w:rPr>
          <w:szCs w:val="28"/>
          <w:lang w:val="ru-RU" w:eastAsia="zh-CN"/>
        </w:rPr>
        <w:t>IoC</w:t>
      </w:r>
      <w:proofErr w:type="spellEnd"/>
      <w:r w:rsidRPr="00F00986">
        <w:rPr>
          <w:szCs w:val="28"/>
          <w:lang w:val="ru-RU" w:eastAsia="zh-CN"/>
        </w:rPr>
        <w:t xml:space="preserve"> (</w:t>
      </w:r>
      <w:proofErr w:type="spellStart"/>
      <w:r w:rsidRPr="00F00986">
        <w:rPr>
          <w:szCs w:val="28"/>
          <w:lang w:val="ru-RU" w:eastAsia="zh-CN"/>
        </w:rPr>
        <w:t>Inversion</w:t>
      </w:r>
      <w:proofErr w:type="spellEnd"/>
      <w:r w:rsidRPr="00F00986">
        <w:rPr>
          <w:szCs w:val="28"/>
          <w:lang w:val="ru-RU" w:eastAsia="zh-CN"/>
        </w:rPr>
        <w:t xml:space="preserve"> </w:t>
      </w:r>
      <w:proofErr w:type="spellStart"/>
      <w:r w:rsidRPr="00F00986">
        <w:rPr>
          <w:szCs w:val="28"/>
          <w:lang w:val="ru-RU" w:eastAsia="zh-CN"/>
        </w:rPr>
        <w:t>of</w:t>
      </w:r>
      <w:proofErr w:type="spellEnd"/>
      <w:r w:rsidRPr="00F00986">
        <w:rPr>
          <w:szCs w:val="28"/>
          <w:lang w:val="ru-RU" w:eastAsia="zh-CN"/>
        </w:rPr>
        <w:t xml:space="preserve"> Control) контейнер обнаруживает этот класс во время компоновки (контекста приложения) и автоматически создает экземпляр этого класса, </w:t>
      </w:r>
      <w:proofErr w:type="spellStart"/>
      <w:r w:rsidRPr="00F00986">
        <w:rPr>
          <w:szCs w:val="28"/>
          <w:lang w:val="ru-RU" w:eastAsia="zh-CN"/>
        </w:rPr>
        <w:t>инъектирует</w:t>
      </w:r>
      <w:proofErr w:type="spellEnd"/>
      <w:r w:rsidRPr="00F00986">
        <w:rPr>
          <w:szCs w:val="28"/>
          <w:lang w:val="ru-RU" w:eastAsia="zh-CN"/>
        </w:rPr>
        <w:t xml:space="preserve"> его в другие компоненты и управляет его жизненным циклом.</w:t>
      </w:r>
    </w:p>
    <w:p w14:paraId="193A9FE2" w14:textId="0BF357DE" w:rsidR="00F00986" w:rsidRPr="00F00986" w:rsidRDefault="00F00986" w:rsidP="004E5AF6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F00986">
        <w:rPr>
          <w:szCs w:val="28"/>
          <w:lang w:val="ru-RU" w:eastAsia="zh-CN"/>
        </w:rPr>
        <w:t xml:space="preserve">Аннотация @Service показывает, что класс представляет собой сервис для реализации бизнес-логики. По сути, аннотация не отличается от </w:t>
      </w:r>
      <w:proofErr w:type="spellStart"/>
      <w:r w:rsidRPr="00F00986">
        <w:rPr>
          <w:szCs w:val="28"/>
          <w:lang w:val="ru-RU" w:eastAsia="zh-CN"/>
        </w:rPr>
        <w:t>Component</w:t>
      </w:r>
      <w:proofErr w:type="spellEnd"/>
      <w:r w:rsidRPr="00F00986">
        <w:rPr>
          <w:szCs w:val="28"/>
          <w:lang w:val="ru-RU" w:eastAsia="zh-CN"/>
        </w:rPr>
        <w:t>, однако она помогает указать смысловую нагрузку используемого класса.</w:t>
      </w:r>
    </w:p>
    <w:p w14:paraId="493992DC" w14:textId="335BA166" w:rsidR="007D46F2" w:rsidRPr="00E05399" w:rsidRDefault="00957B6D" w:rsidP="00687381">
      <w:pPr>
        <w:pStyle w:val="a3"/>
        <w:numPr>
          <w:ilvl w:val="0"/>
          <w:numId w:val="5"/>
        </w:numPr>
        <w:spacing w:after="120"/>
        <w:ind w:left="0" w:firstLine="709"/>
        <w:rPr>
          <w:szCs w:val="28"/>
          <w:lang w:val="ru-RU" w:eastAsia="zh-CN"/>
        </w:rPr>
      </w:pPr>
      <w:bookmarkStart w:id="0" w:name="__DdeLink__375_3579149789"/>
      <w:r>
        <w:rPr>
          <w:b/>
          <w:bCs/>
          <w:szCs w:val="28"/>
          <w:lang w:val="ru-RU" w:eastAsia="zh-CN"/>
        </w:rPr>
        <w:t xml:space="preserve">Паттерн </w:t>
      </w:r>
      <w:r>
        <w:rPr>
          <w:b/>
          <w:bCs/>
          <w:szCs w:val="28"/>
          <w:lang w:val="en-US" w:eastAsia="zh-CN"/>
        </w:rPr>
        <w:t>MVC</w:t>
      </w:r>
    </w:p>
    <w:p w14:paraId="73FCE13E" w14:textId="3767B67F" w:rsidR="00E05399" w:rsidRDefault="00E05399" w:rsidP="00AE6354">
      <w:pPr>
        <w:pStyle w:val="a3"/>
        <w:spacing w:after="120"/>
        <w:ind w:left="0" w:firstLine="709"/>
        <w:rPr>
          <w:szCs w:val="28"/>
          <w:lang w:val="ru-RU" w:eastAsia="zh-CN"/>
        </w:rPr>
      </w:pPr>
      <w:r>
        <w:rPr>
          <w:szCs w:val="28"/>
          <w:lang w:val="en-US" w:eastAsia="zh-CN"/>
        </w:rPr>
        <w:lastRenderedPageBreak/>
        <w:t>C</w:t>
      </w:r>
      <w:proofErr w:type="spellStart"/>
      <w:r w:rsidRPr="00E05399">
        <w:rPr>
          <w:szCs w:val="28"/>
          <w:lang w:val="ru-RU" w:eastAsia="zh-CN"/>
        </w:rPr>
        <w:t>хема</w:t>
      </w:r>
      <w:proofErr w:type="spellEnd"/>
      <w:r w:rsidRPr="00E05399">
        <w:rPr>
          <w:szCs w:val="28"/>
          <w:lang w:val="ru-RU" w:eastAsia="zh-CN"/>
        </w:rPr>
        <w:t xml:space="preserve">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 Модель предоставляет данные и реагирует на команды контроллера, изменяя своё состояние</w:t>
      </w:r>
      <w:r w:rsidR="00AE6354" w:rsidRPr="00AE6354">
        <w:rPr>
          <w:szCs w:val="28"/>
          <w:lang w:val="ru-RU" w:eastAsia="zh-CN"/>
        </w:rPr>
        <w:t>.</w:t>
      </w:r>
    </w:p>
    <w:p w14:paraId="60B7094A" w14:textId="4D8112B5" w:rsidR="00AE6354" w:rsidRPr="003D12E4" w:rsidRDefault="00AE6354" w:rsidP="003D12E4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AE6354">
        <w:rPr>
          <w:szCs w:val="28"/>
          <w:lang w:val="ru-RU" w:eastAsia="zh-CN"/>
        </w:rPr>
        <w:t xml:space="preserve">Под Моделью, обычно понимается </w:t>
      </w:r>
      <w:r w:rsidR="003D12E4" w:rsidRPr="00AE6354">
        <w:rPr>
          <w:szCs w:val="28"/>
          <w:lang w:val="ru-RU" w:eastAsia="zh-CN"/>
        </w:rPr>
        <w:t>часть,</w:t>
      </w:r>
      <w:r w:rsidRPr="00AE6354">
        <w:rPr>
          <w:szCs w:val="28"/>
          <w:lang w:val="ru-RU" w:eastAsia="zh-CN"/>
        </w:rPr>
        <w:t xml:space="preserve"> содержащая в себе функциональную бизнес-логику приложения. Модель должна быть полностью независима от остальных частей продукта. Модельный слой ничего не должен знать об элементах дизайна, и каким образом он будет отображаться. Достигается результат, позволяющий менять представление данных, </w:t>
      </w:r>
      <w:proofErr w:type="gramStart"/>
      <w:r w:rsidRPr="00AE6354">
        <w:rPr>
          <w:szCs w:val="28"/>
          <w:lang w:val="ru-RU" w:eastAsia="zh-CN"/>
        </w:rPr>
        <w:t>то</w:t>
      </w:r>
      <w:proofErr w:type="gramEnd"/>
      <w:r w:rsidRPr="00AE6354">
        <w:rPr>
          <w:szCs w:val="28"/>
          <w:lang w:val="ru-RU" w:eastAsia="zh-CN"/>
        </w:rPr>
        <w:t xml:space="preserve"> как они отображаются, не трогая саму Модель.</w:t>
      </w:r>
      <w:r w:rsidR="003D12E4" w:rsidRPr="003D12E4">
        <w:rPr>
          <w:szCs w:val="28"/>
          <w:lang w:val="ru-RU" w:eastAsia="zh-CN"/>
        </w:rPr>
        <w:t xml:space="preserve"> </w:t>
      </w:r>
      <w:r w:rsidRPr="003D12E4">
        <w:rPr>
          <w:szCs w:val="28"/>
          <w:lang w:val="ru-RU" w:eastAsia="zh-CN"/>
        </w:rPr>
        <w:t>Модель обладает следующими признаками:</w:t>
      </w:r>
    </w:p>
    <w:p w14:paraId="68EC3605" w14:textId="77777777" w:rsidR="00AE6354" w:rsidRPr="00AE6354" w:rsidRDefault="00AE6354" w:rsidP="00484B93">
      <w:pPr>
        <w:pStyle w:val="a3"/>
        <w:numPr>
          <w:ilvl w:val="0"/>
          <w:numId w:val="31"/>
        </w:numPr>
        <w:spacing w:after="120"/>
        <w:ind w:left="1418" w:hanging="709"/>
        <w:rPr>
          <w:szCs w:val="28"/>
          <w:lang w:val="ru-RU" w:eastAsia="zh-CN"/>
        </w:rPr>
      </w:pPr>
      <w:r w:rsidRPr="00AE6354">
        <w:rPr>
          <w:szCs w:val="28"/>
          <w:lang w:val="ru-RU" w:eastAsia="zh-CN"/>
        </w:rPr>
        <w:t>Модель — это бизнес-логика приложения;</w:t>
      </w:r>
    </w:p>
    <w:p w14:paraId="48E14B5D" w14:textId="77777777" w:rsidR="00AE6354" w:rsidRPr="00AE6354" w:rsidRDefault="00AE6354" w:rsidP="00484B93">
      <w:pPr>
        <w:pStyle w:val="a3"/>
        <w:numPr>
          <w:ilvl w:val="0"/>
          <w:numId w:val="31"/>
        </w:numPr>
        <w:spacing w:after="120"/>
        <w:ind w:left="1418" w:hanging="709"/>
        <w:rPr>
          <w:szCs w:val="28"/>
          <w:lang w:val="ru-RU" w:eastAsia="zh-CN"/>
        </w:rPr>
      </w:pPr>
      <w:r w:rsidRPr="00AE6354">
        <w:rPr>
          <w:szCs w:val="28"/>
          <w:lang w:val="ru-RU" w:eastAsia="zh-CN"/>
        </w:rPr>
        <w:t>Модель обладает знаниями о себе самой и не знает о контроллерах и представлениях;</w:t>
      </w:r>
    </w:p>
    <w:p w14:paraId="0614F7B2" w14:textId="77777777" w:rsidR="00AE6354" w:rsidRPr="00AE6354" w:rsidRDefault="00AE6354" w:rsidP="00484B93">
      <w:pPr>
        <w:pStyle w:val="a3"/>
        <w:numPr>
          <w:ilvl w:val="0"/>
          <w:numId w:val="31"/>
        </w:numPr>
        <w:spacing w:after="120"/>
        <w:ind w:left="1418" w:hanging="709"/>
        <w:rPr>
          <w:szCs w:val="28"/>
          <w:lang w:val="ru-RU" w:eastAsia="zh-CN"/>
        </w:rPr>
      </w:pPr>
      <w:r w:rsidRPr="00AE6354">
        <w:rPr>
          <w:szCs w:val="28"/>
          <w:lang w:val="ru-RU" w:eastAsia="zh-CN"/>
        </w:rPr>
        <w:t>Для некоторых проектов модель — это просто слой данных (DAO, база данных, XML-файл);</w:t>
      </w:r>
    </w:p>
    <w:p w14:paraId="71E9CA29" w14:textId="55656BF9" w:rsidR="00AE6354" w:rsidRPr="00934A63" w:rsidRDefault="00AE6354" w:rsidP="00484B93">
      <w:pPr>
        <w:pStyle w:val="a3"/>
        <w:numPr>
          <w:ilvl w:val="0"/>
          <w:numId w:val="31"/>
        </w:numPr>
        <w:spacing w:after="120"/>
        <w:ind w:left="1418" w:hanging="709"/>
        <w:rPr>
          <w:szCs w:val="28"/>
          <w:lang w:val="ru-RU" w:eastAsia="zh-CN"/>
        </w:rPr>
      </w:pPr>
      <w:r w:rsidRPr="00AE6354">
        <w:rPr>
          <w:szCs w:val="28"/>
          <w:lang w:val="ru-RU" w:eastAsia="zh-CN"/>
        </w:rPr>
        <w:t>Для других проектов модель — это менеджер базы данных, набор объектов или просто логика приложения;</w:t>
      </w:r>
    </w:p>
    <w:p w14:paraId="268F95A6" w14:textId="5BE09E6D" w:rsidR="00AE6354" w:rsidRPr="00484B93" w:rsidRDefault="00AE6354" w:rsidP="00484B93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AE6354">
        <w:rPr>
          <w:szCs w:val="28"/>
          <w:lang w:val="ru-RU" w:eastAsia="zh-CN"/>
        </w:rPr>
        <w:t xml:space="preserve">В обязанности Представления входит отображение </w:t>
      </w:r>
      <w:r w:rsidR="00484B93" w:rsidRPr="00AE6354">
        <w:rPr>
          <w:szCs w:val="28"/>
          <w:lang w:val="ru-RU" w:eastAsia="zh-CN"/>
        </w:rPr>
        <w:t>данных,</w:t>
      </w:r>
      <w:r w:rsidRPr="00AE6354">
        <w:rPr>
          <w:szCs w:val="28"/>
          <w:lang w:val="ru-RU" w:eastAsia="zh-CN"/>
        </w:rPr>
        <w:t xml:space="preserve"> полученных от Модели. Однако, представление не может напрямую влиять на модель. Можно говорить, что представление обладает доступом «только на чтение» к данным.</w:t>
      </w:r>
      <w:r w:rsidR="00484B93" w:rsidRPr="00484B93">
        <w:rPr>
          <w:szCs w:val="28"/>
          <w:lang w:val="ru-RU" w:eastAsia="zh-CN"/>
        </w:rPr>
        <w:t xml:space="preserve"> </w:t>
      </w:r>
      <w:r w:rsidRPr="00484B93">
        <w:rPr>
          <w:szCs w:val="28"/>
          <w:lang w:val="ru-RU" w:eastAsia="zh-CN"/>
        </w:rPr>
        <w:t>Представление обладает следующими признаками:</w:t>
      </w:r>
    </w:p>
    <w:p w14:paraId="6D6CC783" w14:textId="77777777" w:rsidR="00AE6354" w:rsidRPr="00AE6354" w:rsidRDefault="00AE6354" w:rsidP="00484B93">
      <w:pPr>
        <w:pStyle w:val="a3"/>
        <w:numPr>
          <w:ilvl w:val="0"/>
          <w:numId w:val="31"/>
        </w:numPr>
        <w:spacing w:after="120"/>
        <w:ind w:left="1418" w:hanging="709"/>
        <w:rPr>
          <w:szCs w:val="28"/>
          <w:lang w:val="ru-RU" w:eastAsia="zh-CN"/>
        </w:rPr>
      </w:pPr>
      <w:r w:rsidRPr="00AE6354">
        <w:rPr>
          <w:szCs w:val="28"/>
          <w:lang w:val="ru-RU" w:eastAsia="zh-CN"/>
        </w:rPr>
        <w:t>В представлении реализуется отображение данных, которые получаются от модели любым способом;</w:t>
      </w:r>
    </w:p>
    <w:p w14:paraId="08FC7968" w14:textId="012ECE00" w:rsidR="00AE6354" w:rsidRPr="00AF5903" w:rsidRDefault="00AE6354" w:rsidP="00AF5903">
      <w:pPr>
        <w:pStyle w:val="a3"/>
        <w:numPr>
          <w:ilvl w:val="0"/>
          <w:numId w:val="31"/>
        </w:numPr>
        <w:spacing w:after="120"/>
        <w:ind w:left="1418" w:hanging="709"/>
        <w:rPr>
          <w:szCs w:val="28"/>
          <w:lang w:val="ru-RU" w:eastAsia="zh-CN"/>
        </w:rPr>
      </w:pPr>
      <w:r w:rsidRPr="00AF5903">
        <w:rPr>
          <w:szCs w:val="28"/>
          <w:lang w:val="ru-RU" w:eastAsia="zh-CN"/>
        </w:rPr>
        <w:t>В некоторых случаях, представление может иметь код, который реализует некоторую бизнес-логику.</w:t>
      </w:r>
    </w:p>
    <w:p w14:paraId="36A88200" w14:textId="6F2A51FF" w:rsidR="00AF5903" w:rsidRDefault="00AF5903" w:rsidP="00AF5903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AF5903">
        <w:rPr>
          <w:rFonts w:ascii="Times New Roman" w:hAnsi="Times New Roman" w:cs="Times New Roman"/>
          <w:sz w:val="28"/>
          <w:szCs w:val="28"/>
          <w:lang w:eastAsia="zh-CN"/>
        </w:rPr>
        <w:t>Контроллер обеспечивает «связь» между пользователем и системой. Контролирует и направляет данные от пользователя к системе и наоборот. Использует модель и представление для реализации необходимого действия.</w:t>
      </w:r>
    </w:p>
    <w:p w14:paraId="58FB7D25" w14:textId="719FA310" w:rsidR="00805E3C" w:rsidRPr="00AF5903" w:rsidRDefault="00805E3C" w:rsidP="00805E3C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lastRenderedPageBreak/>
        <w:tab/>
      </w:r>
      <w:r w:rsidRPr="00805E3C">
        <w:rPr>
          <w:rFonts w:ascii="Times New Roman" w:hAnsi="Times New Roman" w:cs="Times New Roman"/>
          <w:sz w:val="28"/>
          <w:szCs w:val="28"/>
          <w:lang w:eastAsia="zh-CN"/>
        </w:rPr>
        <w:t xml:space="preserve">Контроллер перехватывает событие извне и в соответствии с заложенной в него логикой, реагирует на это событие изменяя </w:t>
      </w:r>
      <w:proofErr w:type="spellStart"/>
      <w:r w:rsidRPr="00805E3C">
        <w:rPr>
          <w:rFonts w:ascii="Times New Roman" w:hAnsi="Times New Roman" w:cs="Times New Roman"/>
          <w:sz w:val="28"/>
          <w:szCs w:val="28"/>
          <w:lang w:eastAsia="zh-CN"/>
        </w:rPr>
        <w:t>Mодель</w:t>
      </w:r>
      <w:proofErr w:type="spellEnd"/>
      <w:r w:rsidRPr="00805E3C">
        <w:rPr>
          <w:rFonts w:ascii="Times New Roman" w:hAnsi="Times New Roman" w:cs="Times New Roman"/>
          <w:sz w:val="28"/>
          <w:szCs w:val="28"/>
          <w:lang w:eastAsia="zh-CN"/>
        </w:rPr>
        <w:t xml:space="preserve">, посредством вызова соответствующего метода. После изменения Модель использует событие о </w:t>
      </w:r>
      <w:proofErr w:type="gramStart"/>
      <w:r w:rsidRPr="00805E3C">
        <w:rPr>
          <w:rFonts w:ascii="Times New Roman" w:hAnsi="Times New Roman" w:cs="Times New Roman"/>
          <w:sz w:val="28"/>
          <w:szCs w:val="28"/>
          <w:lang w:eastAsia="zh-CN"/>
        </w:rPr>
        <w:t>том</w:t>
      </w:r>
      <w:proofErr w:type="gramEnd"/>
      <w:r w:rsidRPr="00805E3C">
        <w:rPr>
          <w:rFonts w:ascii="Times New Roman" w:hAnsi="Times New Roman" w:cs="Times New Roman"/>
          <w:sz w:val="28"/>
          <w:szCs w:val="28"/>
          <w:lang w:eastAsia="zh-CN"/>
        </w:rPr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bookmarkEnd w:id="0"/>
    <w:p w14:paraId="47F5B267" w14:textId="4B73F6F0" w:rsidR="00850413" w:rsidRPr="00E1532B" w:rsidRDefault="00850413" w:rsidP="00E1532B">
      <w:pPr>
        <w:pStyle w:val="a3"/>
        <w:numPr>
          <w:ilvl w:val="0"/>
          <w:numId w:val="5"/>
        </w:numPr>
        <w:spacing w:after="120"/>
        <w:ind w:left="0" w:firstLine="709"/>
        <w:rPr>
          <w:szCs w:val="28"/>
          <w:lang w:val="ru-RU" w:eastAsia="zh-CN"/>
        </w:rPr>
      </w:pPr>
      <w:r>
        <w:rPr>
          <w:b/>
          <w:bCs/>
          <w:szCs w:val="28"/>
          <w:lang w:val="ru-RU" w:eastAsia="zh-CN"/>
        </w:rPr>
        <w:t>Паттерн «Чистая архитектура»</w:t>
      </w:r>
    </w:p>
    <w:p w14:paraId="5D624A70" w14:textId="713C8327" w:rsidR="006A0289" w:rsidRPr="006A0289" w:rsidRDefault="006A0289" w:rsidP="006A0289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 xml:space="preserve">Ключевой принцип </w:t>
      </w:r>
      <w:proofErr w:type="spellStart"/>
      <w:r w:rsidRPr="006A0289">
        <w:rPr>
          <w:szCs w:val="28"/>
          <w:lang w:val="ru-RU" w:eastAsia="zh-CN"/>
        </w:rPr>
        <w:t>Clean</w:t>
      </w:r>
      <w:proofErr w:type="spellEnd"/>
      <w:r w:rsidRPr="006A0289">
        <w:rPr>
          <w:szCs w:val="28"/>
          <w:lang w:val="ru-RU" w:eastAsia="zh-CN"/>
        </w:rPr>
        <w:t xml:space="preserve"> Architecture - разделение приложения на уровни, каждый из которых выполняет свои задачи и управляет своей ответственностью. Обычно такое разделение выглядит следующим образом:</w:t>
      </w:r>
    </w:p>
    <w:p w14:paraId="7793349D" w14:textId="00027A9E" w:rsidR="006A0289" w:rsidRPr="006A0289" w:rsidRDefault="006A0289" w:rsidP="006A0289">
      <w:pPr>
        <w:pStyle w:val="a3"/>
        <w:numPr>
          <w:ilvl w:val="0"/>
          <w:numId w:val="32"/>
        </w:numPr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>Уровень представления</w:t>
      </w:r>
    </w:p>
    <w:p w14:paraId="3BAB1F88" w14:textId="369A30FC" w:rsidR="006A0289" w:rsidRPr="006A0289" w:rsidRDefault="006A0289" w:rsidP="006A0289">
      <w:pPr>
        <w:pStyle w:val="a3"/>
        <w:numPr>
          <w:ilvl w:val="0"/>
          <w:numId w:val="32"/>
        </w:numPr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>Уровень приложения</w:t>
      </w:r>
    </w:p>
    <w:p w14:paraId="3365BCDD" w14:textId="5DD77A8F" w:rsidR="006A0289" w:rsidRPr="006A0289" w:rsidRDefault="006A0289" w:rsidP="006A0289">
      <w:pPr>
        <w:pStyle w:val="a3"/>
        <w:numPr>
          <w:ilvl w:val="0"/>
          <w:numId w:val="32"/>
        </w:numPr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>Уровень домена</w:t>
      </w:r>
    </w:p>
    <w:p w14:paraId="0769BB00" w14:textId="171511DE" w:rsidR="006A0289" w:rsidRPr="006A0289" w:rsidRDefault="006A0289" w:rsidP="006A0289">
      <w:pPr>
        <w:pStyle w:val="a3"/>
        <w:numPr>
          <w:ilvl w:val="0"/>
          <w:numId w:val="32"/>
        </w:numPr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>Уровень инфраструктуры</w:t>
      </w:r>
    </w:p>
    <w:p w14:paraId="20C1A279" w14:textId="7E37A432" w:rsidR="00E1532B" w:rsidRDefault="006A0289" w:rsidP="006A0289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>Уровень представления отвечает за взаимодействие с пользователем и обработку запросов. Уровень приложения выполняет бизнес-логику и координирует работу между уровнями представления и домена. Уровень домена содержит бизнес-логику и компоненты, отвечающие за работу с данными. Уровень инфраструктуры занимается поддержкой структур приложения и связью с внешними системами (например, базами данных, API и т.д.).</w:t>
      </w:r>
    </w:p>
    <w:p w14:paraId="04D48104" w14:textId="4F42637E" w:rsidR="006A0289" w:rsidRPr="006A0289" w:rsidRDefault="006A0289" w:rsidP="006A0289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 xml:space="preserve">Одна из важных частей этого принципа - зависимости внутри уровней. В каждом уровне приложения (например, </w:t>
      </w:r>
      <w:proofErr w:type="spellStart"/>
      <w:r w:rsidRPr="006A0289">
        <w:rPr>
          <w:szCs w:val="28"/>
          <w:lang w:val="ru-RU" w:eastAsia="zh-CN"/>
        </w:rPr>
        <w:t>Presentation</w:t>
      </w:r>
      <w:proofErr w:type="spellEnd"/>
      <w:r w:rsidRPr="006A0289">
        <w:rPr>
          <w:szCs w:val="28"/>
          <w:lang w:val="ru-RU" w:eastAsia="zh-CN"/>
        </w:rPr>
        <w:t>, Domain или Data) важно тщательно контролировать зависимости между компонентами. Например, компоненты внутри слоя Domain не должны зависеть от компонентов в слое Data.</w:t>
      </w:r>
    </w:p>
    <w:p w14:paraId="552423FA" w14:textId="1621CB2D" w:rsidR="006A0289" w:rsidRPr="001D1430" w:rsidRDefault="006A0289" w:rsidP="001D1430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>Один из способов достичь этого - использование инверсии зависимостей (</w:t>
      </w:r>
      <w:proofErr w:type="spellStart"/>
      <w:r w:rsidRPr="006A0289">
        <w:rPr>
          <w:szCs w:val="28"/>
          <w:lang w:val="ru-RU" w:eastAsia="zh-CN"/>
        </w:rPr>
        <w:t>Dependency</w:t>
      </w:r>
      <w:proofErr w:type="spellEnd"/>
      <w:r w:rsidRPr="006A0289">
        <w:rPr>
          <w:szCs w:val="28"/>
          <w:lang w:val="ru-RU" w:eastAsia="zh-CN"/>
        </w:rPr>
        <w:t xml:space="preserve"> </w:t>
      </w:r>
      <w:proofErr w:type="spellStart"/>
      <w:r w:rsidRPr="006A0289">
        <w:rPr>
          <w:szCs w:val="28"/>
          <w:lang w:val="ru-RU" w:eastAsia="zh-CN"/>
        </w:rPr>
        <w:t>Inversion</w:t>
      </w:r>
      <w:proofErr w:type="spellEnd"/>
      <w:r w:rsidRPr="006A0289">
        <w:rPr>
          <w:szCs w:val="28"/>
          <w:lang w:val="ru-RU" w:eastAsia="zh-CN"/>
        </w:rPr>
        <w:t xml:space="preserve"> </w:t>
      </w:r>
      <w:proofErr w:type="spellStart"/>
      <w:r w:rsidRPr="006A0289">
        <w:rPr>
          <w:szCs w:val="28"/>
          <w:lang w:val="ru-RU" w:eastAsia="zh-CN"/>
        </w:rPr>
        <w:t>Principle</w:t>
      </w:r>
      <w:proofErr w:type="spellEnd"/>
      <w:r w:rsidRPr="006A0289">
        <w:rPr>
          <w:szCs w:val="28"/>
          <w:lang w:val="ru-RU" w:eastAsia="zh-CN"/>
        </w:rPr>
        <w:t xml:space="preserve">, DIP). Вместо того, чтобы компоненты в верхнем слое зависели от компонентов в нижнем слое, управление зависимостями и обмен данными происходит через общий интерфейс. Это </w:t>
      </w:r>
      <w:r w:rsidRPr="006A0289">
        <w:rPr>
          <w:szCs w:val="28"/>
          <w:lang w:val="ru-RU" w:eastAsia="zh-CN"/>
        </w:rPr>
        <w:lastRenderedPageBreak/>
        <w:t>позволяет упростить добавление, удаление или изменение компонентов с минимальными изменениями внутри каждого слоя.</w:t>
      </w:r>
    </w:p>
    <w:p w14:paraId="4485DA92" w14:textId="2D5A027B" w:rsidR="006A0289" w:rsidRPr="001D1430" w:rsidRDefault="006A0289" w:rsidP="001D1430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>Граничные интерфейсы (</w:t>
      </w:r>
      <w:proofErr w:type="spellStart"/>
      <w:r w:rsidRPr="006A0289">
        <w:rPr>
          <w:szCs w:val="28"/>
          <w:lang w:val="ru-RU" w:eastAsia="zh-CN"/>
        </w:rPr>
        <w:t>Boundary</w:t>
      </w:r>
      <w:proofErr w:type="spellEnd"/>
      <w:r w:rsidRPr="006A0289">
        <w:rPr>
          <w:szCs w:val="28"/>
          <w:lang w:val="ru-RU" w:eastAsia="zh-CN"/>
        </w:rPr>
        <w:t xml:space="preserve"> </w:t>
      </w:r>
      <w:proofErr w:type="spellStart"/>
      <w:r w:rsidRPr="006A0289">
        <w:rPr>
          <w:szCs w:val="28"/>
          <w:lang w:val="ru-RU" w:eastAsia="zh-CN"/>
        </w:rPr>
        <w:t>Interfaces</w:t>
      </w:r>
      <w:proofErr w:type="spellEnd"/>
      <w:r w:rsidRPr="006A0289">
        <w:rPr>
          <w:szCs w:val="28"/>
          <w:lang w:val="ru-RU" w:eastAsia="zh-CN"/>
        </w:rPr>
        <w:t>)</w:t>
      </w:r>
      <w:r w:rsidR="00641064">
        <w:rPr>
          <w:szCs w:val="28"/>
          <w:lang w:val="ru-RU" w:eastAsia="zh-CN"/>
        </w:rPr>
        <w:t xml:space="preserve"> – </w:t>
      </w:r>
      <w:r w:rsidRPr="006A0289">
        <w:rPr>
          <w:szCs w:val="28"/>
          <w:lang w:val="ru-RU" w:eastAsia="zh-CN"/>
        </w:rPr>
        <w:t xml:space="preserve">это интерфейсы, которые разделяют используемые элементы на две области: внутри приложения и вне его. Они служат для определения, какие элементы способны перейти за границу приложения и какие нет. </w:t>
      </w:r>
    </w:p>
    <w:p w14:paraId="62BA4DAF" w14:textId="17451247" w:rsidR="006A0289" w:rsidRPr="008D4907" w:rsidRDefault="006A0289" w:rsidP="008D4907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 xml:space="preserve">Граничные интерфейсы играют важную роль в </w:t>
      </w:r>
      <w:proofErr w:type="spellStart"/>
      <w:r w:rsidRPr="006A0289">
        <w:rPr>
          <w:szCs w:val="28"/>
          <w:lang w:val="ru-RU" w:eastAsia="zh-CN"/>
        </w:rPr>
        <w:t>Clean</w:t>
      </w:r>
      <w:proofErr w:type="spellEnd"/>
      <w:r w:rsidRPr="006A0289">
        <w:rPr>
          <w:szCs w:val="28"/>
          <w:lang w:val="ru-RU" w:eastAsia="zh-CN"/>
        </w:rPr>
        <w:t xml:space="preserve"> Architecture, так как они определяют, как пользовательский интерфейс должен общаться с приложением. Пользовательский интерфейс является внешней частью приложения, которая взаимодействует с пользователем и передает запросы в приложение. Граничные интерфейсы определяют, какие запросы пользовательский интерфейс может отправлять в приложение, и какие данные он может получать в ответ.</w:t>
      </w:r>
    </w:p>
    <w:p w14:paraId="475EA16A" w14:textId="20432D89" w:rsidR="006A0289" w:rsidRPr="00E1532B" w:rsidRDefault="006A0289" w:rsidP="006A0289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6A0289">
        <w:rPr>
          <w:szCs w:val="28"/>
          <w:lang w:val="ru-RU" w:eastAsia="zh-CN"/>
        </w:rPr>
        <w:t>Примером граничного интерфейса является REST API веб-сервера, который позволяет клиентской стороне общаться с серверной стороной приложения. Если слой приложения использует граничные интерфейсы, то он был бы независим от клиентской стороны и мог бы быть более гибким при изменениях в клиентской стороне.</w:t>
      </w:r>
    </w:p>
    <w:p w14:paraId="22478C3A" w14:textId="1B0F5D63" w:rsidR="00E31757" w:rsidRPr="00512451" w:rsidRDefault="00E564A8" w:rsidP="00512451">
      <w:pPr>
        <w:pStyle w:val="a3"/>
        <w:numPr>
          <w:ilvl w:val="0"/>
          <w:numId w:val="5"/>
        </w:numPr>
        <w:spacing w:after="120"/>
        <w:ind w:left="0" w:firstLine="709"/>
        <w:rPr>
          <w:szCs w:val="28"/>
          <w:lang w:val="ru-RU" w:eastAsia="zh-CN"/>
        </w:rPr>
      </w:pPr>
      <w:r>
        <w:rPr>
          <w:b/>
          <w:bCs/>
          <w:szCs w:val="28"/>
          <w:lang w:val="ru-RU" w:eastAsia="zh-CN"/>
        </w:rPr>
        <w:t xml:space="preserve">Описать все слои </w:t>
      </w:r>
      <w:proofErr w:type="spellStart"/>
      <w:r>
        <w:rPr>
          <w:b/>
          <w:bCs/>
          <w:szCs w:val="28"/>
          <w:lang w:val="en-US" w:eastAsia="zh-CN"/>
        </w:rPr>
        <w:t>RestFull</w:t>
      </w:r>
      <w:proofErr w:type="spellEnd"/>
      <w:r w:rsidRPr="00E564A8">
        <w:rPr>
          <w:b/>
          <w:bCs/>
          <w:szCs w:val="28"/>
          <w:lang w:val="ru-RU" w:eastAsia="zh-CN"/>
        </w:rPr>
        <w:t xml:space="preserve"> </w:t>
      </w:r>
      <w:r>
        <w:rPr>
          <w:b/>
          <w:bCs/>
          <w:szCs w:val="28"/>
          <w:lang w:val="ru-RU" w:eastAsia="zh-CN"/>
        </w:rPr>
        <w:t>приложения и описать зачем каждый из них</w:t>
      </w:r>
    </w:p>
    <w:p w14:paraId="0A47239C" w14:textId="2FAE6880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proofErr w:type="spellStart"/>
      <w:r w:rsidRPr="00512451">
        <w:rPr>
          <w:szCs w:val="28"/>
          <w:lang w:val="ru-RU" w:eastAsia="zh-CN"/>
        </w:rPr>
        <w:t>RESTful</w:t>
      </w:r>
      <w:proofErr w:type="spellEnd"/>
      <w:r w:rsidRPr="00512451">
        <w:rPr>
          <w:szCs w:val="28"/>
          <w:lang w:val="ru-RU" w:eastAsia="zh-CN"/>
        </w:rPr>
        <w:t xml:space="preserve"> приложение, в соответствии с архитектурным стилем REST (</w:t>
      </w:r>
      <w:proofErr w:type="spellStart"/>
      <w:r w:rsidRPr="00512451">
        <w:rPr>
          <w:szCs w:val="28"/>
          <w:lang w:val="ru-RU" w:eastAsia="zh-CN"/>
        </w:rPr>
        <w:t>Representational</w:t>
      </w:r>
      <w:proofErr w:type="spellEnd"/>
      <w:r w:rsidRPr="00512451">
        <w:rPr>
          <w:szCs w:val="28"/>
          <w:lang w:val="ru-RU" w:eastAsia="zh-CN"/>
        </w:rPr>
        <w:t xml:space="preserve"> State Transfer), обычно состоит из различных слоев, каждый из которых выполняет определенные функции. Ниже описаны основные слои </w:t>
      </w:r>
      <w:proofErr w:type="spellStart"/>
      <w:r w:rsidRPr="00512451">
        <w:rPr>
          <w:szCs w:val="28"/>
          <w:lang w:val="ru-RU" w:eastAsia="zh-CN"/>
        </w:rPr>
        <w:t>RESTful</w:t>
      </w:r>
      <w:proofErr w:type="spellEnd"/>
      <w:r w:rsidRPr="00512451">
        <w:rPr>
          <w:szCs w:val="28"/>
          <w:lang w:val="ru-RU" w:eastAsia="zh-CN"/>
        </w:rPr>
        <w:t xml:space="preserve"> приложения и их назначение:</w:t>
      </w:r>
    </w:p>
    <w:p w14:paraId="178AE927" w14:textId="77777777" w:rsidR="00EB45BD" w:rsidRDefault="00512451" w:rsidP="00EB45B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EB45BD">
        <w:rPr>
          <w:rFonts w:ascii="Times New Roman" w:hAnsi="Times New Roman" w:cs="Times New Roman"/>
          <w:sz w:val="28"/>
          <w:szCs w:val="28"/>
          <w:lang w:eastAsia="zh-CN"/>
        </w:rPr>
        <w:t>Слой ресурсов (Resource Layer)</w:t>
      </w:r>
    </w:p>
    <w:p w14:paraId="33ED35C3" w14:textId="77777777" w:rsidR="00EB45BD" w:rsidRDefault="00512451" w:rsidP="00EB45B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EB45BD">
        <w:rPr>
          <w:rFonts w:ascii="Times New Roman" w:hAnsi="Times New Roman" w:cs="Times New Roman"/>
          <w:sz w:val="28"/>
          <w:szCs w:val="28"/>
          <w:lang w:eastAsia="zh-CN"/>
        </w:rPr>
        <w:t>Назначение: Этот слой определяет ресурсы (или эндпойнты) вашего приложения, которые клиенты могут получить, изменить, создать или удалить. Ресурсы представляют собой конкретные объекты или данные, например, пользователей, продукты, заказы</w:t>
      </w:r>
      <w:r w:rsidR="00EB45BD" w:rsidRPr="00EB45BD">
        <w:rPr>
          <w:rFonts w:ascii="Times New Roman" w:hAnsi="Times New Roman" w:cs="Times New Roman"/>
          <w:sz w:val="28"/>
          <w:szCs w:val="28"/>
          <w:lang w:eastAsia="zh-CN"/>
        </w:rPr>
        <w:t>.</w:t>
      </w:r>
    </w:p>
    <w:p w14:paraId="6BA51401" w14:textId="15713AE6" w:rsidR="00512451" w:rsidRPr="00EB45BD" w:rsidRDefault="00512451" w:rsidP="00EB45B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EB45BD">
        <w:rPr>
          <w:rFonts w:ascii="Times New Roman" w:hAnsi="Times New Roman" w:cs="Times New Roman"/>
          <w:sz w:val="28"/>
          <w:szCs w:val="28"/>
          <w:lang w:eastAsia="zh-CN"/>
        </w:rPr>
        <w:lastRenderedPageBreak/>
        <w:t>Роль: Слой ресурсов определяет URL-адреса (URI) и методы HTTP, связанные с каждым ресурсом, и обрабатывает запросы от клиентов.</w:t>
      </w:r>
    </w:p>
    <w:p w14:paraId="3D954E3B" w14:textId="77777777" w:rsidR="00737155" w:rsidRDefault="00512451" w:rsidP="00EB45B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EB45BD">
        <w:rPr>
          <w:rFonts w:ascii="Times New Roman" w:hAnsi="Times New Roman" w:cs="Times New Roman"/>
          <w:sz w:val="28"/>
          <w:szCs w:val="28"/>
          <w:lang w:eastAsia="zh-CN"/>
        </w:rPr>
        <w:t>Слой</w:t>
      </w:r>
      <w:r w:rsidRPr="00737155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EB45BD">
        <w:rPr>
          <w:rFonts w:ascii="Times New Roman" w:hAnsi="Times New Roman" w:cs="Times New Roman"/>
          <w:sz w:val="28"/>
          <w:szCs w:val="28"/>
          <w:lang w:eastAsia="zh-CN"/>
        </w:rPr>
        <w:t>бизнес</w:t>
      </w:r>
      <w:r w:rsidRPr="00737155">
        <w:rPr>
          <w:rFonts w:ascii="Times New Roman" w:hAnsi="Times New Roman" w:cs="Times New Roman"/>
          <w:sz w:val="28"/>
          <w:szCs w:val="28"/>
          <w:lang w:val="en-US" w:eastAsia="zh-CN"/>
        </w:rPr>
        <w:t>-</w:t>
      </w:r>
      <w:r w:rsidRPr="00EB45BD">
        <w:rPr>
          <w:rFonts w:ascii="Times New Roman" w:hAnsi="Times New Roman" w:cs="Times New Roman"/>
          <w:sz w:val="28"/>
          <w:szCs w:val="28"/>
          <w:lang w:eastAsia="zh-CN"/>
        </w:rPr>
        <w:t>логики</w:t>
      </w:r>
      <w:r w:rsidRPr="00737155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</w:t>
      </w:r>
      <w:r w:rsidRPr="00EB45BD">
        <w:rPr>
          <w:rFonts w:ascii="Times New Roman" w:hAnsi="Times New Roman" w:cs="Times New Roman"/>
          <w:sz w:val="28"/>
          <w:szCs w:val="28"/>
          <w:lang w:val="en-US" w:eastAsia="zh-CN"/>
        </w:rPr>
        <w:t>Business</w:t>
      </w:r>
      <w:r w:rsidRPr="00737155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EB45BD">
        <w:rPr>
          <w:rFonts w:ascii="Times New Roman" w:hAnsi="Times New Roman" w:cs="Times New Roman"/>
          <w:sz w:val="28"/>
          <w:szCs w:val="28"/>
          <w:lang w:val="en-US" w:eastAsia="zh-CN"/>
        </w:rPr>
        <w:t>Logic</w:t>
      </w:r>
      <w:r w:rsidRPr="00737155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EB45BD">
        <w:rPr>
          <w:rFonts w:ascii="Times New Roman" w:hAnsi="Times New Roman" w:cs="Times New Roman"/>
          <w:sz w:val="28"/>
          <w:szCs w:val="28"/>
          <w:lang w:val="en-US" w:eastAsia="zh-CN"/>
        </w:rPr>
        <w:t>Layer</w:t>
      </w:r>
      <w:r w:rsidRPr="00737155">
        <w:rPr>
          <w:rFonts w:ascii="Times New Roman" w:hAnsi="Times New Roman" w:cs="Times New Roman"/>
          <w:sz w:val="28"/>
          <w:szCs w:val="28"/>
          <w:lang w:val="en-US" w:eastAsia="zh-CN"/>
        </w:rPr>
        <w:t>)</w:t>
      </w:r>
    </w:p>
    <w:p w14:paraId="06EDC6E8" w14:textId="77777777" w:rsidR="00737155" w:rsidRDefault="00512451" w:rsidP="00EB45B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EB45BD">
        <w:rPr>
          <w:rFonts w:ascii="Times New Roman" w:hAnsi="Times New Roman" w:cs="Times New Roman"/>
          <w:sz w:val="28"/>
          <w:szCs w:val="28"/>
          <w:lang w:eastAsia="zh-CN"/>
        </w:rPr>
        <w:t>Назначение: Этот слой содержит бизнес-логику приложения, которая определяет, как взаимодействовать с данными и выполнять операции над ресурсами. В этом слое обрабатываются запросы из слоя ресурсов, выполняются бизнес-правила и происходит взаимодействие с хранилищем данных</w:t>
      </w:r>
      <w:r w:rsidR="00EB45BD" w:rsidRPr="00EB45BD">
        <w:rPr>
          <w:rFonts w:ascii="Times New Roman" w:hAnsi="Times New Roman" w:cs="Times New Roman"/>
          <w:sz w:val="28"/>
          <w:szCs w:val="28"/>
          <w:lang w:eastAsia="zh-CN"/>
        </w:rPr>
        <w:t>.</w:t>
      </w:r>
    </w:p>
    <w:p w14:paraId="535B18F5" w14:textId="72E644E4" w:rsidR="00512451" w:rsidRPr="00EB45BD" w:rsidRDefault="00512451" w:rsidP="00EB45B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EB45BD">
        <w:rPr>
          <w:rFonts w:ascii="Times New Roman" w:hAnsi="Times New Roman" w:cs="Times New Roman"/>
          <w:sz w:val="28"/>
          <w:szCs w:val="28"/>
          <w:lang w:eastAsia="zh-CN"/>
        </w:rPr>
        <w:t>Роль: Этот слой обеспечивает высокоуровневую логику приложения, не зависящую от специфики HTTP-запросов и ответов.</w:t>
      </w:r>
    </w:p>
    <w:p w14:paraId="74EB9FB2" w14:textId="15839106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512451">
        <w:rPr>
          <w:szCs w:val="28"/>
          <w:lang w:val="ru-RU" w:eastAsia="zh-CN"/>
        </w:rPr>
        <w:t>Слой доступа к данным (Data Access Layer)</w:t>
      </w:r>
    </w:p>
    <w:p w14:paraId="0E5A63CE" w14:textId="77777777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512451">
        <w:rPr>
          <w:szCs w:val="28"/>
          <w:lang w:val="ru-RU" w:eastAsia="zh-CN"/>
        </w:rPr>
        <w:t>Назначение: Этот слой отвечает за взаимодействие с хранилищем данных, таким как база данных. Здесь выполняются операции чтения и записи данных, а также преобразование данных из и в формат, понятный бизнес-логике и слою ресурсов.</w:t>
      </w:r>
    </w:p>
    <w:p w14:paraId="3CB39E4B" w14:textId="77777777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512451">
        <w:rPr>
          <w:szCs w:val="28"/>
          <w:lang w:val="ru-RU" w:eastAsia="zh-CN"/>
        </w:rPr>
        <w:t>Роль: Этот слой скрывает детали взаимодействия с конкретным источником данных, обеспечивая более высокоуровневой слоям удобный интерфейс для работы с данными.</w:t>
      </w:r>
    </w:p>
    <w:p w14:paraId="2ADF3E13" w14:textId="629F30FD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512451">
        <w:rPr>
          <w:szCs w:val="28"/>
          <w:lang w:val="ru-RU" w:eastAsia="zh-CN"/>
        </w:rPr>
        <w:t>Слой представления (</w:t>
      </w:r>
      <w:proofErr w:type="spellStart"/>
      <w:r w:rsidRPr="00512451">
        <w:rPr>
          <w:szCs w:val="28"/>
          <w:lang w:val="ru-RU" w:eastAsia="zh-CN"/>
        </w:rPr>
        <w:t>Presentation</w:t>
      </w:r>
      <w:proofErr w:type="spellEnd"/>
      <w:r w:rsidRPr="00512451">
        <w:rPr>
          <w:szCs w:val="28"/>
          <w:lang w:val="ru-RU" w:eastAsia="zh-CN"/>
        </w:rPr>
        <w:t xml:space="preserve"> Layer)</w:t>
      </w:r>
    </w:p>
    <w:p w14:paraId="515D22F0" w14:textId="77777777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512451">
        <w:rPr>
          <w:szCs w:val="28"/>
          <w:lang w:val="ru-RU" w:eastAsia="zh-CN"/>
        </w:rPr>
        <w:t>Назначение: Этот слой отвечает за представление данных в формате, который может быть понятен клиентам. Он генерирует HTTP-ответы, обычно в формате JSON или XML, и управляет форматированием данных и обработкой ошибок.</w:t>
      </w:r>
    </w:p>
    <w:p w14:paraId="7D122853" w14:textId="77777777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512451">
        <w:rPr>
          <w:szCs w:val="28"/>
          <w:lang w:val="ru-RU" w:eastAsia="zh-CN"/>
        </w:rPr>
        <w:t>Роль: Слой представления преобразует данные из бизнес-логики в формат, который клиенты могут понять, и отправляет их клиентам в ответ на запросы.</w:t>
      </w:r>
    </w:p>
    <w:p w14:paraId="2E2E9C75" w14:textId="0533964A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512451">
        <w:rPr>
          <w:szCs w:val="28"/>
          <w:lang w:val="ru-RU" w:eastAsia="zh-CN"/>
        </w:rPr>
        <w:t>Слой безопасности (Security Layer):</w:t>
      </w:r>
    </w:p>
    <w:p w14:paraId="4D35032E" w14:textId="77777777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512451">
        <w:rPr>
          <w:szCs w:val="28"/>
          <w:lang w:val="ru-RU" w:eastAsia="zh-CN"/>
        </w:rPr>
        <w:lastRenderedPageBreak/>
        <w:t xml:space="preserve">Назначение: Этот слой обеспечивает безопасность </w:t>
      </w:r>
      <w:proofErr w:type="spellStart"/>
      <w:r w:rsidRPr="00512451">
        <w:rPr>
          <w:szCs w:val="28"/>
          <w:lang w:val="ru-RU" w:eastAsia="zh-CN"/>
        </w:rPr>
        <w:t>RESTful</w:t>
      </w:r>
      <w:proofErr w:type="spellEnd"/>
      <w:r w:rsidRPr="00512451">
        <w:rPr>
          <w:szCs w:val="28"/>
          <w:lang w:val="ru-RU" w:eastAsia="zh-CN"/>
        </w:rPr>
        <w:t xml:space="preserve"> приложения, включая аутентификацию и авторизацию пользователей, контроль доступа, обработку токенов и защиту от угроз безопасности.</w:t>
      </w:r>
    </w:p>
    <w:p w14:paraId="03AF106B" w14:textId="00A776AA" w:rsidR="00512451" w:rsidRPr="00512451" w:rsidRDefault="00512451" w:rsidP="00512451">
      <w:pPr>
        <w:pStyle w:val="a3"/>
        <w:spacing w:after="120"/>
        <w:ind w:left="0" w:firstLine="709"/>
        <w:rPr>
          <w:szCs w:val="28"/>
          <w:lang w:val="ru-RU" w:eastAsia="zh-CN"/>
        </w:rPr>
      </w:pPr>
      <w:r w:rsidRPr="00512451">
        <w:rPr>
          <w:szCs w:val="28"/>
          <w:lang w:val="ru-RU" w:eastAsia="zh-CN"/>
        </w:rPr>
        <w:t>Роль</w:t>
      </w:r>
      <w:r w:rsidRPr="00512451">
        <w:rPr>
          <w:szCs w:val="28"/>
          <w:lang w:val="ru-RU" w:eastAsia="zh-CN"/>
        </w:rPr>
        <w:t>: гарантирует</w:t>
      </w:r>
      <w:r w:rsidRPr="00512451">
        <w:rPr>
          <w:szCs w:val="28"/>
          <w:lang w:val="ru-RU" w:eastAsia="zh-CN"/>
        </w:rPr>
        <w:t>, что только уполномоченные пользователи имеют доступ к определенным ресурсам, и обеспечивает конфиденциальность и целостность данных.</w:t>
      </w:r>
    </w:p>
    <w:p w14:paraId="571F6373" w14:textId="79C91353" w:rsidR="003E5589" w:rsidRPr="002B6D07" w:rsidRDefault="003E5589" w:rsidP="00BC7BD2">
      <w:pPr>
        <w:spacing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6D07">
        <w:rPr>
          <w:rFonts w:ascii="Times New Roman" w:hAnsi="Times New Roman" w:cs="Times New Roman"/>
          <w:b/>
          <w:bCs/>
          <w:sz w:val="28"/>
          <w:szCs w:val="28"/>
        </w:rPr>
        <w:t>Ссылка на удаленный репозиторий проекта</w:t>
      </w:r>
    </w:p>
    <w:p w14:paraId="604B44E4" w14:textId="524358E1" w:rsidR="000355D2" w:rsidRPr="002B6D07" w:rsidRDefault="00000000" w:rsidP="00FA15C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0355D2" w:rsidRPr="009E5DED">
          <w:rPr>
            <w:rStyle w:val="a6"/>
            <w:rFonts w:ascii="Times New Roman" w:hAnsi="Times New Roman" w:cs="Times New Roman"/>
            <w:sz w:val="28"/>
            <w:szCs w:val="28"/>
          </w:rPr>
          <w:t>https://github.com/descenty/server-side-5-sem</w:t>
        </w:r>
      </w:hyperlink>
    </w:p>
    <w:p w14:paraId="5420AB91" w14:textId="353C0A15" w:rsidR="00D50294" w:rsidRPr="00116B9C" w:rsidRDefault="0074014E" w:rsidP="00116B9C">
      <w:pPr>
        <w:spacing w:after="120" w:line="360" w:lineRule="auto"/>
        <w:ind w:firstLine="709"/>
        <w:jc w:val="both"/>
        <w:rPr>
          <w:rStyle w:val="a6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2B6D07">
        <w:rPr>
          <w:rFonts w:ascii="Times New Roman" w:hAnsi="Times New Roman" w:cs="Times New Roman"/>
          <w:b/>
          <w:bCs/>
          <w:sz w:val="28"/>
          <w:szCs w:val="28"/>
        </w:rPr>
        <w:t>Список использованной литературы</w:t>
      </w:r>
    </w:p>
    <w:p w14:paraId="08E1024D" w14:textId="6810DAB0" w:rsidR="00E6121A" w:rsidRPr="004B4295" w:rsidRDefault="002641BD" w:rsidP="004B4295">
      <w:pPr>
        <w:pStyle w:val="a3"/>
        <w:numPr>
          <w:ilvl w:val="1"/>
          <w:numId w:val="5"/>
        </w:numPr>
        <w:spacing w:after="120"/>
        <w:ind w:left="0" w:firstLine="709"/>
        <w:rPr>
          <w:rStyle w:val="a6"/>
          <w:rFonts w:eastAsia="Times New Roman"/>
          <w:color w:val="auto"/>
          <w:szCs w:val="28"/>
          <w:u w:val="none"/>
          <w:lang w:eastAsia="ru-RU"/>
        </w:rPr>
      </w:pPr>
      <w:r w:rsidRPr="004B4295">
        <w:rPr>
          <w:rFonts w:eastAsia="Times New Roman"/>
          <w:szCs w:val="28"/>
          <w:lang w:eastAsia="ru-RU"/>
        </w:rPr>
        <w:t xml:space="preserve">Статья про </w:t>
      </w:r>
      <w:r w:rsidR="004804A9" w:rsidRPr="004B4295">
        <w:rPr>
          <w:rFonts w:eastAsia="Times New Roman"/>
          <w:szCs w:val="28"/>
          <w:lang w:val="en-US" w:eastAsia="ru-RU"/>
        </w:rPr>
        <w:t>REST</w:t>
      </w:r>
      <w:r w:rsidRPr="004B4295">
        <w:rPr>
          <w:rFonts w:eastAsia="Times New Roman"/>
          <w:szCs w:val="28"/>
          <w:lang w:eastAsia="ru-RU"/>
        </w:rPr>
        <w:t xml:space="preserve"> приложения</w:t>
      </w:r>
      <w:r w:rsidR="006C6A0F" w:rsidRPr="004B4295">
        <w:rPr>
          <w:rFonts w:eastAsia="Times New Roman"/>
          <w:szCs w:val="28"/>
          <w:lang w:val="ru-RU" w:eastAsia="ru-RU"/>
        </w:rPr>
        <w:t xml:space="preserve"> – </w:t>
      </w:r>
      <w:hyperlink r:id="rId24" w:history="1">
        <w:r w:rsidR="006C6A0F" w:rsidRPr="004B4295">
          <w:rPr>
            <w:rStyle w:val="a6"/>
            <w:rFonts w:eastAsia="Times New Roman"/>
            <w:szCs w:val="28"/>
            <w:lang w:eastAsia="ru-RU"/>
          </w:rPr>
          <w:t>https://habr.com/ru/articles/471140</w:t>
        </w:r>
      </w:hyperlink>
    </w:p>
    <w:p w14:paraId="4953DC56" w14:textId="312343E4" w:rsidR="00E6121A" w:rsidRPr="004B4295" w:rsidRDefault="00E6121A" w:rsidP="004B4295">
      <w:pPr>
        <w:pStyle w:val="a3"/>
        <w:numPr>
          <w:ilvl w:val="1"/>
          <w:numId w:val="5"/>
        </w:numPr>
        <w:spacing w:after="120"/>
        <w:ind w:left="0" w:firstLine="709"/>
        <w:rPr>
          <w:rStyle w:val="a6"/>
          <w:rFonts w:eastAsia="Times New Roman"/>
          <w:color w:val="auto"/>
          <w:szCs w:val="28"/>
          <w:u w:val="none"/>
          <w:lang w:eastAsia="ru-RU"/>
        </w:rPr>
      </w:pPr>
      <w:r w:rsidRPr="004B4295">
        <w:rPr>
          <w:rStyle w:val="a6"/>
          <w:rFonts w:eastAsia="DengXian"/>
          <w:color w:val="000000" w:themeColor="text1"/>
          <w:szCs w:val="28"/>
          <w:u w:val="none"/>
          <w:lang w:val="ru-RU" w:eastAsia="zh-CN"/>
        </w:rPr>
        <w:t xml:space="preserve">Статья про Чистую архитектуру – </w:t>
      </w:r>
      <w:hyperlink r:id="rId25" w:history="1">
        <w:r w:rsidRPr="004B4295">
          <w:rPr>
            <w:rStyle w:val="a6"/>
            <w:rFonts w:eastAsia="DengXian"/>
            <w:szCs w:val="28"/>
            <w:lang w:val="ru-RU" w:eastAsia="zh-CN"/>
          </w:rPr>
          <w:t>https://habr.com/ru/articles/269589</w:t>
        </w:r>
      </w:hyperlink>
    </w:p>
    <w:p w14:paraId="2595B051" w14:textId="7A99DBCE" w:rsidR="001F2040" w:rsidRPr="004B4295" w:rsidRDefault="001F2040" w:rsidP="004B4295">
      <w:pPr>
        <w:pStyle w:val="a3"/>
        <w:numPr>
          <w:ilvl w:val="1"/>
          <w:numId w:val="5"/>
        </w:numPr>
        <w:spacing w:after="120"/>
        <w:ind w:left="0" w:firstLine="709"/>
        <w:rPr>
          <w:rFonts w:eastAsia="Times New Roman"/>
          <w:szCs w:val="28"/>
          <w:lang w:eastAsia="zh-CN"/>
        </w:rPr>
      </w:pPr>
      <w:r w:rsidRPr="004B4295">
        <w:rPr>
          <w:rFonts w:eastAsia="Times New Roman"/>
          <w:szCs w:val="28"/>
          <w:lang w:val="ru-RU" w:eastAsia="zh-CN"/>
        </w:rPr>
        <w:t>Паттерны</w:t>
      </w:r>
      <w:r w:rsidRPr="004B4295">
        <w:rPr>
          <w:rFonts w:eastAsia="Times New Roman"/>
          <w:szCs w:val="28"/>
          <w:lang w:val="en-US" w:eastAsia="zh-CN"/>
        </w:rPr>
        <w:t xml:space="preserve"> MVC, MVP, MVVM – </w:t>
      </w:r>
      <w:hyperlink r:id="rId26" w:history="1">
        <w:r w:rsidRPr="004B4295">
          <w:rPr>
            <w:rStyle w:val="a6"/>
            <w:rFonts w:eastAsia="Times New Roman"/>
            <w:szCs w:val="28"/>
            <w:lang w:val="en-US" w:eastAsia="zh-CN"/>
          </w:rPr>
          <w:t>https://habr.com/ru/articles/215605</w:t>
        </w:r>
      </w:hyperlink>
    </w:p>
    <w:p w14:paraId="243467D8" w14:textId="59DC7437" w:rsidR="00DF2A14" w:rsidRPr="004B4295" w:rsidRDefault="002641BD" w:rsidP="004B4295">
      <w:pPr>
        <w:pStyle w:val="a3"/>
        <w:numPr>
          <w:ilvl w:val="1"/>
          <w:numId w:val="5"/>
        </w:numPr>
        <w:spacing w:after="120"/>
        <w:ind w:left="0" w:firstLine="709"/>
        <w:rPr>
          <w:rFonts w:eastAsia="Times New Roman"/>
          <w:szCs w:val="28"/>
          <w:lang w:eastAsia="ru-RU"/>
        </w:rPr>
      </w:pPr>
      <w:r w:rsidRPr="004B4295">
        <w:rPr>
          <w:rFonts w:eastAsia="Times New Roman"/>
          <w:szCs w:val="28"/>
          <w:lang w:eastAsia="ru-RU"/>
        </w:rPr>
        <w:t>CRUD приложение на Java</w:t>
      </w:r>
      <w:r w:rsidR="000E2A15" w:rsidRPr="004B4295">
        <w:rPr>
          <w:rFonts w:eastAsia="DengXian"/>
          <w:szCs w:val="28"/>
          <w:lang w:val="ru-RU" w:eastAsia="zh-CN"/>
        </w:rPr>
        <w:t xml:space="preserve"> – </w:t>
      </w:r>
      <w:hyperlink r:id="rId27" w:history="1">
        <w:r w:rsidR="00DF2A14" w:rsidRPr="004B4295">
          <w:rPr>
            <w:rStyle w:val="a6"/>
            <w:rFonts w:eastAsia="Times New Roman"/>
            <w:szCs w:val="28"/>
            <w:lang w:eastAsia="ru-RU"/>
          </w:rPr>
          <w:t>https://ru.hexlet.io/courses/java-web/lessons/crud-in-db/theory_unit</w:t>
        </w:r>
      </w:hyperlink>
    </w:p>
    <w:p w14:paraId="6D603712" w14:textId="1BAF5C8E" w:rsidR="00421024" w:rsidRPr="004B4295" w:rsidRDefault="001F2040" w:rsidP="004B4295">
      <w:pPr>
        <w:pStyle w:val="a3"/>
        <w:numPr>
          <w:ilvl w:val="1"/>
          <w:numId w:val="5"/>
        </w:numPr>
        <w:spacing w:after="120"/>
        <w:ind w:left="0" w:firstLine="709"/>
        <w:rPr>
          <w:rFonts w:eastAsia="Times New Roman"/>
          <w:szCs w:val="28"/>
          <w:lang w:val="en-US" w:eastAsia="ru-RU"/>
        </w:rPr>
      </w:pPr>
      <w:r w:rsidRPr="004B4295">
        <w:rPr>
          <w:rFonts w:eastAsia="DengXian"/>
          <w:szCs w:val="28"/>
          <w:lang w:val="ru-RU" w:eastAsia="zh-CN"/>
        </w:rPr>
        <w:t>Статья</w:t>
      </w:r>
      <w:r w:rsidRPr="004B4295">
        <w:rPr>
          <w:rFonts w:eastAsia="DengXian"/>
          <w:szCs w:val="28"/>
          <w:lang w:val="en-US" w:eastAsia="zh-CN"/>
        </w:rPr>
        <w:t xml:space="preserve"> </w:t>
      </w:r>
      <w:r w:rsidRPr="004B4295">
        <w:rPr>
          <w:rFonts w:eastAsia="DengXian"/>
          <w:szCs w:val="28"/>
          <w:lang w:val="ru-RU" w:eastAsia="zh-CN"/>
        </w:rPr>
        <w:t>про</w:t>
      </w:r>
      <w:r w:rsidR="002641BD" w:rsidRPr="004B4295">
        <w:rPr>
          <w:rFonts w:eastAsia="Times New Roman"/>
          <w:szCs w:val="28"/>
          <w:lang w:val="en-US" w:eastAsia="ru-RU"/>
        </w:rPr>
        <w:t xml:space="preserve"> Spring Data JPA – </w:t>
      </w:r>
      <w:hyperlink r:id="rId28" w:history="1">
        <w:r w:rsidR="00A951C4" w:rsidRPr="004B4295">
          <w:rPr>
            <w:rStyle w:val="a6"/>
            <w:rFonts w:eastAsia="Times New Roman"/>
            <w:szCs w:val="28"/>
            <w:lang w:val="en-US" w:eastAsia="ru-RU"/>
          </w:rPr>
          <w:t>https://habr.com/ru/articles/435114</w:t>
        </w:r>
      </w:hyperlink>
    </w:p>
    <w:p w14:paraId="47C4F4F6" w14:textId="77777777" w:rsidR="007A39C2" w:rsidRPr="002641BD" w:rsidRDefault="007A39C2" w:rsidP="0079747E">
      <w:pPr>
        <w:pStyle w:val="5"/>
        <w:spacing w:line="240" w:lineRule="auto"/>
        <w:ind w:firstLine="0"/>
        <w:jc w:val="center"/>
        <w:rPr>
          <w:sz w:val="28"/>
          <w:lang w:val="en-US"/>
        </w:rPr>
      </w:pPr>
    </w:p>
    <w:sectPr w:rsidR="007A39C2" w:rsidRPr="002641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1F4A"/>
    <w:multiLevelType w:val="hybridMultilevel"/>
    <w:tmpl w:val="5C20A45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06173DE5"/>
    <w:multiLevelType w:val="hybridMultilevel"/>
    <w:tmpl w:val="8E3069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F6257E"/>
    <w:multiLevelType w:val="multilevel"/>
    <w:tmpl w:val="0E7E4DE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color w:val="595959" w:themeColor="text1" w:themeTint="A6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color w:val="595959" w:themeColor="text1" w:themeTint="A6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color w:val="595959" w:themeColor="text1" w:themeTint="A6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color w:val="595959" w:themeColor="text1" w:themeTint="A6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color w:val="595959" w:themeColor="text1" w:themeTint="A6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color w:val="595959" w:themeColor="text1" w:themeTint="A6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color w:val="595959" w:themeColor="text1" w:themeTint="A6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color w:val="595959" w:themeColor="text1" w:themeTint="A6"/>
      </w:rPr>
    </w:lvl>
  </w:abstractNum>
  <w:abstractNum w:abstractNumId="3" w15:restartNumberingAfterBreak="0">
    <w:nsid w:val="0A6E5F17"/>
    <w:multiLevelType w:val="hybridMultilevel"/>
    <w:tmpl w:val="94002B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8912D1"/>
    <w:multiLevelType w:val="hybridMultilevel"/>
    <w:tmpl w:val="1D221E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343D79"/>
    <w:multiLevelType w:val="hybridMultilevel"/>
    <w:tmpl w:val="11E0304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18DE3984"/>
    <w:multiLevelType w:val="hybridMultilevel"/>
    <w:tmpl w:val="77BC0B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EA1E81"/>
    <w:multiLevelType w:val="multilevel"/>
    <w:tmpl w:val="00225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AA7EAD"/>
    <w:multiLevelType w:val="hybridMultilevel"/>
    <w:tmpl w:val="4DBC88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F5F1872"/>
    <w:multiLevelType w:val="hybridMultilevel"/>
    <w:tmpl w:val="F92E2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042019"/>
    <w:multiLevelType w:val="hybridMultilevel"/>
    <w:tmpl w:val="505AEC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1430DBC"/>
    <w:multiLevelType w:val="multilevel"/>
    <w:tmpl w:val="3BF6A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7F0186"/>
    <w:multiLevelType w:val="hybridMultilevel"/>
    <w:tmpl w:val="B4E68058"/>
    <w:lvl w:ilvl="0" w:tplc="C46621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6562D6"/>
    <w:multiLevelType w:val="hybridMultilevel"/>
    <w:tmpl w:val="DF64B79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3F891E3D"/>
    <w:multiLevelType w:val="hybridMultilevel"/>
    <w:tmpl w:val="F7D06BB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400247EF"/>
    <w:multiLevelType w:val="multilevel"/>
    <w:tmpl w:val="A6BAC8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color w:val="595959" w:themeColor="text1" w:themeTint="A6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color w:val="595959" w:themeColor="text1" w:themeTint="A6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color w:val="595959" w:themeColor="text1" w:themeTint="A6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color w:val="595959" w:themeColor="text1" w:themeTint="A6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color w:val="595959" w:themeColor="text1" w:themeTint="A6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color w:val="595959" w:themeColor="text1" w:themeTint="A6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color w:val="595959" w:themeColor="text1" w:themeTint="A6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color w:val="595959" w:themeColor="text1" w:themeTint="A6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color w:val="595959" w:themeColor="text1" w:themeTint="A6"/>
      </w:rPr>
    </w:lvl>
  </w:abstractNum>
  <w:abstractNum w:abstractNumId="16" w15:restartNumberingAfterBreak="0">
    <w:nsid w:val="48344560"/>
    <w:multiLevelType w:val="hybridMultilevel"/>
    <w:tmpl w:val="7C0E9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8F6654"/>
    <w:multiLevelType w:val="hybridMultilevel"/>
    <w:tmpl w:val="C0EA7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E53DA4"/>
    <w:multiLevelType w:val="multilevel"/>
    <w:tmpl w:val="F190E9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B1D57E1"/>
    <w:multiLevelType w:val="hybridMultilevel"/>
    <w:tmpl w:val="20F82E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732D88"/>
    <w:multiLevelType w:val="multilevel"/>
    <w:tmpl w:val="9DE6300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2."/>
      <w:lvlJc w:val="left"/>
      <w:pPr>
        <w:ind w:left="1789" w:hanging="720"/>
      </w:pPr>
      <w:rPr>
        <w:rFonts w:ascii="Times New Roman" w:eastAsia="SimSun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5FCA1AEE"/>
    <w:multiLevelType w:val="hybridMultilevel"/>
    <w:tmpl w:val="96AA7B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9753B2"/>
    <w:multiLevelType w:val="multilevel"/>
    <w:tmpl w:val="28B63E14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BB84C50"/>
    <w:multiLevelType w:val="multilevel"/>
    <w:tmpl w:val="A0E0553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  <w:color w:val="595959" w:themeColor="text1" w:themeTint="A6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  <w:color w:val="595959" w:themeColor="text1" w:themeTint="A6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  <w:color w:val="595959" w:themeColor="text1" w:themeTint="A6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  <w:color w:val="595959" w:themeColor="text1" w:themeTint="A6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  <w:color w:val="595959" w:themeColor="text1" w:themeTint="A6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  <w:color w:val="595959" w:themeColor="text1" w:themeTint="A6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  <w:color w:val="595959" w:themeColor="text1" w:themeTint="A6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  <w:color w:val="595959" w:themeColor="text1" w:themeTint="A6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  <w:color w:val="595959" w:themeColor="text1" w:themeTint="A6"/>
        <w:sz w:val="28"/>
        <w:szCs w:val="28"/>
      </w:rPr>
    </w:lvl>
  </w:abstractNum>
  <w:abstractNum w:abstractNumId="24" w15:restartNumberingAfterBreak="0">
    <w:nsid w:val="6CD6141F"/>
    <w:multiLevelType w:val="hybridMultilevel"/>
    <w:tmpl w:val="342E1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255ABF"/>
    <w:multiLevelType w:val="multilevel"/>
    <w:tmpl w:val="15E2F2D4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E906936"/>
    <w:multiLevelType w:val="multilevel"/>
    <w:tmpl w:val="2C7E25E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7" w15:restartNumberingAfterBreak="0">
    <w:nsid w:val="6EFA3079"/>
    <w:multiLevelType w:val="hybridMultilevel"/>
    <w:tmpl w:val="AECC5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F027AA3"/>
    <w:multiLevelType w:val="hybridMultilevel"/>
    <w:tmpl w:val="D56E8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40D6333"/>
    <w:multiLevelType w:val="hybridMultilevel"/>
    <w:tmpl w:val="04801C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68265D"/>
    <w:multiLevelType w:val="hybridMultilevel"/>
    <w:tmpl w:val="EA52F6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95B700C"/>
    <w:multiLevelType w:val="hybridMultilevel"/>
    <w:tmpl w:val="BBB6C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B605595"/>
    <w:multiLevelType w:val="hybridMultilevel"/>
    <w:tmpl w:val="E7D69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37922191">
    <w:abstractNumId w:val="25"/>
  </w:num>
  <w:num w:numId="2" w16cid:durableId="1687439470">
    <w:abstractNumId w:val="18"/>
  </w:num>
  <w:num w:numId="3" w16cid:durableId="17984516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72439250">
    <w:abstractNumId w:val="16"/>
  </w:num>
  <w:num w:numId="5" w16cid:durableId="1816951294">
    <w:abstractNumId w:val="20"/>
  </w:num>
  <w:num w:numId="6" w16cid:durableId="1255478857">
    <w:abstractNumId w:val="22"/>
  </w:num>
  <w:num w:numId="7" w16cid:durableId="276639438">
    <w:abstractNumId w:val="7"/>
  </w:num>
  <w:num w:numId="8" w16cid:durableId="2021275418">
    <w:abstractNumId w:val="8"/>
  </w:num>
  <w:num w:numId="9" w16cid:durableId="963996625">
    <w:abstractNumId w:val="30"/>
  </w:num>
  <w:num w:numId="10" w16cid:durableId="1122311635">
    <w:abstractNumId w:val="27"/>
  </w:num>
  <w:num w:numId="11" w16cid:durableId="433400128">
    <w:abstractNumId w:val="13"/>
  </w:num>
  <w:num w:numId="12" w16cid:durableId="1807042764">
    <w:abstractNumId w:val="3"/>
  </w:num>
  <w:num w:numId="13" w16cid:durableId="83672904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91372519">
    <w:abstractNumId w:val="28"/>
  </w:num>
  <w:num w:numId="15" w16cid:durableId="1941644665">
    <w:abstractNumId w:val="17"/>
  </w:num>
  <w:num w:numId="16" w16cid:durableId="557932886">
    <w:abstractNumId w:val="21"/>
  </w:num>
  <w:num w:numId="17" w16cid:durableId="1694305396">
    <w:abstractNumId w:val="2"/>
  </w:num>
  <w:num w:numId="18" w16cid:durableId="1742634200">
    <w:abstractNumId w:val="15"/>
  </w:num>
  <w:num w:numId="19" w16cid:durableId="1219512897">
    <w:abstractNumId w:val="12"/>
  </w:num>
  <w:num w:numId="20" w16cid:durableId="110786690">
    <w:abstractNumId w:val="29"/>
  </w:num>
  <w:num w:numId="21" w16cid:durableId="1929540678">
    <w:abstractNumId w:val="24"/>
  </w:num>
  <w:num w:numId="22" w16cid:durableId="1492671267">
    <w:abstractNumId w:val="6"/>
  </w:num>
  <w:num w:numId="23" w16cid:durableId="367216951">
    <w:abstractNumId w:val="5"/>
  </w:num>
  <w:num w:numId="24" w16cid:durableId="485706514">
    <w:abstractNumId w:val="14"/>
  </w:num>
  <w:num w:numId="25" w16cid:durableId="885678284">
    <w:abstractNumId w:val="10"/>
  </w:num>
  <w:num w:numId="26" w16cid:durableId="309092745">
    <w:abstractNumId w:val="1"/>
  </w:num>
  <w:num w:numId="27" w16cid:durableId="1816026960">
    <w:abstractNumId w:val="19"/>
  </w:num>
  <w:num w:numId="28" w16cid:durableId="1653604449">
    <w:abstractNumId w:val="9"/>
  </w:num>
  <w:num w:numId="29" w16cid:durableId="165050309">
    <w:abstractNumId w:val="4"/>
  </w:num>
  <w:num w:numId="30" w16cid:durableId="12969831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06375">
    <w:abstractNumId w:val="0"/>
  </w:num>
  <w:num w:numId="32" w16cid:durableId="1027409989">
    <w:abstractNumId w:val="31"/>
  </w:num>
  <w:num w:numId="33" w16cid:durableId="116412847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14608"/>
    <w:rsid w:val="000152B2"/>
    <w:rsid w:val="00017D68"/>
    <w:rsid w:val="00020471"/>
    <w:rsid w:val="00022980"/>
    <w:rsid w:val="00023794"/>
    <w:rsid w:val="0002576E"/>
    <w:rsid w:val="00026267"/>
    <w:rsid w:val="00026D15"/>
    <w:rsid w:val="00033668"/>
    <w:rsid w:val="00034EBF"/>
    <w:rsid w:val="000355D2"/>
    <w:rsid w:val="00041154"/>
    <w:rsid w:val="00042D45"/>
    <w:rsid w:val="00044D54"/>
    <w:rsid w:val="000464D7"/>
    <w:rsid w:val="000473AE"/>
    <w:rsid w:val="000513CC"/>
    <w:rsid w:val="000564DA"/>
    <w:rsid w:val="00061851"/>
    <w:rsid w:val="000646BF"/>
    <w:rsid w:val="00075CE7"/>
    <w:rsid w:val="0008488A"/>
    <w:rsid w:val="000853FB"/>
    <w:rsid w:val="00094271"/>
    <w:rsid w:val="00095E54"/>
    <w:rsid w:val="000A30B8"/>
    <w:rsid w:val="000A6AF9"/>
    <w:rsid w:val="000A7354"/>
    <w:rsid w:val="000B0869"/>
    <w:rsid w:val="000C6F88"/>
    <w:rsid w:val="000D2977"/>
    <w:rsid w:val="000D5A9C"/>
    <w:rsid w:val="000D69FA"/>
    <w:rsid w:val="000E2A15"/>
    <w:rsid w:val="000E34F3"/>
    <w:rsid w:val="000F292F"/>
    <w:rsid w:val="0010798B"/>
    <w:rsid w:val="001132EE"/>
    <w:rsid w:val="00116B9C"/>
    <w:rsid w:val="00120AC7"/>
    <w:rsid w:val="0012387E"/>
    <w:rsid w:val="00124949"/>
    <w:rsid w:val="00130B32"/>
    <w:rsid w:val="00131F15"/>
    <w:rsid w:val="001353C8"/>
    <w:rsid w:val="00135C6F"/>
    <w:rsid w:val="00142439"/>
    <w:rsid w:val="001544D2"/>
    <w:rsid w:val="00161D91"/>
    <w:rsid w:val="001725C6"/>
    <w:rsid w:val="001730A8"/>
    <w:rsid w:val="0017325C"/>
    <w:rsid w:val="00174BC9"/>
    <w:rsid w:val="0018107C"/>
    <w:rsid w:val="00196BD7"/>
    <w:rsid w:val="001979D4"/>
    <w:rsid w:val="001A085B"/>
    <w:rsid w:val="001A7161"/>
    <w:rsid w:val="001B2CCF"/>
    <w:rsid w:val="001C2E15"/>
    <w:rsid w:val="001C760A"/>
    <w:rsid w:val="001C7F08"/>
    <w:rsid w:val="001D1430"/>
    <w:rsid w:val="001D2649"/>
    <w:rsid w:val="001D62F2"/>
    <w:rsid w:val="001E01AF"/>
    <w:rsid w:val="001E7435"/>
    <w:rsid w:val="001F2040"/>
    <w:rsid w:val="001F2435"/>
    <w:rsid w:val="001F4F50"/>
    <w:rsid w:val="001F5AE8"/>
    <w:rsid w:val="001F7174"/>
    <w:rsid w:val="00201FCE"/>
    <w:rsid w:val="00205C08"/>
    <w:rsid w:val="00205E90"/>
    <w:rsid w:val="00213E30"/>
    <w:rsid w:val="002148C7"/>
    <w:rsid w:val="0021628B"/>
    <w:rsid w:val="00224080"/>
    <w:rsid w:val="00224167"/>
    <w:rsid w:val="00231422"/>
    <w:rsid w:val="00237991"/>
    <w:rsid w:val="002477B9"/>
    <w:rsid w:val="00252D77"/>
    <w:rsid w:val="002641BD"/>
    <w:rsid w:val="00266767"/>
    <w:rsid w:val="00273AB8"/>
    <w:rsid w:val="0028107C"/>
    <w:rsid w:val="00285FBE"/>
    <w:rsid w:val="00287783"/>
    <w:rsid w:val="00294000"/>
    <w:rsid w:val="00296BBF"/>
    <w:rsid w:val="002A21E7"/>
    <w:rsid w:val="002A4BA7"/>
    <w:rsid w:val="002A6E49"/>
    <w:rsid w:val="002B07AE"/>
    <w:rsid w:val="002B5751"/>
    <w:rsid w:val="002B5B10"/>
    <w:rsid w:val="002B6D07"/>
    <w:rsid w:val="002C0ECC"/>
    <w:rsid w:val="002C2678"/>
    <w:rsid w:val="002D11D2"/>
    <w:rsid w:val="002D3089"/>
    <w:rsid w:val="002D52F8"/>
    <w:rsid w:val="002D6687"/>
    <w:rsid w:val="002E3F05"/>
    <w:rsid w:val="002E4505"/>
    <w:rsid w:val="002E4710"/>
    <w:rsid w:val="002E4B09"/>
    <w:rsid w:val="002E4B26"/>
    <w:rsid w:val="002F4BB9"/>
    <w:rsid w:val="00300420"/>
    <w:rsid w:val="00306DB4"/>
    <w:rsid w:val="003111C9"/>
    <w:rsid w:val="003119C2"/>
    <w:rsid w:val="0031671B"/>
    <w:rsid w:val="003168BD"/>
    <w:rsid w:val="003221FF"/>
    <w:rsid w:val="00323515"/>
    <w:rsid w:val="00323963"/>
    <w:rsid w:val="00331A0B"/>
    <w:rsid w:val="00333B42"/>
    <w:rsid w:val="00333DBF"/>
    <w:rsid w:val="00335512"/>
    <w:rsid w:val="0033680F"/>
    <w:rsid w:val="003370EA"/>
    <w:rsid w:val="0034005D"/>
    <w:rsid w:val="00343619"/>
    <w:rsid w:val="00343F3B"/>
    <w:rsid w:val="003441F2"/>
    <w:rsid w:val="00346691"/>
    <w:rsid w:val="00346F99"/>
    <w:rsid w:val="00363F6A"/>
    <w:rsid w:val="003711AF"/>
    <w:rsid w:val="00381679"/>
    <w:rsid w:val="003822AE"/>
    <w:rsid w:val="00385F79"/>
    <w:rsid w:val="00387345"/>
    <w:rsid w:val="0039218D"/>
    <w:rsid w:val="00392AA6"/>
    <w:rsid w:val="00393C74"/>
    <w:rsid w:val="00396E77"/>
    <w:rsid w:val="003A2397"/>
    <w:rsid w:val="003A30C9"/>
    <w:rsid w:val="003B526B"/>
    <w:rsid w:val="003C1CD2"/>
    <w:rsid w:val="003C3510"/>
    <w:rsid w:val="003D12E4"/>
    <w:rsid w:val="003D24D9"/>
    <w:rsid w:val="003D2755"/>
    <w:rsid w:val="003D4698"/>
    <w:rsid w:val="003E5589"/>
    <w:rsid w:val="003E7122"/>
    <w:rsid w:val="003F01B0"/>
    <w:rsid w:val="003F27F8"/>
    <w:rsid w:val="003F5E2F"/>
    <w:rsid w:val="003F7B3C"/>
    <w:rsid w:val="00402492"/>
    <w:rsid w:val="0041151C"/>
    <w:rsid w:val="00415072"/>
    <w:rsid w:val="00420628"/>
    <w:rsid w:val="00421024"/>
    <w:rsid w:val="004235CF"/>
    <w:rsid w:val="004267AB"/>
    <w:rsid w:val="00430DE7"/>
    <w:rsid w:val="00436107"/>
    <w:rsid w:val="00440167"/>
    <w:rsid w:val="0044518F"/>
    <w:rsid w:val="00447C35"/>
    <w:rsid w:val="00452DE8"/>
    <w:rsid w:val="004609E9"/>
    <w:rsid w:val="00475732"/>
    <w:rsid w:val="004804A9"/>
    <w:rsid w:val="00484B93"/>
    <w:rsid w:val="00486512"/>
    <w:rsid w:val="00487CEF"/>
    <w:rsid w:val="00490667"/>
    <w:rsid w:val="00490A6D"/>
    <w:rsid w:val="00493901"/>
    <w:rsid w:val="004A098D"/>
    <w:rsid w:val="004A22DB"/>
    <w:rsid w:val="004A35EA"/>
    <w:rsid w:val="004B4295"/>
    <w:rsid w:val="004B7474"/>
    <w:rsid w:val="004C2B21"/>
    <w:rsid w:val="004C7543"/>
    <w:rsid w:val="004D507A"/>
    <w:rsid w:val="004D6E7B"/>
    <w:rsid w:val="004D735C"/>
    <w:rsid w:val="004E5AF6"/>
    <w:rsid w:val="004F1461"/>
    <w:rsid w:val="004F2689"/>
    <w:rsid w:val="004F563B"/>
    <w:rsid w:val="00501908"/>
    <w:rsid w:val="00511D58"/>
    <w:rsid w:val="00512451"/>
    <w:rsid w:val="005126CD"/>
    <w:rsid w:val="0051406F"/>
    <w:rsid w:val="00520E53"/>
    <w:rsid w:val="00521793"/>
    <w:rsid w:val="00526215"/>
    <w:rsid w:val="00526C96"/>
    <w:rsid w:val="00527651"/>
    <w:rsid w:val="0054685A"/>
    <w:rsid w:val="0055399F"/>
    <w:rsid w:val="00554ADA"/>
    <w:rsid w:val="00556C09"/>
    <w:rsid w:val="005642AB"/>
    <w:rsid w:val="00576357"/>
    <w:rsid w:val="0057778F"/>
    <w:rsid w:val="005825CE"/>
    <w:rsid w:val="00586F48"/>
    <w:rsid w:val="00590F68"/>
    <w:rsid w:val="00592771"/>
    <w:rsid w:val="00595FA3"/>
    <w:rsid w:val="005A338E"/>
    <w:rsid w:val="005A3F1A"/>
    <w:rsid w:val="005A5C06"/>
    <w:rsid w:val="005A6838"/>
    <w:rsid w:val="005C0C1C"/>
    <w:rsid w:val="005D1A37"/>
    <w:rsid w:val="005D4AB7"/>
    <w:rsid w:val="005E4DB1"/>
    <w:rsid w:val="005E4EA7"/>
    <w:rsid w:val="005E53BF"/>
    <w:rsid w:val="005F0FD6"/>
    <w:rsid w:val="005F167B"/>
    <w:rsid w:val="005F4C4F"/>
    <w:rsid w:val="005F5CA4"/>
    <w:rsid w:val="005F6237"/>
    <w:rsid w:val="00601282"/>
    <w:rsid w:val="0060167F"/>
    <w:rsid w:val="006027F5"/>
    <w:rsid w:val="006057B9"/>
    <w:rsid w:val="0062345B"/>
    <w:rsid w:val="00623BE8"/>
    <w:rsid w:val="00623C51"/>
    <w:rsid w:val="006240BA"/>
    <w:rsid w:val="00624C4F"/>
    <w:rsid w:val="00630774"/>
    <w:rsid w:val="0063340F"/>
    <w:rsid w:val="00641064"/>
    <w:rsid w:val="006461D6"/>
    <w:rsid w:val="00652BD3"/>
    <w:rsid w:val="0065303C"/>
    <w:rsid w:val="00653216"/>
    <w:rsid w:val="006573AC"/>
    <w:rsid w:val="00657B00"/>
    <w:rsid w:val="00662048"/>
    <w:rsid w:val="00663B72"/>
    <w:rsid w:val="00676FE9"/>
    <w:rsid w:val="00687381"/>
    <w:rsid w:val="00690E81"/>
    <w:rsid w:val="00691EE9"/>
    <w:rsid w:val="0069248D"/>
    <w:rsid w:val="00694426"/>
    <w:rsid w:val="00694C9B"/>
    <w:rsid w:val="006A0289"/>
    <w:rsid w:val="006B0EAA"/>
    <w:rsid w:val="006B6724"/>
    <w:rsid w:val="006B6CCA"/>
    <w:rsid w:val="006C02BB"/>
    <w:rsid w:val="006C0B0F"/>
    <w:rsid w:val="006C6A0F"/>
    <w:rsid w:val="006C7DAB"/>
    <w:rsid w:val="006D08ED"/>
    <w:rsid w:val="006D192F"/>
    <w:rsid w:val="006D40B3"/>
    <w:rsid w:val="006E1AD1"/>
    <w:rsid w:val="006E2FB6"/>
    <w:rsid w:val="006E53DF"/>
    <w:rsid w:val="006E55EE"/>
    <w:rsid w:val="006F0ABE"/>
    <w:rsid w:val="006F2D73"/>
    <w:rsid w:val="006F3323"/>
    <w:rsid w:val="006F4A6F"/>
    <w:rsid w:val="006F4F41"/>
    <w:rsid w:val="006F5A32"/>
    <w:rsid w:val="00700D5C"/>
    <w:rsid w:val="00702062"/>
    <w:rsid w:val="007043EE"/>
    <w:rsid w:val="0070483D"/>
    <w:rsid w:val="0070748E"/>
    <w:rsid w:val="00707F41"/>
    <w:rsid w:val="00710775"/>
    <w:rsid w:val="007228C8"/>
    <w:rsid w:val="007228CC"/>
    <w:rsid w:val="00725F8F"/>
    <w:rsid w:val="0073296D"/>
    <w:rsid w:val="00737155"/>
    <w:rsid w:val="0074014E"/>
    <w:rsid w:val="0074099C"/>
    <w:rsid w:val="00750E03"/>
    <w:rsid w:val="00750E06"/>
    <w:rsid w:val="00755A32"/>
    <w:rsid w:val="00756B8E"/>
    <w:rsid w:val="00762F8B"/>
    <w:rsid w:val="00763739"/>
    <w:rsid w:val="00777AD3"/>
    <w:rsid w:val="0078055F"/>
    <w:rsid w:val="00781412"/>
    <w:rsid w:val="00794201"/>
    <w:rsid w:val="0079747E"/>
    <w:rsid w:val="007A39C2"/>
    <w:rsid w:val="007B2FBC"/>
    <w:rsid w:val="007B3FD5"/>
    <w:rsid w:val="007C1842"/>
    <w:rsid w:val="007D2FC9"/>
    <w:rsid w:val="007D4295"/>
    <w:rsid w:val="007D46F2"/>
    <w:rsid w:val="007E0D87"/>
    <w:rsid w:val="00802ED7"/>
    <w:rsid w:val="00803D82"/>
    <w:rsid w:val="00805E3C"/>
    <w:rsid w:val="008137BE"/>
    <w:rsid w:val="00813ECB"/>
    <w:rsid w:val="0083267B"/>
    <w:rsid w:val="00833F83"/>
    <w:rsid w:val="00837EB3"/>
    <w:rsid w:val="00843495"/>
    <w:rsid w:val="00850413"/>
    <w:rsid w:val="0085062E"/>
    <w:rsid w:val="00856159"/>
    <w:rsid w:val="00870E2E"/>
    <w:rsid w:val="008728B6"/>
    <w:rsid w:val="0088290A"/>
    <w:rsid w:val="00882A12"/>
    <w:rsid w:val="008838AA"/>
    <w:rsid w:val="008A0A6A"/>
    <w:rsid w:val="008A223D"/>
    <w:rsid w:val="008B1002"/>
    <w:rsid w:val="008B37A1"/>
    <w:rsid w:val="008B6475"/>
    <w:rsid w:val="008C1564"/>
    <w:rsid w:val="008C19C6"/>
    <w:rsid w:val="008C5720"/>
    <w:rsid w:val="008D4907"/>
    <w:rsid w:val="008D71E9"/>
    <w:rsid w:val="008E4308"/>
    <w:rsid w:val="008E6832"/>
    <w:rsid w:val="008E784E"/>
    <w:rsid w:val="008F234D"/>
    <w:rsid w:val="008F57BE"/>
    <w:rsid w:val="008F6261"/>
    <w:rsid w:val="00901FF9"/>
    <w:rsid w:val="009031CB"/>
    <w:rsid w:val="00906567"/>
    <w:rsid w:val="00913F2C"/>
    <w:rsid w:val="00923BD3"/>
    <w:rsid w:val="0092791C"/>
    <w:rsid w:val="00932177"/>
    <w:rsid w:val="00933F44"/>
    <w:rsid w:val="00934A63"/>
    <w:rsid w:val="00936313"/>
    <w:rsid w:val="009372D0"/>
    <w:rsid w:val="00941E92"/>
    <w:rsid w:val="00941E95"/>
    <w:rsid w:val="00943745"/>
    <w:rsid w:val="00943E7D"/>
    <w:rsid w:val="009460D9"/>
    <w:rsid w:val="00946939"/>
    <w:rsid w:val="0095441E"/>
    <w:rsid w:val="00957B6D"/>
    <w:rsid w:val="00964EFB"/>
    <w:rsid w:val="009707E0"/>
    <w:rsid w:val="00970B13"/>
    <w:rsid w:val="00970C72"/>
    <w:rsid w:val="00973EBD"/>
    <w:rsid w:val="009811D6"/>
    <w:rsid w:val="00983073"/>
    <w:rsid w:val="0098506A"/>
    <w:rsid w:val="00986D45"/>
    <w:rsid w:val="0099133F"/>
    <w:rsid w:val="009915BA"/>
    <w:rsid w:val="009934EE"/>
    <w:rsid w:val="00993677"/>
    <w:rsid w:val="00995A9E"/>
    <w:rsid w:val="00997706"/>
    <w:rsid w:val="009A091C"/>
    <w:rsid w:val="009A4AEE"/>
    <w:rsid w:val="009A4C13"/>
    <w:rsid w:val="009B1B65"/>
    <w:rsid w:val="009B40D7"/>
    <w:rsid w:val="009B475E"/>
    <w:rsid w:val="009B7973"/>
    <w:rsid w:val="009C1415"/>
    <w:rsid w:val="009C517B"/>
    <w:rsid w:val="009C67D9"/>
    <w:rsid w:val="009D31AD"/>
    <w:rsid w:val="009D4715"/>
    <w:rsid w:val="009E1B38"/>
    <w:rsid w:val="009E27B7"/>
    <w:rsid w:val="009E29E1"/>
    <w:rsid w:val="009E3057"/>
    <w:rsid w:val="009E490F"/>
    <w:rsid w:val="009F07E0"/>
    <w:rsid w:val="009F276C"/>
    <w:rsid w:val="009F4968"/>
    <w:rsid w:val="00A026D1"/>
    <w:rsid w:val="00A066FE"/>
    <w:rsid w:val="00A1062D"/>
    <w:rsid w:val="00A10BC7"/>
    <w:rsid w:val="00A179E4"/>
    <w:rsid w:val="00A22C11"/>
    <w:rsid w:val="00A23515"/>
    <w:rsid w:val="00A23D55"/>
    <w:rsid w:val="00A264AE"/>
    <w:rsid w:val="00A27E6C"/>
    <w:rsid w:val="00A322A2"/>
    <w:rsid w:val="00A35C01"/>
    <w:rsid w:val="00A4143E"/>
    <w:rsid w:val="00A41C9A"/>
    <w:rsid w:val="00A42094"/>
    <w:rsid w:val="00A42AB7"/>
    <w:rsid w:val="00A55841"/>
    <w:rsid w:val="00A66576"/>
    <w:rsid w:val="00A67216"/>
    <w:rsid w:val="00A74EF2"/>
    <w:rsid w:val="00A763C0"/>
    <w:rsid w:val="00A951C4"/>
    <w:rsid w:val="00AA0302"/>
    <w:rsid w:val="00AB280A"/>
    <w:rsid w:val="00AB304D"/>
    <w:rsid w:val="00AC305A"/>
    <w:rsid w:val="00AC5FB8"/>
    <w:rsid w:val="00AD049C"/>
    <w:rsid w:val="00AD2337"/>
    <w:rsid w:val="00AD48F8"/>
    <w:rsid w:val="00AD5148"/>
    <w:rsid w:val="00AE0298"/>
    <w:rsid w:val="00AE100A"/>
    <w:rsid w:val="00AE210B"/>
    <w:rsid w:val="00AE23E9"/>
    <w:rsid w:val="00AE4F0E"/>
    <w:rsid w:val="00AE6354"/>
    <w:rsid w:val="00AF08F0"/>
    <w:rsid w:val="00AF1AE9"/>
    <w:rsid w:val="00AF5903"/>
    <w:rsid w:val="00B047CF"/>
    <w:rsid w:val="00B118A7"/>
    <w:rsid w:val="00B20E43"/>
    <w:rsid w:val="00B236C8"/>
    <w:rsid w:val="00B30163"/>
    <w:rsid w:val="00B36EA6"/>
    <w:rsid w:val="00B40DE8"/>
    <w:rsid w:val="00B43D18"/>
    <w:rsid w:val="00B44D0F"/>
    <w:rsid w:val="00B56BC6"/>
    <w:rsid w:val="00B60782"/>
    <w:rsid w:val="00B6124E"/>
    <w:rsid w:val="00B61BDE"/>
    <w:rsid w:val="00B649F1"/>
    <w:rsid w:val="00B730D8"/>
    <w:rsid w:val="00B73124"/>
    <w:rsid w:val="00B84FCA"/>
    <w:rsid w:val="00B85443"/>
    <w:rsid w:val="00B87168"/>
    <w:rsid w:val="00B95483"/>
    <w:rsid w:val="00B97E27"/>
    <w:rsid w:val="00BA0464"/>
    <w:rsid w:val="00BA16F5"/>
    <w:rsid w:val="00BA190C"/>
    <w:rsid w:val="00BA6A4F"/>
    <w:rsid w:val="00BC7BD2"/>
    <w:rsid w:val="00BD5EED"/>
    <w:rsid w:val="00BE062C"/>
    <w:rsid w:val="00BE175F"/>
    <w:rsid w:val="00BE5592"/>
    <w:rsid w:val="00BE6E9C"/>
    <w:rsid w:val="00BF1287"/>
    <w:rsid w:val="00BF28C0"/>
    <w:rsid w:val="00BF4909"/>
    <w:rsid w:val="00C04E31"/>
    <w:rsid w:val="00C20512"/>
    <w:rsid w:val="00C224F5"/>
    <w:rsid w:val="00C2629D"/>
    <w:rsid w:val="00C27A17"/>
    <w:rsid w:val="00C321C6"/>
    <w:rsid w:val="00C36688"/>
    <w:rsid w:val="00C44DBE"/>
    <w:rsid w:val="00C57D06"/>
    <w:rsid w:val="00C634C9"/>
    <w:rsid w:val="00C66A9B"/>
    <w:rsid w:val="00C67A3F"/>
    <w:rsid w:val="00C70BE5"/>
    <w:rsid w:val="00C80E48"/>
    <w:rsid w:val="00C8343A"/>
    <w:rsid w:val="00C86B5C"/>
    <w:rsid w:val="00C87FDE"/>
    <w:rsid w:val="00C96FF9"/>
    <w:rsid w:val="00CA39B0"/>
    <w:rsid w:val="00CB7EAB"/>
    <w:rsid w:val="00CC29E7"/>
    <w:rsid w:val="00CC2E39"/>
    <w:rsid w:val="00CC313B"/>
    <w:rsid w:val="00CC3353"/>
    <w:rsid w:val="00CC7A6D"/>
    <w:rsid w:val="00CC7C88"/>
    <w:rsid w:val="00CD251E"/>
    <w:rsid w:val="00CD2D9C"/>
    <w:rsid w:val="00CD3175"/>
    <w:rsid w:val="00CD3A31"/>
    <w:rsid w:val="00CE0BA3"/>
    <w:rsid w:val="00CF078B"/>
    <w:rsid w:val="00CF691C"/>
    <w:rsid w:val="00CF6C7E"/>
    <w:rsid w:val="00D005FA"/>
    <w:rsid w:val="00D0371A"/>
    <w:rsid w:val="00D043D0"/>
    <w:rsid w:val="00D14868"/>
    <w:rsid w:val="00D14F4B"/>
    <w:rsid w:val="00D305B5"/>
    <w:rsid w:val="00D30C50"/>
    <w:rsid w:val="00D36D40"/>
    <w:rsid w:val="00D4428A"/>
    <w:rsid w:val="00D452A8"/>
    <w:rsid w:val="00D46A5B"/>
    <w:rsid w:val="00D50294"/>
    <w:rsid w:val="00D507FA"/>
    <w:rsid w:val="00D57A42"/>
    <w:rsid w:val="00D64FE2"/>
    <w:rsid w:val="00D72E42"/>
    <w:rsid w:val="00D778A0"/>
    <w:rsid w:val="00D77AB8"/>
    <w:rsid w:val="00D80E93"/>
    <w:rsid w:val="00D83898"/>
    <w:rsid w:val="00D857EF"/>
    <w:rsid w:val="00D90D73"/>
    <w:rsid w:val="00D91CF8"/>
    <w:rsid w:val="00D92DF1"/>
    <w:rsid w:val="00D93711"/>
    <w:rsid w:val="00D964A7"/>
    <w:rsid w:val="00DA4DC6"/>
    <w:rsid w:val="00DB0F31"/>
    <w:rsid w:val="00DB2344"/>
    <w:rsid w:val="00DB2AD7"/>
    <w:rsid w:val="00DB5FF3"/>
    <w:rsid w:val="00DC2BF2"/>
    <w:rsid w:val="00DC4C64"/>
    <w:rsid w:val="00DC6CDE"/>
    <w:rsid w:val="00DD2ECC"/>
    <w:rsid w:val="00DE193D"/>
    <w:rsid w:val="00DE40D6"/>
    <w:rsid w:val="00DE48CA"/>
    <w:rsid w:val="00DE6744"/>
    <w:rsid w:val="00DF0E15"/>
    <w:rsid w:val="00DF1899"/>
    <w:rsid w:val="00DF2A14"/>
    <w:rsid w:val="00DF384C"/>
    <w:rsid w:val="00DF386C"/>
    <w:rsid w:val="00DF45A3"/>
    <w:rsid w:val="00DF5DB9"/>
    <w:rsid w:val="00E05399"/>
    <w:rsid w:val="00E1532B"/>
    <w:rsid w:val="00E161E2"/>
    <w:rsid w:val="00E175CA"/>
    <w:rsid w:val="00E20547"/>
    <w:rsid w:val="00E2209D"/>
    <w:rsid w:val="00E22344"/>
    <w:rsid w:val="00E23F70"/>
    <w:rsid w:val="00E249C9"/>
    <w:rsid w:val="00E31757"/>
    <w:rsid w:val="00E3696E"/>
    <w:rsid w:val="00E37A15"/>
    <w:rsid w:val="00E40B74"/>
    <w:rsid w:val="00E41006"/>
    <w:rsid w:val="00E564A8"/>
    <w:rsid w:val="00E6121A"/>
    <w:rsid w:val="00E66070"/>
    <w:rsid w:val="00E66427"/>
    <w:rsid w:val="00E678F0"/>
    <w:rsid w:val="00E73967"/>
    <w:rsid w:val="00E762E1"/>
    <w:rsid w:val="00E80546"/>
    <w:rsid w:val="00E81165"/>
    <w:rsid w:val="00E813EA"/>
    <w:rsid w:val="00E8492A"/>
    <w:rsid w:val="00E903DC"/>
    <w:rsid w:val="00E906D9"/>
    <w:rsid w:val="00E95E68"/>
    <w:rsid w:val="00E97168"/>
    <w:rsid w:val="00E97C07"/>
    <w:rsid w:val="00EA3B2F"/>
    <w:rsid w:val="00EB0665"/>
    <w:rsid w:val="00EB45BD"/>
    <w:rsid w:val="00ED107D"/>
    <w:rsid w:val="00ED4BB6"/>
    <w:rsid w:val="00ED6B86"/>
    <w:rsid w:val="00EE45CF"/>
    <w:rsid w:val="00EE6F95"/>
    <w:rsid w:val="00EF3887"/>
    <w:rsid w:val="00EF4AE9"/>
    <w:rsid w:val="00EF54C5"/>
    <w:rsid w:val="00F00986"/>
    <w:rsid w:val="00F04C5F"/>
    <w:rsid w:val="00F0552F"/>
    <w:rsid w:val="00F10BF6"/>
    <w:rsid w:val="00F1618F"/>
    <w:rsid w:val="00F16B2B"/>
    <w:rsid w:val="00F21378"/>
    <w:rsid w:val="00F2621F"/>
    <w:rsid w:val="00F372E9"/>
    <w:rsid w:val="00F4177C"/>
    <w:rsid w:val="00F5463A"/>
    <w:rsid w:val="00F553B5"/>
    <w:rsid w:val="00F649D1"/>
    <w:rsid w:val="00F85AD1"/>
    <w:rsid w:val="00F86103"/>
    <w:rsid w:val="00F874E8"/>
    <w:rsid w:val="00F976F7"/>
    <w:rsid w:val="00FA0E12"/>
    <w:rsid w:val="00FA15CF"/>
    <w:rsid w:val="00FA1AFB"/>
    <w:rsid w:val="00FC1EE4"/>
    <w:rsid w:val="00FC39C9"/>
    <w:rsid w:val="00FC47C8"/>
    <w:rsid w:val="00FC54D7"/>
    <w:rsid w:val="00FD570C"/>
    <w:rsid w:val="00FE12F3"/>
    <w:rsid w:val="00FE3B58"/>
    <w:rsid w:val="00FF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E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paragraph" w:styleId="a3">
    <w:name w:val="List Paragraph"/>
    <w:basedOn w:val="a"/>
    <w:uiPriority w:val="34"/>
    <w:qFormat/>
    <w:rsid w:val="00970C72"/>
    <w:pPr>
      <w:suppressAutoHyphens/>
      <w:spacing w:after="0" w:line="360" w:lineRule="auto"/>
      <w:ind w:left="720"/>
      <w:contextualSpacing/>
      <w:jc w:val="both"/>
    </w:pPr>
    <w:rPr>
      <w:rFonts w:ascii="Times New Roman" w:hAnsi="Times New Roman" w:cs="Times New Roman"/>
      <w:sz w:val="28"/>
      <w:szCs w:val="24"/>
      <w:lang w:val="zh-CN" w:eastAsia="en-GB"/>
    </w:rPr>
  </w:style>
  <w:style w:type="paragraph" w:customStyle="1" w:styleId="a4">
    <w:name w:val="Таблица"/>
    <w:basedOn w:val="a"/>
    <w:link w:val="a5"/>
    <w:qFormat/>
    <w:rsid w:val="00763739"/>
    <w:pPr>
      <w:spacing w:after="0" w:line="240" w:lineRule="auto"/>
      <w:ind w:firstLine="709"/>
      <w:contextualSpacing/>
      <w:jc w:val="right"/>
    </w:pPr>
    <w:rPr>
      <w:rFonts w:ascii="Times New Roman" w:hAnsi="Times New Roman"/>
      <w:sz w:val="28"/>
    </w:rPr>
  </w:style>
  <w:style w:type="character" w:customStyle="1" w:styleId="a5">
    <w:name w:val="Таблица Знак"/>
    <w:basedOn w:val="a0"/>
    <w:link w:val="a4"/>
    <w:rsid w:val="00763739"/>
    <w:rPr>
      <w:rFonts w:ascii="Times New Roman" w:hAnsi="Times New Roman"/>
      <w:sz w:val="28"/>
    </w:rPr>
  </w:style>
  <w:style w:type="character" w:customStyle="1" w:styleId="fontstyle21">
    <w:name w:val="fontstyle21"/>
    <w:basedOn w:val="a0"/>
    <w:rsid w:val="0076373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styleId="a6">
    <w:name w:val="Hyperlink"/>
    <w:basedOn w:val="a0"/>
    <w:uiPriority w:val="99"/>
    <w:unhideWhenUsed/>
    <w:rsid w:val="00D5029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50294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172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363F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3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8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habr.com/ru/articles/2156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habr.com/ru/articles/269589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habr.com/ru/articles/471140" TargetMode="External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hyperlink" Target="https://github.com/descenty/server-side-5-sem" TargetMode="External"/><Relationship Id="rId28" Type="http://schemas.openxmlformats.org/officeDocument/2006/relationships/hyperlink" Target="https://habr.com/ru/articles/435114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ru.hexlet.io/courses/java-web/lessons/crud-in-db/theory_un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15</Pages>
  <Words>1558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lastModifiedBy>Александр Быченков</cp:lastModifiedBy>
  <cp:revision>689</cp:revision>
  <dcterms:created xsi:type="dcterms:W3CDTF">2021-09-01T11:09:00Z</dcterms:created>
  <dcterms:modified xsi:type="dcterms:W3CDTF">2023-10-25T12:48:00Z</dcterms:modified>
</cp:coreProperties>
</file>