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BB8C8" w14:textId="77777777" w:rsidR="007E12E6" w:rsidRPr="00895C86" w:rsidRDefault="00895C86" w:rsidP="0005783A">
      <w:pPr>
        <w:pStyle w:val="Heading1"/>
      </w:pPr>
      <w:r w:rsidRPr="00895C86">
        <w:t>CS 255 System Design Document Template</w:t>
      </w:r>
    </w:p>
    <w:p w14:paraId="6C3BB8C9" w14:textId="77777777" w:rsidR="00895C86" w:rsidRPr="00895C86" w:rsidRDefault="00895C86" w:rsidP="0005783A">
      <w:pPr>
        <w:suppressAutoHyphens/>
        <w:spacing w:after="0"/>
      </w:pPr>
    </w:p>
    <w:p w14:paraId="258DF7F1" w14:textId="77777777" w:rsidR="00AF043B" w:rsidRDefault="00AF043B" w:rsidP="0005783A">
      <w:pPr>
        <w:suppressAutoHyphens/>
        <w:spacing w:after="0" w:line="240" w:lineRule="auto"/>
        <w:rPr>
          <w:rFonts w:ascii="Calibri" w:hAnsi="Calibri" w:cs="Calibri"/>
          <w:i/>
        </w:rPr>
      </w:pPr>
    </w:p>
    <w:p w14:paraId="6C3BB8CB" w14:textId="4E76259E" w:rsidR="00895C86" w:rsidRDefault="00AF043B" w:rsidP="0005783A">
      <w:pPr>
        <w:suppressAutoHyphens/>
        <w:spacing w:after="0" w:line="240" w:lineRule="auto"/>
        <w:rPr>
          <w:rFonts w:ascii="Calibri" w:hAnsi="Calibri" w:cs="Calibri"/>
          <w:i/>
        </w:rPr>
      </w:pPr>
      <w:r w:rsidRPr="00AF043B">
        <w:rPr>
          <w:rFonts w:ascii="Calibri" w:hAnsi="Calibri" w:cs="Calibri"/>
          <w:i/>
        </w:rPr>
        <w:t>This system design document provides a detailed overview of the DriverPass system, including its UML diagrams and technical requirements. The proposed design incorporates both object-oriented and process-oriented approaches to ensure a comprehensive and efficient system that meets the client's needs.</w:t>
      </w:r>
    </w:p>
    <w:p w14:paraId="671DA860" w14:textId="77777777" w:rsidR="00AF043B" w:rsidRDefault="00AF043B" w:rsidP="0005783A">
      <w:pPr>
        <w:suppressAutoHyphens/>
        <w:spacing w:after="0" w:line="240" w:lineRule="auto"/>
        <w:rPr>
          <w:rFonts w:ascii="Calibri" w:hAnsi="Calibri" w:cs="Calibri"/>
          <w:i/>
        </w:rPr>
      </w:pPr>
    </w:p>
    <w:p w14:paraId="35DAE8E6" w14:textId="77777777" w:rsidR="00AF043B" w:rsidRPr="00895C86" w:rsidRDefault="00AF043B" w:rsidP="0005783A">
      <w:pPr>
        <w:suppressAutoHyphens/>
        <w:spacing w:after="0" w:line="240" w:lineRule="auto"/>
        <w:rPr>
          <w:rFonts w:ascii="Calibri" w:hAnsi="Calibri" w:cs="Calibri"/>
          <w:i/>
        </w:rPr>
      </w:pPr>
    </w:p>
    <w:p w14:paraId="6C3BB8CC" w14:textId="77777777" w:rsidR="007E12E6" w:rsidRPr="00895C86" w:rsidRDefault="00895C86" w:rsidP="0005783A">
      <w:pPr>
        <w:pStyle w:val="Heading2"/>
      </w:pPr>
      <w:r w:rsidRPr="00895C86">
        <w:t>UML Diagrams</w:t>
      </w:r>
    </w:p>
    <w:p w14:paraId="6C3BB8CD" w14:textId="77777777" w:rsidR="00895C86" w:rsidRPr="00895C86" w:rsidRDefault="00895C86" w:rsidP="0005783A">
      <w:pPr>
        <w:suppressAutoHyphens/>
        <w:spacing w:after="0"/>
      </w:pPr>
    </w:p>
    <w:p w14:paraId="6C3BB8CE" w14:textId="77777777" w:rsidR="007E12E6" w:rsidRPr="00895C86" w:rsidRDefault="00895C86" w:rsidP="0005783A">
      <w:pPr>
        <w:pStyle w:val="Heading3"/>
        <w:keepNext w:val="0"/>
        <w:keepLines w:val="0"/>
        <w:suppressAutoHyphens/>
      </w:pPr>
      <w:r w:rsidRPr="00895C86">
        <w:t>UML Use Case Diagram</w:t>
      </w:r>
    </w:p>
    <w:p w14:paraId="6C3BB8CF" w14:textId="6A08B00E" w:rsidR="007E12E6" w:rsidRDefault="00AE05D7" w:rsidP="00F45797">
      <w:pPr>
        <w:suppressAutoHyphens/>
        <w:spacing w:after="0" w:line="240" w:lineRule="auto"/>
        <w:jc w:val="center"/>
        <w:rPr>
          <w:rFonts w:ascii="Calibri" w:hAnsi="Calibri" w:cs="Calibri"/>
          <w:i/>
        </w:rPr>
      </w:pPr>
      <w:r w:rsidRPr="00AE05D7">
        <w:rPr>
          <w:rFonts w:ascii="Calibri" w:hAnsi="Calibri" w:cs="Calibri"/>
          <w:i/>
        </w:rPr>
        <w:drawing>
          <wp:inline distT="0" distB="0" distL="0" distR="0" wp14:anchorId="6A56F0DC" wp14:editId="438D67D2">
            <wp:extent cx="5943600" cy="5261610"/>
            <wp:effectExtent l="0" t="0" r="0" b="0"/>
            <wp:docPr id="88671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14595" name=""/>
                    <pic:cNvPicPr/>
                  </pic:nvPicPr>
                  <pic:blipFill>
                    <a:blip r:embed="rId8"/>
                    <a:stretch>
                      <a:fillRect/>
                    </a:stretch>
                  </pic:blipFill>
                  <pic:spPr>
                    <a:xfrm>
                      <a:off x="0" y="0"/>
                      <a:ext cx="5943600" cy="5261610"/>
                    </a:xfrm>
                    <a:prstGeom prst="rect">
                      <a:avLst/>
                    </a:prstGeom>
                  </pic:spPr>
                </pic:pic>
              </a:graphicData>
            </a:graphic>
          </wp:inline>
        </w:drawing>
      </w:r>
    </w:p>
    <w:p w14:paraId="1D47EEC7" w14:textId="77777777" w:rsidR="00571C80" w:rsidRDefault="00571C80" w:rsidP="0005783A">
      <w:pPr>
        <w:suppressAutoHyphens/>
        <w:spacing w:after="0" w:line="240" w:lineRule="auto"/>
        <w:rPr>
          <w:rFonts w:ascii="Calibri" w:hAnsi="Calibri" w:cs="Calibri"/>
          <w:i/>
        </w:rPr>
      </w:pPr>
    </w:p>
    <w:p w14:paraId="76FA1EA9" w14:textId="77777777" w:rsidR="00571C80" w:rsidRDefault="00571C80" w:rsidP="0005783A">
      <w:pPr>
        <w:suppressAutoHyphens/>
        <w:spacing w:after="0" w:line="240" w:lineRule="auto"/>
        <w:rPr>
          <w:rFonts w:ascii="Calibri" w:hAnsi="Calibri" w:cs="Calibri"/>
          <w:i/>
        </w:rPr>
      </w:pPr>
    </w:p>
    <w:p w14:paraId="1D95EC92" w14:textId="77777777" w:rsidR="00571C80" w:rsidRDefault="00571C80" w:rsidP="0005783A">
      <w:pPr>
        <w:suppressAutoHyphens/>
        <w:spacing w:after="0" w:line="240" w:lineRule="auto"/>
        <w:rPr>
          <w:rFonts w:ascii="Calibri" w:hAnsi="Calibri" w:cs="Calibri"/>
          <w:i/>
        </w:rPr>
      </w:pPr>
    </w:p>
    <w:p w14:paraId="1AC7F985" w14:textId="77777777" w:rsidR="00571C80" w:rsidRDefault="00571C80" w:rsidP="0005783A">
      <w:pPr>
        <w:suppressAutoHyphens/>
        <w:spacing w:after="0" w:line="240" w:lineRule="auto"/>
        <w:rPr>
          <w:rFonts w:ascii="Calibri" w:hAnsi="Calibri" w:cs="Calibri"/>
          <w:i/>
        </w:rPr>
      </w:pPr>
    </w:p>
    <w:p w14:paraId="6C3BB8D0" w14:textId="77777777" w:rsidR="007E12E6" w:rsidRPr="00895C86" w:rsidRDefault="007E12E6" w:rsidP="0005783A">
      <w:pPr>
        <w:suppressAutoHyphens/>
        <w:spacing w:after="0" w:line="240" w:lineRule="auto"/>
        <w:rPr>
          <w:rFonts w:ascii="Calibri" w:hAnsi="Calibri" w:cs="Calibri"/>
        </w:rPr>
      </w:pPr>
    </w:p>
    <w:p w14:paraId="6C3BB8D1" w14:textId="77777777" w:rsidR="007E12E6" w:rsidRDefault="00895C86" w:rsidP="0005783A">
      <w:pPr>
        <w:pStyle w:val="Heading3"/>
        <w:keepNext w:val="0"/>
        <w:keepLines w:val="0"/>
        <w:suppressAutoHyphens/>
      </w:pPr>
      <w:r w:rsidRPr="00895C86">
        <w:t>UML Activity Diagrams</w:t>
      </w:r>
    </w:p>
    <w:p w14:paraId="4F815E86" w14:textId="77777777" w:rsidR="00571C80" w:rsidRPr="00602353" w:rsidRDefault="00571C80" w:rsidP="00571C80">
      <w:pPr>
        <w:rPr>
          <w:i/>
          <w:iCs/>
        </w:rPr>
      </w:pPr>
    </w:p>
    <w:p w14:paraId="33B2B966" w14:textId="20BA67FA" w:rsidR="00602353" w:rsidRPr="00602353" w:rsidRDefault="00602353" w:rsidP="00571C80">
      <w:pPr>
        <w:rPr>
          <w:i/>
          <w:iCs/>
        </w:rPr>
      </w:pPr>
      <w:r w:rsidRPr="00602353">
        <w:rPr>
          <w:i/>
          <w:iCs/>
        </w:rPr>
        <w:t>UML Activity Diagram 1: Login</w:t>
      </w:r>
    </w:p>
    <w:p w14:paraId="6C3BB8D2" w14:textId="0DC55992" w:rsidR="007E12E6" w:rsidRDefault="00211F13" w:rsidP="00571C80">
      <w:pPr>
        <w:suppressAutoHyphens/>
        <w:spacing w:after="0" w:line="240" w:lineRule="auto"/>
        <w:rPr>
          <w:rFonts w:ascii="Calibri" w:hAnsi="Calibri" w:cs="Calibri"/>
          <w:i/>
        </w:rPr>
      </w:pPr>
      <w:r>
        <w:rPr>
          <w:rFonts w:ascii="Calibri" w:hAnsi="Calibri" w:cs="Calibri"/>
          <w:i/>
          <w:noProof/>
        </w:rPr>
        <mc:AlternateContent>
          <mc:Choice Requires="wps">
            <w:drawing>
              <wp:anchor distT="0" distB="0" distL="114300" distR="114300" simplePos="0" relativeHeight="251659264" behindDoc="0" locked="0" layoutInCell="1" allowOverlap="1" wp14:anchorId="6709FDBE" wp14:editId="2105B99E">
                <wp:simplePos x="0" y="0"/>
                <wp:positionH relativeFrom="column">
                  <wp:posOffset>3220085</wp:posOffset>
                </wp:positionH>
                <wp:positionV relativeFrom="paragraph">
                  <wp:posOffset>271780</wp:posOffset>
                </wp:positionV>
                <wp:extent cx="0" cy="182880"/>
                <wp:effectExtent l="76200" t="0" r="57150" b="64770"/>
                <wp:wrapNone/>
                <wp:docPr id="1108933367" name="Straight Arrow Connector 5"/>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B84CD7" id="_x0000_t32" coordsize="21600,21600" o:spt="32" o:oned="t" path="m,l21600,21600e" filled="f">
                <v:path arrowok="t" fillok="f" o:connecttype="none"/>
                <o:lock v:ext="edit" shapetype="t"/>
              </v:shapetype>
              <v:shape id="Straight Arrow Connector 5" o:spid="_x0000_s1026" type="#_x0000_t32" style="position:absolute;margin-left:253.55pt;margin-top:21.4pt;width:0;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" strokecolor="black [3040]">
                <v:stroke endarrow="block"/>
              </v:shape>
            </w:pict>
          </mc:Fallback>
        </mc:AlternateContent>
      </w:r>
      <w:r w:rsidR="004041A5">
        <w:rPr>
          <w:rFonts w:ascii="Calibri" w:hAnsi="Calibri" w:cs="Calibri"/>
          <w:i/>
          <w:noProof/>
        </w:rPr>
        <w:drawing>
          <wp:inline distT="0" distB="0" distL="0" distR="0" wp14:anchorId="401C6E63" wp14:editId="29806C91">
            <wp:extent cx="6427177" cy="5304790"/>
            <wp:effectExtent l="0" t="0" r="0" b="0"/>
            <wp:docPr id="533738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0000"/>
                              </a14:imgEffect>
                            </a14:imgLayer>
                          </a14:imgProps>
                        </a:ext>
                        <a:ext uri="{28A0092B-C50C-407E-A947-70E740481C1C}">
                          <a14:useLocalDpi xmlns:a14="http://schemas.microsoft.com/office/drawing/2010/main" val="0"/>
                        </a:ext>
                      </a:extLst>
                    </a:blip>
                    <a:srcRect/>
                    <a:stretch>
                      <a:fillRect/>
                    </a:stretch>
                  </pic:blipFill>
                  <pic:spPr bwMode="auto">
                    <a:xfrm>
                      <a:off x="0" y="0"/>
                      <a:ext cx="6434838" cy="5311113"/>
                    </a:xfrm>
                    <a:prstGeom prst="rect">
                      <a:avLst/>
                    </a:prstGeom>
                    <a:noFill/>
                  </pic:spPr>
                </pic:pic>
              </a:graphicData>
            </a:graphic>
          </wp:inline>
        </w:drawing>
      </w:r>
    </w:p>
    <w:p w14:paraId="621E5808" w14:textId="77777777" w:rsidR="008A2BC6" w:rsidRDefault="008A2BC6" w:rsidP="00F42BB7">
      <w:pPr>
        <w:suppressAutoHyphens/>
        <w:spacing w:after="0" w:line="240" w:lineRule="auto"/>
        <w:rPr>
          <w:rFonts w:ascii="Calibri" w:hAnsi="Calibri" w:cs="Calibri"/>
          <w:i/>
        </w:rPr>
      </w:pPr>
    </w:p>
    <w:p w14:paraId="3606C918" w14:textId="09BE3C5C" w:rsidR="004F3E54" w:rsidRDefault="00F42BB7" w:rsidP="00F42BB7">
      <w:pPr>
        <w:suppressAutoHyphens/>
        <w:spacing w:after="0" w:line="240" w:lineRule="auto"/>
        <w:rPr>
          <w:rFonts w:ascii="Calibri" w:hAnsi="Calibri" w:cs="Calibri"/>
          <w:i/>
        </w:rPr>
      </w:pPr>
      <w:r w:rsidRPr="00F42BB7">
        <w:rPr>
          <w:rFonts w:ascii="Calibri" w:hAnsi="Calibri" w:cs="Calibri"/>
          <w:i/>
        </w:rPr>
        <w:t>The UML activity diagram for user login and registration depicts a two-pronged process. The main path starts with the user entering their login credentials. The system then verifies the information against existing user accounts. If the credentials are valid, the user is granted access to the system. Conversely, if the credentials are invalid or not found, the process forks into a secondary path where the user is presented with a registration form. Upon filling out the form and submitting it, the system validates the information and creates a new user account.</w:t>
      </w:r>
    </w:p>
    <w:p w14:paraId="19F8BF01" w14:textId="77777777" w:rsidR="00602353" w:rsidRDefault="00602353" w:rsidP="00F42BB7">
      <w:pPr>
        <w:suppressAutoHyphens/>
        <w:spacing w:after="0" w:line="240" w:lineRule="auto"/>
        <w:rPr>
          <w:rFonts w:ascii="Calibri" w:hAnsi="Calibri" w:cs="Calibri"/>
          <w:i/>
        </w:rPr>
      </w:pPr>
    </w:p>
    <w:p w14:paraId="651EEA95" w14:textId="77777777" w:rsidR="00602353" w:rsidRDefault="00602353" w:rsidP="00F42BB7">
      <w:pPr>
        <w:suppressAutoHyphens/>
        <w:spacing w:after="0" w:line="240" w:lineRule="auto"/>
        <w:rPr>
          <w:rFonts w:ascii="Calibri" w:hAnsi="Calibri" w:cs="Calibri"/>
          <w:i/>
        </w:rPr>
      </w:pPr>
    </w:p>
    <w:p w14:paraId="7E500785" w14:textId="77777777" w:rsidR="00602353" w:rsidRDefault="00602353" w:rsidP="00F42BB7">
      <w:pPr>
        <w:suppressAutoHyphens/>
        <w:spacing w:after="0" w:line="240" w:lineRule="auto"/>
        <w:rPr>
          <w:rFonts w:ascii="Calibri" w:hAnsi="Calibri" w:cs="Calibri"/>
          <w:i/>
        </w:rPr>
      </w:pPr>
    </w:p>
    <w:p w14:paraId="5449369D" w14:textId="77777777" w:rsidR="00602353" w:rsidRDefault="00602353" w:rsidP="00F42BB7">
      <w:pPr>
        <w:suppressAutoHyphens/>
        <w:spacing w:after="0" w:line="240" w:lineRule="auto"/>
        <w:rPr>
          <w:rFonts w:ascii="Calibri" w:hAnsi="Calibri" w:cs="Calibri"/>
          <w:i/>
        </w:rPr>
      </w:pPr>
    </w:p>
    <w:p w14:paraId="2DBED5A0" w14:textId="77777777" w:rsidR="00602353" w:rsidRDefault="00602353" w:rsidP="00F42BB7">
      <w:pPr>
        <w:suppressAutoHyphens/>
        <w:spacing w:after="0" w:line="240" w:lineRule="auto"/>
        <w:rPr>
          <w:rFonts w:ascii="Calibri" w:hAnsi="Calibri" w:cs="Calibri"/>
          <w:i/>
        </w:rPr>
      </w:pPr>
    </w:p>
    <w:p w14:paraId="2853D565" w14:textId="2B2DC401" w:rsidR="00602353" w:rsidRPr="00895C86" w:rsidRDefault="00602353" w:rsidP="00F42BB7">
      <w:pPr>
        <w:suppressAutoHyphens/>
        <w:spacing w:after="0" w:line="240" w:lineRule="auto"/>
        <w:rPr>
          <w:rFonts w:ascii="Calibri" w:hAnsi="Calibri" w:cs="Calibri"/>
          <w:i/>
        </w:rPr>
      </w:pPr>
      <w:r>
        <w:rPr>
          <w:rFonts w:ascii="Calibri" w:hAnsi="Calibri" w:cs="Calibri"/>
          <w:i/>
        </w:rPr>
        <w:t xml:space="preserve">UML Activity Diagram 2: Package Selection </w:t>
      </w:r>
    </w:p>
    <w:p w14:paraId="6C3BB8D3" w14:textId="5A616622" w:rsidR="007E12E6" w:rsidRDefault="00113DCD" w:rsidP="00204380">
      <w:pPr>
        <w:suppressAutoHyphens/>
        <w:spacing w:after="0" w:line="240" w:lineRule="auto"/>
        <w:jc w:val="center"/>
        <w:rPr>
          <w:rFonts w:ascii="Calibri" w:hAnsi="Calibri" w:cs="Calibri"/>
        </w:rPr>
      </w:pPr>
      <w:r>
        <w:rPr>
          <w:rFonts w:ascii="Calibri" w:hAnsi="Calibri" w:cs="Calibri"/>
          <w:noProof/>
        </w:rPr>
        <w:drawing>
          <wp:inline distT="0" distB="0" distL="0" distR="0" wp14:anchorId="7A58AEC7" wp14:editId="7640AC90">
            <wp:extent cx="5011615" cy="6123305"/>
            <wp:effectExtent l="0" t="0" r="0" b="0"/>
            <wp:docPr id="2097993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harpenSoften amount="15000"/>
                              </a14:imgEffect>
                            </a14:imgLayer>
                          </a14:imgProps>
                        </a:ext>
                        <a:ext uri="{28A0092B-C50C-407E-A947-70E740481C1C}">
                          <a14:useLocalDpi xmlns:a14="http://schemas.microsoft.com/office/drawing/2010/main" val="0"/>
                        </a:ext>
                      </a:extLst>
                    </a:blip>
                    <a:srcRect r="8413" b="181"/>
                    <a:stretch/>
                  </pic:blipFill>
                  <pic:spPr bwMode="auto">
                    <a:xfrm>
                      <a:off x="0" y="0"/>
                      <a:ext cx="5024806" cy="6139421"/>
                    </a:xfrm>
                    <a:prstGeom prst="rect">
                      <a:avLst/>
                    </a:prstGeom>
                    <a:noFill/>
                    <a:ln>
                      <a:noFill/>
                    </a:ln>
                    <a:extLst>
                      <a:ext uri="{53640926-AAD7-44D8-BBD7-CCE9431645EC}">
                        <a14:shadowObscured xmlns:a14="http://schemas.microsoft.com/office/drawing/2010/main"/>
                      </a:ext>
                    </a:extLst>
                  </pic:spPr>
                </pic:pic>
              </a:graphicData>
            </a:graphic>
          </wp:inline>
        </w:drawing>
      </w:r>
    </w:p>
    <w:p w14:paraId="6D4F625C" w14:textId="77777777" w:rsidR="00571C80" w:rsidRDefault="00571C80" w:rsidP="00571C80">
      <w:pPr>
        <w:suppressAutoHyphens/>
        <w:spacing w:after="0" w:line="240" w:lineRule="auto"/>
        <w:jc w:val="right"/>
        <w:rPr>
          <w:rFonts w:ascii="Calibri" w:hAnsi="Calibri" w:cs="Calibri"/>
        </w:rPr>
      </w:pPr>
    </w:p>
    <w:p w14:paraId="7AB9FEFD" w14:textId="77777777" w:rsidR="00571C80" w:rsidRDefault="00571C80" w:rsidP="00571C80">
      <w:pPr>
        <w:suppressAutoHyphens/>
        <w:spacing w:after="0" w:line="240" w:lineRule="auto"/>
        <w:jc w:val="right"/>
        <w:rPr>
          <w:rFonts w:ascii="Calibri" w:hAnsi="Calibri" w:cs="Calibri"/>
        </w:rPr>
      </w:pPr>
    </w:p>
    <w:p w14:paraId="398CFDB3" w14:textId="77777777" w:rsidR="00571C80" w:rsidRDefault="00571C80" w:rsidP="00571C80">
      <w:pPr>
        <w:suppressAutoHyphens/>
        <w:spacing w:after="0" w:line="240" w:lineRule="auto"/>
        <w:jc w:val="right"/>
        <w:rPr>
          <w:rFonts w:ascii="Calibri" w:hAnsi="Calibri" w:cs="Calibri"/>
        </w:rPr>
      </w:pPr>
    </w:p>
    <w:p w14:paraId="64F75EB1" w14:textId="77777777" w:rsidR="00571C80" w:rsidRDefault="00571C80" w:rsidP="00571C80">
      <w:pPr>
        <w:suppressAutoHyphens/>
        <w:spacing w:after="0" w:line="240" w:lineRule="auto"/>
        <w:jc w:val="right"/>
        <w:rPr>
          <w:rFonts w:ascii="Calibri" w:hAnsi="Calibri" w:cs="Calibri"/>
        </w:rPr>
      </w:pPr>
    </w:p>
    <w:p w14:paraId="59E59D3F" w14:textId="2C9E1F7E" w:rsidR="00571C80" w:rsidRPr="00713787" w:rsidRDefault="00713787" w:rsidP="00713787">
      <w:pPr>
        <w:suppressAutoHyphens/>
        <w:spacing w:after="0" w:line="240" w:lineRule="auto"/>
        <w:rPr>
          <w:rFonts w:ascii="Calibri" w:hAnsi="Calibri" w:cs="Calibri"/>
          <w:i/>
          <w:iCs/>
        </w:rPr>
      </w:pPr>
      <w:r w:rsidRPr="00713787">
        <w:rPr>
          <w:rFonts w:ascii="Calibri" w:hAnsi="Calibri" w:cs="Calibri"/>
          <w:i/>
          <w:iCs/>
        </w:rPr>
        <w:t>The user browses available packages and selects one. They then enter their personal and payment information. If valid, the system creates a receipt, processes the payment, and provides access to the selected package.</w:t>
      </w:r>
    </w:p>
    <w:p w14:paraId="02CA3188" w14:textId="77777777" w:rsidR="00571C80" w:rsidRDefault="00571C80" w:rsidP="00571C80">
      <w:pPr>
        <w:suppressAutoHyphens/>
        <w:spacing w:after="0" w:line="240" w:lineRule="auto"/>
        <w:jc w:val="right"/>
        <w:rPr>
          <w:rFonts w:ascii="Calibri" w:hAnsi="Calibri" w:cs="Calibri"/>
        </w:rPr>
      </w:pPr>
    </w:p>
    <w:p w14:paraId="65AB062E" w14:textId="77777777" w:rsidR="00571C80" w:rsidRDefault="00571C80" w:rsidP="00571C80">
      <w:pPr>
        <w:suppressAutoHyphens/>
        <w:spacing w:after="0" w:line="240" w:lineRule="auto"/>
        <w:jc w:val="right"/>
        <w:rPr>
          <w:rFonts w:ascii="Calibri" w:hAnsi="Calibri" w:cs="Calibri"/>
        </w:rPr>
      </w:pPr>
    </w:p>
    <w:p w14:paraId="08ABF4ED" w14:textId="77777777" w:rsidR="00FB7D38" w:rsidRDefault="00FB7D38" w:rsidP="00571C80">
      <w:pPr>
        <w:suppressAutoHyphens/>
        <w:spacing w:after="0" w:line="240" w:lineRule="auto"/>
        <w:jc w:val="right"/>
        <w:rPr>
          <w:rFonts w:ascii="Calibri" w:hAnsi="Calibri" w:cs="Calibri"/>
        </w:rPr>
      </w:pPr>
    </w:p>
    <w:p w14:paraId="74336E56" w14:textId="77777777" w:rsidR="00FB7D38" w:rsidRDefault="00FB7D38" w:rsidP="00571C80">
      <w:pPr>
        <w:suppressAutoHyphens/>
        <w:spacing w:after="0" w:line="240" w:lineRule="auto"/>
        <w:jc w:val="right"/>
        <w:rPr>
          <w:rFonts w:ascii="Calibri" w:hAnsi="Calibri" w:cs="Calibri"/>
        </w:rPr>
      </w:pPr>
    </w:p>
    <w:p w14:paraId="0F92B5D3" w14:textId="77777777" w:rsidR="00FB7D38" w:rsidRDefault="00FB7D38" w:rsidP="00571C80">
      <w:pPr>
        <w:suppressAutoHyphens/>
        <w:spacing w:after="0" w:line="240" w:lineRule="auto"/>
        <w:jc w:val="right"/>
        <w:rPr>
          <w:rFonts w:ascii="Calibri" w:hAnsi="Calibri" w:cs="Calibri"/>
        </w:rPr>
      </w:pPr>
    </w:p>
    <w:p w14:paraId="1D0D7CC3" w14:textId="2822D84A" w:rsidR="00113DCD" w:rsidRPr="00895C86" w:rsidRDefault="00113DCD" w:rsidP="0005783A">
      <w:pPr>
        <w:suppressAutoHyphens/>
        <w:spacing w:after="0" w:line="240" w:lineRule="auto"/>
        <w:rPr>
          <w:rFonts w:ascii="Calibri" w:hAnsi="Calibri" w:cs="Calibri"/>
        </w:rPr>
      </w:pPr>
    </w:p>
    <w:p w14:paraId="6C3BB8D4" w14:textId="2216A1F7" w:rsidR="007E12E6" w:rsidRDefault="00895C86" w:rsidP="0005783A">
      <w:pPr>
        <w:pStyle w:val="Heading3"/>
        <w:keepNext w:val="0"/>
        <w:keepLines w:val="0"/>
        <w:suppressAutoHyphens/>
      </w:pPr>
      <w:r w:rsidRPr="00895C86">
        <w:t>UML Sequence Diagram</w:t>
      </w:r>
    </w:p>
    <w:p w14:paraId="25451259" w14:textId="77777777" w:rsidR="00FB7D38" w:rsidRDefault="00FB7D38" w:rsidP="00FB7D38"/>
    <w:p w14:paraId="39CE16D2" w14:textId="77777777" w:rsidR="0072185D" w:rsidRDefault="0072185D" w:rsidP="00FB7D38">
      <w:pPr>
        <w:rPr>
          <w:i/>
          <w:iCs/>
        </w:rPr>
      </w:pPr>
      <w:r>
        <w:rPr>
          <w:rFonts w:ascii="Calibri" w:hAnsi="Calibri" w:cs="Calibri"/>
          <w:i/>
          <w:noProof/>
        </w:rPr>
        <w:drawing>
          <wp:inline distT="0" distB="0" distL="0" distR="0" wp14:anchorId="0C18E59D" wp14:editId="0E619973">
            <wp:extent cx="5942834" cy="3784059"/>
            <wp:effectExtent l="0" t="0" r="1270" b="6985"/>
            <wp:docPr id="22500685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06850" name="Picture 1" descr="A diagram of a diagram&#10;&#10;Description automatically generated"/>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10000"/>
                              </a14:imgEffect>
                            </a14:imgLayer>
                          </a14:imgProps>
                        </a:ext>
                        <a:ext uri="{28A0092B-C50C-407E-A947-70E740481C1C}">
                          <a14:useLocalDpi xmlns:a14="http://schemas.microsoft.com/office/drawing/2010/main" val="0"/>
                        </a:ext>
                      </a:extLst>
                    </a:blip>
                    <a:srcRect/>
                    <a:stretch>
                      <a:fillRect/>
                    </a:stretch>
                  </pic:blipFill>
                  <pic:spPr bwMode="auto">
                    <a:xfrm>
                      <a:off x="0" y="0"/>
                      <a:ext cx="5950638" cy="3789028"/>
                    </a:xfrm>
                    <a:prstGeom prst="rect">
                      <a:avLst/>
                    </a:prstGeom>
                    <a:noFill/>
                  </pic:spPr>
                </pic:pic>
              </a:graphicData>
            </a:graphic>
          </wp:inline>
        </w:drawing>
      </w:r>
    </w:p>
    <w:p w14:paraId="19499971" w14:textId="77777777" w:rsidR="0072185D" w:rsidRDefault="0072185D" w:rsidP="00FB7D38">
      <w:pPr>
        <w:rPr>
          <w:i/>
          <w:iCs/>
        </w:rPr>
      </w:pPr>
    </w:p>
    <w:p w14:paraId="050B495E" w14:textId="37FA52DC" w:rsidR="00FB7D38" w:rsidRPr="0072185D" w:rsidRDefault="0072185D" w:rsidP="00FB7D38">
      <w:pPr>
        <w:rPr>
          <w:i/>
          <w:iCs/>
        </w:rPr>
      </w:pPr>
      <w:r w:rsidRPr="0072185D">
        <w:rPr>
          <w:i/>
          <w:iCs/>
        </w:rPr>
        <w:t>The UML sequence diagram for scheduling appointments depicts the interactive dialogue between the secretary, customer, and the system. The customer initiates the process by submitting an appointment request through a designated channel, specifying their desired service and preferred date/time range. The secretary receives the request and retrieves the customer's information. They then check the availability of the service provider for the requested time range and offer available options to the customer. The customer reviews the offered options and confirms their selection. The system updates the appointment schedule and sends notifications to both the secretary and the customer, confirming the appointment details and providing any necessary reminders. This back-and-forth communication continues until a mutually agreeable time slot is found and the appointment is finalized.</w:t>
      </w:r>
    </w:p>
    <w:p w14:paraId="70D8A7A6" w14:textId="77777777" w:rsidR="00571C80" w:rsidRDefault="00571C80" w:rsidP="00571C80"/>
    <w:p w14:paraId="3D664D87" w14:textId="77777777" w:rsidR="00571C80" w:rsidRPr="00571C80" w:rsidRDefault="00571C80" w:rsidP="00571C80"/>
    <w:p w14:paraId="6C3BB8D5" w14:textId="5EFBE8C7" w:rsidR="007E12E6" w:rsidRPr="00895C86" w:rsidRDefault="007E12E6" w:rsidP="00F45797">
      <w:pPr>
        <w:suppressAutoHyphens/>
        <w:spacing w:after="0" w:line="240" w:lineRule="auto"/>
        <w:rPr>
          <w:rFonts w:ascii="Calibri" w:hAnsi="Calibri" w:cs="Calibri"/>
          <w:i/>
        </w:rPr>
      </w:pPr>
    </w:p>
    <w:p w14:paraId="6C3BB8D6" w14:textId="77777777" w:rsidR="007E12E6" w:rsidRDefault="007E12E6" w:rsidP="0005783A">
      <w:pPr>
        <w:suppressAutoHyphens/>
        <w:spacing w:after="0" w:line="240" w:lineRule="auto"/>
        <w:rPr>
          <w:rFonts w:ascii="Calibri" w:hAnsi="Calibri" w:cs="Calibri"/>
        </w:rPr>
      </w:pPr>
    </w:p>
    <w:p w14:paraId="1EDDA149" w14:textId="77777777" w:rsidR="00211F13" w:rsidRDefault="00211F13" w:rsidP="0005783A">
      <w:pPr>
        <w:suppressAutoHyphens/>
        <w:spacing w:after="0" w:line="240" w:lineRule="auto"/>
        <w:rPr>
          <w:rFonts w:ascii="Calibri" w:hAnsi="Calibri" w:cs="Calibri"/>
        </w:rPr>
      </w:pPr>
    </w:p>
    <w:p w14:paraId="12444133" w14:textId="77777777" w:rsidR="0059024D" w:rsidRPr="00895C86" w:rsidRDefault="0059024D" w:rsidP="0005783A">
      <w:pPr>
        <w:suppressAutoHyphens/>
        <w:spacing w:after="0" w:line="240" w:lineRule="auto"/>
        <w:rPr>
          <w:rFonts w:ascii="Calibri" w:hAnsi="Calibri" w:cs="Calibri"/>
        </w:rPr>
      </w:pPr>
    </w:p>
    <w:p w14:paraId="6C3BB8D7" w14:textId="77777777" w:rsidR="007E12E6" w:rsidRDefault="00895C86" w:rsidP="0005783A">
      <w:pPr>
        <w:pStyle w:val="Heading3"/>
        <w:keepNext w:val="0"/>
        <w:keepLines w:val="0"/>
        <w:suppressAutoHyphens/>
      </w:pPr>
      <w:r w:rsidRPr="00895C86">
        <w:t>UML Class Diagram</w:t>
      </w:r>
    </w:p>
    <w:p w14:paraId="11AD7275" w14:textId="77777777" w:rsidR="00E445BE" w:rsidRDefault="00E445BE" w:rsidP="00E445BE"/>
    <w:p w14:paraId="6DCCC56A" w14:textId="77777777" w:rsidR="00E445BE" w:rsidRDefault="00E445BE" w:rsidP="00E445BE"/>
    <w:p w14:paraId="1A2818F0" w14:textId="77777777" w:rsidR="00E445BE" w:rsidRPr="00E445BE" w:rsidRDefault="00E445BE" w:rsidP="00E445BE"/>
    <w:p w14:paraId="6C3BB8D8" w14:textId="6EFCE379" w:rsidR="007E12E6" w:rsidRDefault="00211F13" w:rsidP="00F45797">
      <w:pPr>
        <w:suppressAutoHyphens/>
        <w:spacing w:after="0" w:line="240" w:lineRule="auto"/>
        <w:jc w:val="right"/>
        <w:rPr>
          <w:rFonts w:ascii="Calibri" w:hAnsi="Calibri" w:cs="Calibri"/>
          <w:i/>
        </w:rPr>
      </w:pPr>
      <w:r>
        <w:rPr>
          <w:rFonts w:ascii="Calibri" w:hAnsi="Calibri" w:cs="Calibri"/>
          <w:i/>
          <w:noProof/>
        </w:rPr>
        <w:drawing>
          <wp:inline distT="0" distB="0" distL="0" distR="0" wp14:anchorId="6282B98E" wp14:editId="000C6E06">
            <wp:extent cx="5661706" cy="5591908"/>
            <wp:effectExtent l="0" t="0" r="0" b="8890"/>
            <wp:docPr id="2479861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8000"/>
                              </a14:imgEffect>
                            </a14:imgLayer>
                          </a14:imgProps>
                        </a:ext>
                        <a:ext uri="{28A0092B-C50C-407E-A947-70E740481C1C}">
                          <a14:useLocalDpi xmlns:a14="http://schemas.microsoft.com/office/drawing/2010/main" val="0"/>
                        </a:ext>
                      </a:extLst>
                    </a:blip>
                    <a:srcRect/>
                    <a:stretch>
                      <a:fillRect/>
                    </a:stretch>
                  </pic:blipFill>
                  <pic:spPr bwMode="auto">
                    <a:xfrm>
                      <a:off x="0" y="0"/>
                      <a:ext cx="5696078" cy="5625857"/>
                    </a:xfrm>
                    <a:prstGeom prst="rect">
                      <a:avLst/>
                    </a:prstGeom>
                    <a:noFill/>
                  </pic:spPr>
                </pic:pic>
              </a:graphicData>
            </a:graphic>
          </wp:inline>
        </w:drawing>
      </w:r>
    </w:p>
    <w:p w14:paraId="34A9EFC8" w14:textId="77777777" w:rsidR="0059024D" w:rsidRDefault="0059024D" w:rsidP="00F45797">
      <w:pPr>
        <w:suppressAutoHyphens/>
        <w:spacing w:after="0" w:line="240" w:lineRule="auto"/>
        <w:jc w:val="right"/>
        <w:rPr>
          <w:rFonts w:ascii="Calibri" w:hAnsi="Calibri" w:cs="Calibri"/>
          <w:i/>
        </w:rPr>
      </w:pPr>
    </w:p>
    <w:p w14:paraId="509F4201" w14:textId="77777777" w:rsidR="0059024D" w:rsidRDefault="0059024D" w:rsidP="0059024D">
      <w:pPr>
        <w:suppressAutoHyphens/>
        <w:spacing w:after="0" w:line="240" w:lineRule="auto"/>
        <w:rPr>
          <w:rFonts w:ascii="Calibri" w:hAnsi="Calibri" w:cs="Calibri"/>
          <w:i/>
        </w:rPr>
      </w:pPr>
    </w:p>
    <w:p w14:paraId="7A871A96" w14:textId="77777777" w:rsidR="0059024D" w:rsidRDefault="0059024D" w:rsidP="0059024D">
      <w:pPr>
        <w:suppressAutoHyphens/>
        <w:spacing w:after="0" w:line="240" w:lineRule="auto"/>
        <w:rPr>
          <w:rFonts w:ascii="Calibri" w:hAnsi="Calibri" w:cs="Calibri"/>
          <w:i/>
        </w:rPr>
      </w:pPr>
    </w:p>
    <w:p w14:paraId="23CE0625" w14:textId="77777777" w:rsidR="0059024D" w:rsidRDefault="0059024D" w:rsidP="0059024D">
      <w:pPr>
        <w:suppressAutoHyphens/>
        <w:spacing w:after="0" w:line="240" w:lineRule="auto"/>
        <w:rPr>
          <w:rFonts w:ascii="Calibri" w:hAnsi="Calibri" w:cs="Calibri"/>
          <w:i/>
        </w:rPr>
      </w:pPr>
    </w:p>
    <w:p w14:paraId="578E6108" w14:textId="77777777" w:rsidR="0059024D" w:rsidRDefault="0059024D" w:rsidP="0059024D">
      <w:pPr>
        <w:suppressAutoHyphens/>
        <w:spacing w:after="0" w:line="240" w:lineRule="auto"/>
        <w:rPr>
          <w:rFonts w:ascii="Calibri" w:hAnsi="Calibri" w:cs="Calibri"/>
          <w:i/>
        </w:rPr>
      </w:pPr>
    </w:p>
    <w:p w14:paraId="443BAA7A" w14:textId="77777777" w:rsidR="0059024D" w:rsidRDefault="0059024D" w:rsidP="0059024D">
      <w:pPr>
        <w:suppressAutoHyphens/>
        <w:spacing w:after="0" w:line="240" w:lineRule="auto"/>
        <w:rPr>
          <w:rFonts w:ascii="Calibri" w:hAnsi="Calibri" w:cs="Calibri"/>
          <w:i/>
        </w:rPr>
      </w:pPr>
    </w:p>
    <w:p w14:paraId="088F78AB" w14:textId="77777777" w:rsidR="0059024D" w:rsidRDefault="0059024D" w:rsidP="0059024D">
      <w:pPr>
        <w:suppressAutoHyphens/>
        <w:spacing w:after="0" w:line="240" w:lineRule="auto"/>
        <w:rPr>
          <w:rFonts w:ascii="Calibri" w:hAnsi="Calibri" w:cs="Calibri"/>
          <w:i/>
        </w:rPr>
      </w:pPr>
    </w:p>
    <w:p w14:paraId="52E1924C" w14:textId="77777777" w:rsidR="0059024D" w:rsidRDefault="0059024D" w:rsidP="0059024D">
      <w:pPr>
        <w:suppressAutoHyphens/>
        <w:spacing w:after="0" w:line="240" w:lineRule="auto"/>
        <w:rPr>
          <w:rFonts w:ascii="Calibri" w:hAnsi="Calibri" w:cs="Calibri"/>
          <w:i/>
        </w:rPr>
      </w:pPr>
    </w:p>
    <w:p w14:paraId="198BE52A" w14:textId="77777777" w:rsidR="0059024D" w:rsidRDefault="0059024D" w:rsidP="0059024D">
      <w:pPr>
        <w:suppressAutoHyphens/>
        <w:spacing w:after="0" w:line="240" w:lineRule="auto"/>
        <w:rPr>
          <w:rFonts w:ascii="Calibri" w:hAnsi="Calibri" w:cs="Calibri"/>
          <w:i/>
        </w:rPr>
      </w:pPr>
    </w:p>
    <w:p w14:paraId="72B1CD9C" w14:textId="77777777" w:rsidR="004E184A" w:rsidRDefault="004E184A" w:rsidP="008A1817">
      <w:pPr>
        <w:pStyle w:val="Heading2"/>
        <w:jc w:val="left"/>
      </w:pPr>
    </w:p>
    <w:p w14:paraId="6C3BB8DA" w14:textId="18B4FF46" w:rsidR="007E12E6" w:rsidRDefault="00895C86" w:rsidP="0005783A">
      <w:pPr>
        <w:pStyle w:val="Heading2"/>
      </w:pPr>
      <w:r w:rsidRPr="00895C86">
        <w:t>Technical Requirements</w:t>
      </w:r>
    </w:p>
    <w:p w14:paraId="5D404B3B" w14:textId="77777777" w:rsidR="0059024D" w:rsidRDefault="0059024D" w:rsidP="0059024D"/>
    <w:p w14:paraId="51EB2032" w14:textId="1F4FC636" w:rsidR="00411676" w:rsidRPr="00602353" w:rsidRDefault="00411676" w:rsidP="00411676">
      <w:pPr>
        <w:rPr>
          <w:i/>
          <w:iCs/>
        </w:rPr>
      </w:pPr>
      <w:r w:rsidRPr="00602353">
        <w:rPr>
          <w:i/>
          <w:iCs/>
        </w:rPr>
        <w:t xml:space="preserve">The DriverPass system requires a robust infrastructure to accommodate future growth and </w:t>
      </w:r>
      <w:r w:rsidR="004E184A" w:rsidRPr="00602353">
        <w:rPr>
          <w:i/>
          <w:iCs/>
        </w:rPr>
        <w:t>high-volume</w:t>
      </w:r>
      <w:r w:rsidRPr="00602353">
        <w:rPr>
          <w:i/>
          <w:iCs/>
        </w:rPr>
        <w:t xml:space="preserve"> transactions. Secure cloud computing will host the system, ensuring high availability and scalability. Data security and encryption protect sensitive information, while a disaster recovery plan ensures system continuity. Performance, usability, and security are top priorities to guarantee a reliable and user-friendly system for businesses and drivers.</w:t>
      </w:r>
    </w:p>
    <w:p w14:paraId="7FD5C173" w14:textId="77777777" w:rsidR="004E184A" w:rsidRPr="00602353" w:rsidRDefault="004E184A" w:rsidP="00411676">
      <w:pPr>
        <w:rPr>
          <w:i/>
          <w:iCs/>
        </w:rPr>
      </w:pPr>
    </w:p>
    <w:p w14:paraId="678E992E" w14:textId="3F3CEE14" w:rsidR="003F0626" w:rsidRPr="00602353" w:rsidRDefault="003F0626" w:rsidP="003F0626">
      <w:pPr>
        <w:suppressAutoHyphens/>
        <w:spacing w:after="0" w:line="240" w:lineRule="auto"/>
        <w:rPr>
          <w:rFonts w:ascii="Calibri" w:hAnsi="Calibri" w:cs="Calibri"/>
          <w:b/>
          <w:bCs/>
          <w:i/>
          <w:iCs/>
        </w:rPr>
      </w:pPr>
      <w:r w:rsidRPr="00602353">
        <w:rPr>
          <w:rFonts w:ascii="Calibri" w:hAnsi="Calibri" w:cs="Calibri"/>
          <w:b/>
          <w:bCs/>
          <w:i/>
          <w:iCs/>
        </w:rPr>
        <w:t>Hardware:</w:t>
      </w:r>
    </w:p>
    <w:p w14:paraId="649761B6" w14:textId="77777777" w:rsidR="003F0626" w:rsidRPr="00602353" w:rsidRDefault="003F0626" w:rsidP="003F0626">
      <w:pPr>
        <w:suppressAutoHyphens/>
        <w:spacing w:after="0" w:line="240" w:lineRule="auto"/>
        <w:rPr>
          <w:rFonts w:ascii="Calibri" w:hAnsi="Calibri" w:cs="Calibri"/>
          <w:i/>
          <w:iCs/>
        </w:rPr>
      </w:pPr>
    </w:p>
    <w:p w14:paraId="1E8C6174" w14:textId="2B8C8B4E" w:rsidR="003F0626" w:rsidRPr="00602353" w:rsidRDefault="003F0626" w:rsidP="003F0626">
      <w:pPr>
        <w:pStyle w:val="ListParagraph"/>
        <w:numPr>
          <w:ilvl w:val="0"/>
          <w:numId w:val="1"/>
        </w:numPr>
        <w:suppressAutoHyphens/>
        <w:spacing w:after="0" w:line="240" w:lineRule="auto"/>
        <w:rPr>
          <w:rFonts w:ascii="Calibri" w:hAnsi="Calibri" w:cs="Calibri"/>
          <w:i/>
          <w:iCs/>
        </w:rPr>
      </w:pPr>
      <w:r w:rsidRPr="00602353">
        <w:rPr>
          <w:rFonts w:ascii="Calibri" w:hAnsi="Calibri" w:cs="Calibri"/>
          <w:i/>
          <w:iCs/>
        </w:rPr>
        <w:t>Servers with sufficient processing power and storage capacity.</w:t>
      </w:r>
    </w:p>
    <w:p w14:paraId="0A836CEB" w14:textId="3858BBB5" w:rsidR="003F0626" w:rsidRPr="00602353" w:rsidRDefault="003F0626" w:rsidP="003F0626">
      <w:pPr>
        <w:pStyle w:val="ListParagraph"/>
        <w:numPr>
          <w:ilvl w:val="0"/>
          <w:numId w:val="1"/>
        </w:numPr>
        <w:suppressAutoHyphens/>
        <w:spacing w:after="0" w:line="240" w:lineRule="auto"/>
        <w:rPr>
          <w:rFonts w:ascii="Calibri" w:hAnsi="Calibri" w:cs="Calibri"/>
          <w:i/>
          <w:iCs/>
        </w:rPr>
      </w:pPr>
      <w:r w:rsidRPr="00602353">
        <w:rPr>
          <w:rFonts w:ascii="Calibri" w:hAnsi="Calibri" w:cs="Calibri"/>
          <w:i/>
          <w:iCs/>
        </w:rPr>
        <w:t>Network infrastructure with high bandwidth and low latency.</w:t>
      </w:r>
    </w:p>
    <w:p w14:paraId="6EF63BAD" w14:textId="255CE2FB" w:rsidR="003F0626" w:rsidRPr="00602353" w:rsidRDefault="003F0626" w:rsidP="003F0626">
      <w:pPr>
        <w:pStyle w:val="ListParagraph"/>
        <w:numPr>
          <w:ilvl w:val="0"/>
          <w:numId w:val="1"/>
        </w:numPr>
        <w:suppressAutoHyphens/>
        <w:spacing w:after="0" w:line="240" w:lineRule="auto"/>
        <w:rPr>
          <w:rFonts w:ascii="Calibri" w:hAnsi="Calibri" w:cs="Calibri"/>
          <w:i/>
          <w:iCs/>
        </w:rPr>
      </w:pPr>
      <w:r w:rsidRPr="00602353">
        <w:rPr>
          <w:rFonts w:ascii="Calibri" w:hAnsi="Calibri" w:cs="Calibri"/>
          <w:i/>
          <w:iCs/>
        </w:rPr>
        <w:t>Mobile devices (smartphones) for drivers and passengers.</w:t>
      </w:r>
    </w:p>
    <w:p w14:paraId="5F98FE33" w14:textId="77777777" w:rsidR="003F0626" w:rsidRPr="00602353" w:rsidRDefault="003F0626" w:rsidP="003F0626">
      <w:pPr>
        <w:suppressAutoHyphens/>
        <w:spacing w:after="0" w:line="240" w:lineRule="auto"/>
        <w:rPr>
          <w:rFonts w:ascii="Calibri" w:hAnsi="Calibri" w:cs="Calibri"/>
          <w:i/>
          <w:iCs/>
        </w:rPr>
      </w:pPr>
    </w:p>
    <w:p w14:paraId="775C408C" w14:textId="39AA9167" w:rsidR="003F0626" w:rsidRPr="00602353" w:rsidRDefault="003F0626" w:rsidP="003F0626">
      <w:pPr>
        <w:suppressAutoHyphens/>
        <w:spacing w:after="0" w:line="240" w:lineRule="auto"/>
        <w:rPr>
          <w:rFonts w:ascii="Calibri" w:hAnsi="Calibri" w:cs="Calibri"/>
          <w:b/>
          <w:bCs/>
          <w:i/>
          <w:iCs/>
        </w:rPr>
      </w:pPr>
      <w:r w:rsidRPr="00602353">
        <w:rPr>
          <w:rFonts w:ascii="Calibri" w:hAnsi="Calibri" w:cs="Calibri"/>
          <w:b/>
          <w:bCs/>
          <w:i/>
          <w:iCs/>
        </w:rPr>
        <w:t>Software:</w:t>
      </w:r>
    </w:p>
    <w:p w14:paraId="29253FDC" w14:textId="77777777" w:rsidR="003F0626" w:rsidRPr="00602353" w:rsidRDefault="003F0626" w:rsidP="003F0626">
      <w:pPr>
        <w:suppressAutoHyphens/>
        <w:spacing w:after="0" w:line="240" w:lineRule="auto"/>
        <w:rPr>
          <w:rFonts w:ascii="Calibri" w:hAnsi="Calibri" w:cs="Calibri"/>
          <w:i/>
          <w:iCs/>
        </w:rPr>
      </w:pPr>
    </w:p>
    <w:p w14:paraId="21126334" w14:textId="1F48255B" w:rsidR="00CA5F33" w:rsidRPr="00602353" w:rsidRDefault="00CA5F33" w:rsidP="00CA5F33">
      <w:pPr>
        <w:pStyle w:val="ListParagraph"/>
        <w:numPr>
          <w:ilvl w:val="0"/>
          <w:numId w:val="1"/>
        </w:numPr>
        <w:suppressAutoHyphens/>
        <w:spacing w:after="0" w:line="240" w:lineRule="auto"/>
        <w:rPr>
          <w:rFonts w:ascii="Calibri" w:hAnsi="Calibri" w:cs="Calibri"/>
          <w:i/>
          <w:iCs/>
        </w:rPr>
      </w:pPr>
      <w:r w:rsidRPr="00602353">
        <w:rPr>
          <w:rFonts w:ascii="Calibri" w:hAnsi="Calibri" w:cs="Calibri"/>
          <w:i/>
          <w:iCs/>
        </w:rPr>
        <w:t>Operating system: A stable and secure operating system for the servers.</w:t>
      </w:r>
    </w:p>
    <w:p w14:paraId="5974900A" w14:textId="1A67F81D" w:rsidR="00CA5F33" w:rsidRPr="00602353" w:rsidRDefault="00CA5F33" w:rsidP="00CA5F33">
      <w:pPr>
        <w:pStyle w:val="ListParagraph"/>
        <w:numPr>
          <w:ilvl w:val="0"/>
          <w:numId w:val="1"/>
        </w:numPr>
        <w:suppressAutoHyphens/>
        <w:spacing w:after="0" w:line="240" w:lineRule="auto"/>
        <w:rPr>
          <w:rFonts w:ascii="Calibri" w:hAnsi="Calibri" w:cs="Calibri"/>
          <w:i/>
          <w:iCs/>
        </w:rPr>
      </w:pPr>
      <w:r w:rsidRPr="00602353">
        <w:rPr>
          <w:rFonts w:ascii="Calibri" w:hAnsi="Calibri" w:cs="Calibri"/>
          <w:i/>
          <w:iCs/>
        </w:rPr>
        <w:t>Database management system: A robust database management system to store and manage driver information and transaction data.</w:t>
      </w:r>
    </w:p>
    <w:p w14:paraId="67C6BAC7" w14:textId="4FC1875E" w:rsidR="00CA5F33" w:rsidRPr="00602353" w:rsidRDefault="00CA5F33" w:rsidP="00CA5F33">
      <w:pPr>
        <w:pStyle w:val="ListParagraph"/>
        <w:numPr>
          <w:ilvl w:val="0"/>
          <w:numId w:val="1"/>
        </w:numPr>
        <w:suppressAutoHyphens/>
        <w:spacing w:after="0" w:line="240" w:lineRule="auto"/>
        <w:rPr>
          <w:rFonts w:ascii="Calibri" w:hAnsi="Calibri" w:cs="Calibri"/>
          <w:i/>
          <w:iCs/>
        </w:rPr>
      </w:pPr>
      <w:r w:rsidRPr="00602353">
        <w:rPr>
          <w:rFonts w:ascii="Calibri" w:hAnsi="Calibri" w:cs="Calibri"/>
          <w:i/>
          <w:iCs/>
        </w:rPr>
        <w:t>Web application: A user-friendly web application for businesses to register, manage drivers, and verify their information.</w:t>
      </w:r>
    </w:p>
    <w:p w14:paraId="4DF85AC1" w14:textId="4B4E0F11" w:rsidR="00CA5F33" w:rsidRPr="00602353" w:rsidRDefault="00CA5F33" w:rsidP="00CA5F33">
      <w:pPr>
        <w:pStyle w:val="ListParagraph"/>
        <w:numPr>
          <w:ilvl w:val="0"/>
          <w:numId w:val="1"/>
        </w:numPr>
        <w:suppressAutoHyphens/>
        <w:spacing w:after="0" w:line="240" w:lineRule="auto"/>
        <w:rPr>
          <w:rFonts w:ascii="Calibri" w:hAnsi="Calibri" w:cs="Calibri"/>
          <w:i/>
          <w:iCs/>
        </w:rPr>
      </w:pPr>
      <w:r w:rsidRPr="00602353">
        <w:rPr>
          <w:rFonts w:ascii="Calibri" w:hAnsi="Calibri" w:cs="Calibri"/>
          <w:i/>
          <w:iCs/>
        </w:rPr>
        <w:t>Mobile application: A mobile application for drivers to register, upload documents, and receive verification requests.</w:t>
      </w:r>
    </w:p>
    <w:p w14:paraId="04E64B5E" w14:textId="5BFB0CA7" w:rsidR="00CA5F33" w:rsidRPr="00602353" w:rsidRDefault="00CA5F33" w:rsidP="00CA5F33">
      <w:pPr>
        <w:pStyle w:val="ListParagraph"/>
        <w:numPr>
          <w:ilvl w:val="0"/>
          <w:numId w:val="1"/>
        </w:numPr>
        <w:suppressAutoHyphens/>
        <w:spacing w:after="0" w:line="240" w:lineRule="auto"/>
        <w:rPr>
          <w:rFonts w:ascii="Calibri" w:hAnsi="Calibri" w:cs="Calibri"/>
          <w:i/>
          <w:iCs/>
        </w:rPr>
      </w:pPr>
      <w:r w:rsidRPr="00602353">
        <w:rPr>
          <w:rFonts w:ascii="Calibri" w:hAnsi="Calibri" w:cs="Calibri"/>
          <w:i/>
          <w:iCs/>
        </w:rPr>
        <w:t>API integration: Integration with external APIs for services like document verification and identity verification.</w:t>
      </w:r>
    </w:p>
    <w:p w14:paraId="5B372109" w14:textId="77777777" w:rsidR="00CA5F33" w:rsidRPr="00602353" w:rsidRDefault="00CA5F33" w:rsidP="00CA5F33">
      <w:pPr>
        <w:suppressAutoHyphens/>
        <w:spacing w:after="0" w:line="240" w:lineRule="auto"/>
        <w:rPr>
          <w:rFonts w:ascii="Calibri" w:hAnsi="Calibri" w:cs="Calibri"/>
          <w:b/>
          <w:bCs/>
          <w:i/>
          <w:iCs/>
        </w:rPr>
      </w:pPr>
    </w:p>
    <w:p w14:paraId="6D591999" w14:textId="7D822585" w:rsidR="003F0626" w:rsidRPr="00602353" w:rsidRDefault="003F0626" w:rsidP="003F0626">
      <w:pPr>
        <w:suppressAutoHyphens/>
        <w:spacing w:after="0" w:line="240" w:lineRule="auto"/>
        <w:rPr>
          <w:rFonts w:ascii="Calibri" w:hAnsi="Calibri" w:cs="Calibri"/>
          <w:b/>
          <w:bCs/>
          <w:i/>
          <w:iCs/>
        </w:rPr>
      </w:pPr>
      <w:r w:rsidRPr="00602353">
        <w:rPr>
          <w:rFonts w:ascii="Calibri" w:hAnsi="Calibri" w:cs="Calibri"/>
          <w:b/>
          <w:bCs/>
          <w:i/>
          <w:iCs/>
        </w:rPr>
        <w:t>Tools:</w:t>
      </w:r>
    </w:p>
    <w:p w14:paraId="0E37F0F4" w14:textId="77777777" w:rsidR="003F0626" w:rsidRPr="00602353" w:rsidRDefault="003F0626" w:rsidP="003F0626">
      <w:pPr>
        <w:suppressAutoHyphens/>
        <w:spacing w:after="0" w:line="240" w:lineRule="auto"/>
        <w:rPr>
          <w:rFonts w:ascii="Calibri" w:hAnsi="Calibri" w:cs="Calibri"/>
          <w:i/>
          <w:iCs/>
        </w:rPr>
      </w:pPr>
    </w:p>
    <w:p w14:paraId="3E3C0744" w14:textId="52E3E96D" w:rsidR="00050F96" w:rsidRPr="00602353" w:rsidRDefault="00050F96" w:rsidP="00050F96">
      <w:pPr>
        <w:pStyle w:val="ListParagraph"/>
        <w:numPr>
          <w:ilvl w:val="0"/>
          <w:numId w:val="1"/>
        </w:numPr>
        <w:suppressAutoHyphens/>
        <w:spacing w:after="0" w:line="240" w:lineRule="auto"/>
        <w:rPr>
          <w:rFonts w:ascii="Calibri" w:hAnsi="Calibri" w:cs="Calibri"/>
          <w:i/>
          <w:iCs/>
        </w:rPr>
      </w:pPr>
      <w:r w:rsidRPr="00602353">
        <w:rPr>
          <w:rFonts w:ascii="Calibri" w:hAnsi="Calibri" w:cs="Calibri"/>
          <w:i/>
          <w:iCs/>
        </w:rPr>
        <w:t>Case management tool: A tool to track and manage support tickets and driver verification requests.</w:t>
      </w:r>
    </w:p>
    <w:p w14:paraId="1FEF9253" w14:textId="7F0094E6" w:rsidR="00050F96" w:rsidRPr="00602353" w:rsidRDefault="00050F96" w:rsidP="00050F96">
      <w:pPr>
        <w:pStyle w:val="ListParagraph"/>
        <w:numPr>
          <w:ilvl w:val="0"/>
          <w:numId w:val="1"/>
        </w:numPr>
        <w:suppressAutoHyphens/>
        <w:spacing w:after="0" w:line="240" w:lineRule="auto"/>
        <w:rPr>
          <w:rFonts w:ascii="Calibri" w:hAnsi="Calibri" w:cs="Calibri"/>
          <w:i/>
          <w:iCs/>
        </w:rPr>
      </w:pPr>
      <w:r w:rsidRPr="00602353">
        <w:rPr>
          <w:rFonts w:ascii="Calibri" w:hAnsi="Calibri" w:cs="Calibri"/>
          <w:i/>
          <w:iCs/>
        </w:rPr>
        <w:t>Reporting tool: A tool to generate reports on driver activity, verification history, and other system metrics.</w:t>
      </w:r>
    </w:p>
    <w:p w14:paraId="073921EB" w14:textId="320308B4" w:rsidR="00050F96" w:rsidRPr="00602353" w:rsidRDefault="00050F96" w:rsidP="00050F96">
      <w:pPr>
        <w:pStyle w:val="ListParagraph"/>
        <w:numPr>
          <w:ilvl w:val="0"/>
          <w:numId w:val="1"/>
        </w:numPr>
        <w:suppressAutoHyphens/>
        <w:spacing w:after="0" w:line="240" w:lineRule="auto"/>
        <w:rPr>
          <w:rFonts w:ascii="Calibri" w:hAnsi="Calibri" w:cs="Calibri"/>
          <w:i/>
          <w:iCs/>
        </w:rPr>
      </w:pPr>
      <w:r w:rsidRPr="00602353">
        <w:rPr>
          <w:rFonts w:ascii="Calibri" w:hAnsi="Calibri" w:cs="Calibri"/>
          <w:i/>
          <w:iCs/>
        </w:rPr>
        <w:t>Version control system: A system to manage and track changes to the system code and documentation.</w:t>
      </w:r>
    </w:p>
    <w:p w14:paraId="6C3BB8DB" w14:textId="35F3E6FD" w:rsidR="007E12E6" w:rsidRPr="00602353" w:rsidRDefault="003F0626" w:rsidP="003F0626">
      <w:pPr>
        <w:pStyle w:val="ListParagraph"/>
        <w:numPr>
          <w:ilvl w:val="0"/>
          <w:numId w:val="1"/>
        </w:numPr>
        <w:suppressAutoHyphens/>
        <w:spacing w:after="0" w:line="240" w:lineRule="auto"/>
        <w:rPr>
          <w:rFonts w:ascii="Calibri" w:hAnsi="Calibri" w:cs="Calibri"/>
          <w:i/>
          <w:iCs/>
        </w:rPr>
      </w:pPr>
      <w:r w:rsidRPr="00602353">
        <w:rPr>
          <w:rFonts w:ascii="Calibri" w:hAnsi="Calibri" w:cs="Calibri"/>
          <w:i/>
          <w:iCs/>
        </w:rPr>
        <w:t>Secure coding practices for data</w:t>
      </w:r>
    </w:p>
    <w:sectPr w:rsidR="007E12E6" w:rsidRPr="00602353">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BB8DE" w14:textId="77777777" w:rsidR="007C2BAF" w:rsidRDefault="007C2BAF">
      <w:pPr>
        <w:spacing w:after="0" w:line="240" w:lineRule="auto"/>
      </w:pPr>
      <w:r>
        <w:separator/>
      </w:r>
    </w:p>
  </w:endnote>
  <w:endnote w:type="continuationSeparator" w:id="0">
    <w:p w14:paraId="6C3BB8DF"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B8E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BB8DC" w14:textId="77777777" w:rsidR="007C2BAF" w:rsidRDefault="007C2BAF">
      <w:pPr>
        <w:spacing w:after="0" w:line="240" w:lineRule="auto"/>
      </w:pPr>
      <w:r>
        <w:separator/>
      </w:r>
    </w:p>
  </w:footnote>
  <w:footnote w:type="continuationSeparator" w:id="0">
    <w:p w14:paraId="6C3BB8DD"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B8E0" w14:textId="77777777" w:rsidR="00895C86" w:rsidRPr="00895C86" w:rsidRDefault="00895C86" w:rsidP="00895C86">
    <w:pPr>
      <w:pStyle w:val="Header"/>
      <w:jc w:val="center"/>
    </w:pPr>
    <w:r w:rsidRPr="00365759">
      <w:rPr>
        <w:noProof/>
      </w:rPr>
      <w:drawing>
        <wp:inline distT="0" distB="0" distL="0" distR="0" wp14:anchorId="6C3BB8E2" wp14:editId="6C3BB8E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83DA8"/>
    <w:multiLevelType w:val="hybridMultilevel"/>
    <w:tmpl w:val="FDB842F6"/>
    <w:lvl w:ilvl="0" w:tplc="38600B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583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0F96"/>
    <w:rsid w:val="0005783A"/>
    <w:rsid w:val="00113DCD"/>
    <w:rsid w:val="001C4FC0"/>
    <w:rsid w:val="00204380"/>
    <w:rsid w:val="00211F13"/>
    <w:rsid w:val="00214100"/>
    <w:rsid w:val="00274D86"/>
    <w:rsid w:val="003F0626"/>
    <w:rsid w:val="004041A5"/>
    <w:rsid w:val="00411676"/>
    <w:rsid w:val="004E184A"/>
    <w:rsid w:val="004F3E54"/>
    <w:rsid w:val="00571C80"/>
    <w:rsid w:val="0059024D"/>
    <w:rsid w:val="00602353"/>
    <w:rsid w:val="00713787"/>
    <w:rsid w:val="0072185D"/>
    <w:rsid w:val="00743A6A"/>
    <w:rsid w:val="00754D65"/>
    <w:rsid w:val="00767664"/>
    <w:rsid w:val="007C2BAF"/>
    <w:rsid w:val="007E12E6"/>
    <w:rsid w:val="00827CFF"/>
    <w:rsid w:val="00837687"/>
    <w:rsid w:val="00860723"/>
    <w:rsid w:val="00895C86"/>
    <w:rsid w:val="008A1817"/>
    <w:rsid w:val="008A2BC6"/>
    <w:rsid w:val="009C0C32"/>
    <w:rsid w:val="00AE05D7"/>
    <w:rsid w:val="00AE52D4"/>
    <w:rsid w:val="00AF043B"/>
    <w:rsid w:val="00BB79DE"/>
    <w:rsid w:val="00BC527E"/>
    <w:rsid w:val="00C54595"/>
    <w:rsid w:val="00CA5F33"/>
    <w:rsid w:val="00D6157F"/>
    <w:rsid w:val="00D972F3"/>
    <w:rsid w:val="00E0362B"/>
    <w:rsid w:val="00E445BE"/>
    <w:rsid w:val="00E71C07"/>
    <w:rsid w:val="00F42BB7"/>
    <w:rsid w:val="00F45797"/>
    <w:rsid w:val="00FB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C3BB8C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 Escobedo</cp:lastModifiedBy>
  <cp:revision>35</cp:revision>
  <dcterms:created xsi:type="dcterms:W3CDTF">2020-01-15T13:21:00Z</dcterms:created>
  <dcterms:modified xsi:type="dcterms:W3CDTF">2023-12-11T02:47:00Z</dcterms:modified>
</cp:coreProperties>
</file>