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979B9F6" w:rsidR="00531FBF" w:rsidRPr="00B7788F" w:rsidRDefault="0037550E" w:rsidP="00B7788F">
            <w:pPr>
              <w:contextualSpacing/>
              <w:jc w:val="center"/>
              <w:rPr>
                <w:rFonts w:eastAsia="Times New Roman" w:cstheme="minorHAnsi"/>
                <w:b/>
                <w:bCs/>
                <w:sz w:val="22"/>
                <w:szCs w:val="22"/>
              </w:rPr>
            </w:pPr>
            <w:r>
              <w:rPr>
                <w:rFonts w:eastAsia="Times New Roman" w:cstheme="minorHAnsi"/>
                <w:b/>
                <w:bCs/>
                <w:sz w:val="22"/>
                <w:szCs w:val="22"/>
              </w:rPr>
              <w:t>10/15/2023</w:t>
            </w:r>
          </w:p>
        </w:tc>
        <w:tc>
          <w:tcPr>
            <w:tcW w:w="2338" w:type="dxa"/>
            <w:tcMar>
              <w:left w:w="115" w:type="dxa"/>
              <w:right w:w="115" w:type="dxa"/>
            </w:tcMar>
          </w:tcPr>
          <w:p w14:paraId="07699096" w14:textId="14BD455C" w:rsidR="00531FBF" w:rsidRPr="00B7788F" w:rsidRDefault="0037550E" w:rsidP="00B7788F">
            <w:pPr>
              <w:contextualSpacing/>
              <w:jc w:val="center"/>
              <w:rPr>
                <w:rFonts w:eastAsia="Times New Roman" w:cstheme="minorHAnsi"/>
                <w:b/>
                <w:bCs/>
                <w:sz w:val="22"/>
                <w:szCs w:val="22"/>
              </w:rPr>
            </w:pPr>
            <w:r>
              <w:rPr>
                <w:rFonts w:eastAsia="Times New Roman" w:cstheme="minorHAnsi"/>
                <w:b/>
                <w:bCs/>
                <w:sz w:val="22"/>
                <w:szCs w:val="22"/>
              </w:rPr>
              <w:t>Daniel Escobedo</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21AC6DB" w:rsidR="00485402" w:rsidRPr="00B7788F" w:rsidRDefault="0037550E" w:rsidP="00D47759">
      <w:pPr>
        <w:contextualSpacing/>
        <w:rPr>
          <w:rFonts w:cstheme="minorHAnsi"/>
          <w:sz w:val="22"/>
          <w:szCs w:val="22"/>
        </w:rPr>
      </w:pPr>
      <w:r w:rsidRPr="0037550E">
        <w:rPr>
          <w:rFonts w:cstheme="minorHAnsi"/>
          <w:sz w:val="22"/>
          <w:szCs w:val="22"/>
        </w:rPr>
        <w:t>Daniel Escobedo</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161A498" w14:textId="1D43C77C" w:rsidR="00204F4A" w:rsidRPr="00204F4A" w:rsidRDefault="00204F4A" w:rsidP="00CD38FA">
      <w:pPr>
        <w:spacing w:line="360" w:lineRule="auto"/>
        <w:ind w:firstLine="360"/>
        <w:contextualSpacing/>
        <w:rPr>
          <w:rFonts w:eastAsia="Times New Roman"/>
          <w:sz w:val="22"/>
          <w:szCs w:val="22"/>
        </w:rPr>
      </w:pPr>
      <w:r w:rsidRPr="00204F4A">
        <w:rPr>
          <w:rFonts w:eastAsia="Times New Roman"/>
          <w:sz w:val="22"/>
          <w:szCs w:val="22"/>
        </w:rPr>
        <w:t xml:space="preserve">I recommend using the Advanced Encryption Standard (AES) encryption algorithm cipher for Artemis </w:t>
      </w:r>
      <w:r w:rsidRPr="00204F4A">
        <w:rPr>
          <w:rFonts w:eastAsia="Times New Roman"/>
          <w:sz w:val="22"/>
          <w:szCs w:val="22"/>
        </w:rPr>
        <w:t>Financials’</w:t>
      </w:r>
      <w:r w:rsidRPr="00204F4A">
        <w:rPr>
          <w:rFonts w:eastAsia="Times New Roman"/>
          <w:sz w:val="22"/>
          <w:szCs w:val="22"/>
        </w:rPr>
        <w:t xml:space="preserve"> web application. AES is a symmetric encryption algorithm that is widely regarded as secure and efficient. It supports key sizes of 128, 192, and 256 bits and is suitable for encrypting large amounts of data.</w:t>
      </w:r>
      <w:r>
        <w:rPr>
          <w:rFonts w:eastAsia="Times New Roman"/>
          <w:sz w:val="22"/>
          <w:szCs w:val="22"/>
        </w:rPr>
        <w:t xml:space="preserve"> </w:t>
      </w:r>
      <w:r w:rsidRPr="00204F4A">
        <w:rPr>
          <w:rFonts w:eastAsia="Times New Roman"/>
          <w:sz w:val="22"/>
          <w:szCs w:val="22"/>
        </w:rPr>
        <w:t>AES works by performing a series of mathematical operations on blocks of data. The specific operations vary depending on the key size, but they all involve substituting, shifting, and mixing the bits of the data. The result is a ciphertext that is very difficult to decrypt without the key.</w:t>
      </w:r>
      <w:r>
        <w:rPr>
          <w:rFonts w:eastAsia="Times New Roman"/>
          <w:sz w:val="22"/>
          <w:szCs w:val="22"/>
        </w:rPr>
        <w:t xml:space="preserve"> </w:t>
      </w:r>
      <w:r w:rsidRPr="00204F4A">
        <w:rPr>
          <w:rFonts w:eastAsia="Times New Roman"/>
          <w:sz w:val="22"/>
          <w:szCs w:val="22"/>
        </w:rPr>
        <w:t>AES does not use hash functions directly. However, hash functions can be used in conjunction with AES to provide additional security. For example, a hash function can be used to generate a unique checksum for each file that is encrypted. This checksum can then be used to verify the integrity of the file when it is decrypted.</w:t>
      </w:r>
      <w:r>
        <w:rPr>
          <w:rFonts w:eastAsia="Times New Roman"/>
          <w:sz w:val="22"/>
          <w:szCs w:val="22"/>
        </w:rPr>
        <w:t xml:space="preserve"> </w:t>
      </w:r>
      <w:r w:rsidRPr="00204F4A">
        <w:rPr>
          <w:rFonts w:eastAsia="Times New Roman"/>
          <w:sz w:val="22"/>
          <w:szCs w:val="22"/>
        </w:rPr>
        <w:t>AES supports key sizes of 128, 192, and 256 bits. The bit level of the key should be chosen based on the level of security required. For most applications, a 128-bit key is sufficient. However, for applications that require the highest level of security, a 256-bit key should be used.</w:t>
      </w:r>
      <w:r>
        <w:rPr>
          <w:rFonts w:eastAsia="Times New Roman"/>
          <w:sz w:val="22"/>
          <w:szCs w:val="22"/>
        </w:rPr>
        <w:t xml:space="preserve"> </w:t>
      </w:r>
      <w:r w:rsidRPr="00204F4A">
        <w:rPr>
          <w:rFonts w:eastAsia="Times New Roman"/>
          <w:sz w:val="22"/>
          <w:szCs w:val="22"/>
        </w:rPr>
        <w:t>AES uses random numbers to generate the initial state of the cipher and to perform some of the mathematical operations. The quality of the random number generator is important for the security of AES. Therefore, it is important to use a strong random number generator that is certified for cryptographic use.</w:t>
      </w:r>
      <w:r>
        <w:rPr>
          <w:rFonts w:eastAsia="Times New Roman"/>
          <w:sz w:val="22"/>
          <w:szCs w:val="22"/>
        </w:rPr>
        <w:t xml:space="preserve"> </w:t>
      </w:r>
      <w:r w:rsidRPr="00204F4A">
        <w:rPr>
          <w:rFonts w:eastAsia="Times New Roman"/>
          <w:sz w:val="22"/>
          <w:szCs w:val="22"/>
        </w:rPr>
        <w:t xml:space="preserve">AES is a symmetric encryption algorithm, which means that the same key is used for both encryption and decryption. This </w:t>
      </w:r>
      <w:r w:rsidRPr="00204F4A">
        <w:rPr>
          <w:rFonts w:eastAsia="Times New Roman"/>
          <w:sz w:val="22"/>
          <w:szCs w:val="22"/>
        </w:rPr>
        <w:t>contrasts with</w:t>
      </w:r>
      <w:r w:rsidRPr="00204F4A">
        <w:rPr>
          <w:rFonts w:eastAsia="Times New Roman"/>
          <w:sz w:val="22"/>
          <w:szCs w:val="22"/>
        </w:rPr>
        <w:t xml:space="preserve"> non-symmetric encryption algorithms, which use two different keys, one for encryption and one for decryption.</w:t>
      </w:r>
      <w:r>
        <w:rPr>
          <w:rFonts w:eastAsia="Times New Roman"/>
          <w:sz w:val="22"/>
          <w:szCs w:val="22"/>
        </w:rPr>
        <w:t xml:space="preserve"> </w:t>
      </w:r>
      <w:r w:rsidRPr="00204F4A">
        <w:rPr>
          <w:rFonts w:eastAsia="Times New Roman"/>
          <w:sz w:val="22"/>
          <w:szCs w:val="22"/>
        </w:rPr>
        <w:t>Symmetric encryption algorithms are generally more efficient than non-symmetric encryption algorithms. However, they are also more vulnerable to certain types of attacks, such as key compromise.</w:t>
      </w:r>
      <w:r>
        <w:rPr>
          <w:rFonts w:eastAsia="Times New Roman"/>
          <w:sz w:val="22"/>
          <w:szCs w:val="22"/>
        </w:rPr>
        <w:t xml:space="preserve"> </w:t>
      </w:r>
      <w:r w:rsidRPr="00204F4A">
        <w:rPr>
          <w:rFonts w:eastAsia="Times New Roman"/>
          <w:sz w:val="22"/>
          <w:szCs w:val="22"/>
        </w:rPr>
        <w:t>AES was developed in the late 1990s and was adopted as the US federal government's standard encryption algorithm in 2002. AES is now the most widely used encryption algorithm in the world.</w:t>
      </w:r>
      <w:r>
        <w:rPr>
          <w:rFonts w:eastAsia="Times New Roman"/>
          <w:sz w:val="22"/>
          <w:szCs w:val="22"/>
        </w:rPr>
        <w:t xml:space="preserve"> </w:t>
      </w:r>
      <w:r w:rsidRPr="00204F4A">
        <w:rPr>
          <w:rFonts w:eastAsia="Times New Roman"/>
          <w:sz w:val="22"/>
          <w:szCs w:val="22"/>
        </w:rPr>
        <w:t xml:space="preserve">AES has been extensively analyzed by cryptographers and has not been shown to have any significant security vulnerabilities. Therefore, AES </w:t>
      </w:r>
      <w:r w:rsidRPr="00204F4A">
        <w:rPr>
          <w:rFonts w:eastAsia="Times New Roman"/>
          <w:sz w:val="22"/>
          <w:szCs w:val="22"/>
        </w:rPr>
        <w:t>is</w:t>
      </w:r>
      <w:r w:rsidRPr="00204F4A">
        <w:rPr>
          <w:rFonts w:eastAsia="Times New Roman"/>
          <w:sz w:val="22"/>
          <w:szCs w:val="22"/>
        </w:rPr>
        <w:t xml:space="preserve"> a very secure encryption algorithm.</w:t>
      </w:r>
    </w:p>
    <w:p w14:paraId="3CFF1DA8" w14:textId="77777777" w:rsidR="00204F4A" w:rsidRPr="00204F4A" w:rsidRDefault="00204F4A" w:rsidP="00CD38FA">
      <w:pPr>
        <w:spacing w:line="360" w:lineRule="auto"/>
        <w:contextualSpacing/>
        <w:rPr>
          <w:rFonts w:eastAsia="Times New Roman"/>
          <w:sz w:val="22"/>
          <w:szCs w:val="22"/>
        </w:rPr>
      </w:pPr>
    </w:p>
    <w:p w14:paraId="5605988F" w14:textId="699B40A4" w:rsidR="00A06B28" w:rsidRPr="00CD38FA" w:rsidRDefault="00204F4A" w:rsidP="00CD38FA">
      <w:pPr>
        <w:spacing w:line="360" w:lineRule="auto"/>
        <w:ind w:firstLine="360"/>
        <w:contextualSpacing/>
        <w:rPr>
          <w:rFonts w:eastAsia="Times New Roman"/>
          <w:sz w:val="22"/>
          <w:szCs w:val="22"/>
        </w:rPr>
      </w:pPr>
      <w:r w:rsidRPr="00204F4A">
        <w:rPr>
          <w:rFonts w:eastAsia="Times New Roman"/>
          <w:sz w:val="22"/>
          <w:szCs w:val="22"/>
        </w:rPr>
        <w:t>I recommend that Artemis Financial use AES-256 encryption for their web application. This will provide the highest level of security for their client data and financial information.</w:t>
      </w:r>
      <w:r>
        <w:rPr>
          <w:rFonts w:eastAsia="Times New Roman"/>
          <w:sz w:val="22"/>
          <w:szCs w:val="22"/>
        </w:rPr>
        <w:t xml:space="preserve"> </w:t>
      </w:r>
      <w:r w:rsidRPr="00204F4A">
        <w:rPr>
          <w:rFonts w:eastAsia="Times New Roman"/>
          <w:sz w:val="22"/>
          <w:szCs w:val="22"/>
        </w:rPr>
        <w:t>Artemis Financial should also use a strong random number generator to generate the encryption keys and to perform the mathematical operations of AES</w:t>
      </w:r>
      <w:r w:rsidR="00CD38FA">
        <w:rPr>
          <w:rFonts w:eastAsia="Times New Roman"/>
          <w:sz w:val="22"/>
          <w:szCs w:val="22"/>
        </w:rPr>
        <w:t>.</w:t>
      </w: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lastRenderedPageBreak/>
        <w:t>Certificate Generation</w:t>
      </w:r>
      <w:bookmarkEnd w:id="18"/>
      <w:bookmarkEnd w:id="19"/>
      <w:bookmarkEnd w:id="20"/>
    </w:p>
    <w:p w14:paraId="6BEBCC74" w14:textId="77777777" w:rsidR="003978A0" w:rsidRDefault="003978A0" w:rsidP="00D47759">
      <w:pPr>
        <w:contextualSpacing/>
        <w:rPr>
          <w:rFonts w:eastAsia="Times New Roman" w:cstheme="minorHAnsi"/>
          <w:sz w:val="22"/>
          <w:szCs w:val="22"/>
        </w:rPr>
      </w:pPr>
    </w:p>
    <w:p w14:paraId="1A30C4D3" w14:textId="403D85F0" w:rsidR="002778D5" w:rsidRDefault="00A06B28"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3375C6E" wp14:editId="5BC937D3">
            <wp:extent cx="5943600" cy="2487930"/>
            <wp:effectExtent l="0" t="0" r="0" b="7620"/>
            <wp:docPr id="19274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87930"/>
                    </a:xfrm>
                    <a:prstGeom prst="rect">
                      <a:avLst/>
                    </a:prstGeom>
                    <a:noFill/>
                    <a:ln>
                      <a:noFill/>
                    </a:ln>
                  </pic:spPr>
                </pic:pic>
              </a:graphicData>
            </a:graphic>
          </wp:inline>
        </w:drawing>
      </w:r>
    </w:p>
    <w:p w14:paraId="63B9472B" w14:textId="77777777" w:rsidR="00A06B28" w:rsidRDefault="00A06B28" w:rsidP="00D47759">
      <w:pPr>
        <w:contextualSpacing/>
        <w:rPr>
          <w:rFonts w:eastAsia="Times New Roman" w:cstheme="minorHAnsi"/>
          <w:sz w:val="22"/>
          <w:szCs w:val="22"/>
        </w:rPr>
      </w:pPr>
    </w:p>
    <w:p w14:paraId="53761F62" w14:textId="7C3B1353" w:rsidR="00A06B28" w:rsidRDefault="00A06B28"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494C785" wp14:editId="3A58D047">
            <wp:extent cx="5943600" cy="492125"/>
            <wp:effectExtent l="0" t="0" r="0" b="3175"/>
            <wp:docPr id="1070886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2125"/>
                    </a:xfrm>
                    <a:prstGeom prst="rect">
                      <a:avLst/>
                    </a:prstGeom>
                    <a:noFill/>
                    <a:ln>
                      <a:noFill/>
                    </a:ln>
                  </pic:spPr>
                </pic:pic>
              </a:graphicData>
            </a:graphic>
          </wp:inline>
        </w:drawing>
      </w:r>
    </w:p>
    <w:p w14:paraId="4C211361" w14:textId="77777777" w:rsidR="00A06B28" w:rsidRDefault="00A06B28" w:rsidP="00D47759">
      <w:pPr>
        <w:contextualSpacing/>
        <w:rPr>
          <w:rFonts w:eastAsia="Times New Roman" w:cstheme="minorHAnsi"/>
          <w:sz w:val="22"/>
          <w:szCs w:val="22"/>
        </w:rPr>
      </w:pPr>
    </w:p>
    <w:p w14:paraId="0C084AEA" w14:textId="55EE6E97" w:rsidR="00A06B28" w:rsidRDefault="00A06B28"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C7835B9" wp14:editId="3184FD19">
            <wp:extent cx="5943600" cy="3191510"/>
            <wp:effectExtent l="0" t="0" r="0" b="8890"/>
            <wp:docPr id="1518537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91510"/>
                    </a:xfrm>
                    <a:prstGeom prst="rect">
                      <a:avLst/>
                    </a:prstGeom>
                    <a:noFill/>
                    <a:ln>
                      <a:noFill/>
                    </a:ln>
                  </pic:spPr>
                </pic:pic>
              </a:graphicData>
            </a:graphic>
          </wp:inline>
        </w:drawing>
      </w:r>
    </w:p>
    <w:p w14:paraId="5EAA44DB" w14:textId="77777777" w:rsidR="004D787F" w:rsidRDefault="004D787F" w:rsidP="00D47759">
      <w:pPr>
        <w:contextualSpacing/>
        <w:rPr>
          <w:rFonts w:eastAsia="Times New Roman" w:cstheme="minorHAnsi"/>
          <w:sz w:val="22"/>
          <w:szCs w:val="22"/>
        </w:rPr>
      </w:pPr>
    </w:p>
    <w:p w14:paraId="2B0103D2" w14:textId="2B39A30C" w:rsidR="004D787F" w:rsidRDefault="004D787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70C6572" wp14:editId="5C7FBB19">
            <wp:extent cx="5934710" cy="536575"/>
            <wp:effectExtent l="0" t="0" r="8890" b="0"/>
            <wp:docPr id="1931759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536575"/>
                    </a:xfrm>
                    <a:prstGeom prst="rect">
                      <a:avLst/>
                    </a:prstGeom>
                    <a:noFill/>
                    <a:ln>
                      <a:noFill/>
                    </a:ln>
                  </pic:spPr>
                </pic:pic>
              </a:graphicData>
            </a:graphic>
          </wp:inline>
        </w:drawing>
      </w:r>
    </w:p>
    <w:p w14:paraId="77A5BBC5" w14:textId="77777777" w:rsidR="00DB5652" w:rsidRDefault="00DB5652" w:rsidP="00D47759">
      <w:pPr>
        <w:contextualSpacing/>
        <w:rPr>
          <w:rFonts w:cstheme="minorHAnsi"/>
          <w:sz w:val="22"/>
          <w:szCs w:val="22"/>
        </w:rPr>
      </w:pPr>
    </w:p>
    <w:p w14:paraId="33FF3D98" w14:textId="77777777" w:rsidR="004D787F" w:rsidRDefault="004D787F" w:rsidP="00D47759">
      <w:pPr>
        <w:contextualSpacing/>
        <w:rPr>
          <w:rFonts w:cstheme="minorHAnsi"/>
          <w:sz w:val="22"/>
          <w:szCs w:val="22"/>
        </w:rPr>
      </w:pPr>
    </w:p>
    <w:p w14:paraId="02ECC5F3" w14:textId="77777777" w:rsidR="004D787F" w:rsidRPr="00B7788F" w:rsidRDefault="004D787F"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6EC6FD8D" w14:textId="77777777" w:rsidR="00F96374" w:rsidRPr="00B7788F" w:rsidRDefault="00F96374" w:rsidP="00D47759">
      <w:pPr>
        <w:contextualSpacing/>
        <w:rPr>
          <w:rFonts w:eastAsia="Times New Roman" w:cstheme="minorHAnsi"/>
          <w:sz w:val="22"/>
          <w:szCs w:val="22"/>
        </w:rPr>
      </w:pPr>
    </w:p>
    <w:p w14:paraId="147C81B6" w14:textId="77777777" w:rsidR="00951487" w:rsidRDefault="00951487" w:rsidP="00D47759">
      <w:pPr>
        <w:contextualSpacing/>
        <w:rPr>
          <w:rFonts w:eastAsia="Times New Roman" w:cstheme="minorHAnsi"/>
          <w:sz w:val="22"/>
          <w:szCs w:val="22"/>
        </w:rPr>
      </w:pPr>
    </w:p>
    <w:p w14:paraId="6BA341E9" w14:textId="2974C1AF" w:rsidR="00DB5652" w:rsidRPr="00951487" w:rsidRDefault="00951487"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4B19264" wp14:editId="67692AE8">
            <wp:extent cx="4484077" cy="1441572"/>
            <wp:effectExtent l="0" t="0" r="0" b="6350"/>
            <wp:docPr id="13072271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9362" cy="1449701"/>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6B71E2C9" w:rsidR="000202DE" w:rsidRDefault="00F96374"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F3D2DD4" wp14:editId="2FBE9E8B">
            <wp:extent cx="2769577" cy="3005779"/>
            <wp:effectExtent l="0" t="0" r="0" b="4445"/>
            <wp:docPr id="19486635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2764" cy="3030943"/>
                    </a:xfrm>
                    <a:prstGeom prst="rect">
                      <a:avLst/>
                    </a:prstGeom>
                    <a:noFill/>
                    <a:ln>
                      <a:noFill/>
                    </a:ln>
                  </pic:spPr>
                </pic:pic>
              </a:graphicData>
            </a:graphic>
          </wp:inline>
        </w:drawing>
      </w:r>
    </w:p>
    <w:p w14:paraId="66BDA8E1" w14:textId="77777777" w:rsidR="00F96374" w:rsidRDefault="00F96374"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127C564F" w14:textId="77777777" w:rsidR="00A83392" w:rsidRDefault="00A8339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367E79E" wp14:editId="3F8D1844">
            <wp:extent cx="5868960" cy="1310054"/>
            <wp:effectExtent l="0" t="0" r="0" b="4445"/>
            <wp:docPr id="14892401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6237" cy="1320607"/>
                    </a:xfrm>
                    <a:prstGeom prst="rect">
                      <a:avLst/>
                    </a:prstGeom>
                    <a:noFill/>
                    <a:ln>
                      <a:noFill/>
                    </a:ln>
                  </pic:spPr>
                </pic:pic>
              </a:graphicData>
            </a:graphic>
          </wp:inline>
        </w:drawing>
      </w:r>
    </w:p>
    <w:p w14:paraId="4585A57A" w14:textId="77777777" w:rsidR="00967113" w:rsidRDefault="00967113" w:rsidP="00D47759">
      <w:pPr>
        <w:contextualSpacing/>
        <w:rPr>
          <w:rFonts w:eastAsia="Times New Roman" w:cstheme="minorHAnsi"/>
          <w:sz w:val="22"/>
          <w:szCs w:val="22"/>
        </w:rPr>
      </w:pPr>
    </w:p>
    <w:p w14:paraId="7F9143A1" w14:textId="5F9B6B57" w:rsidR="00E33862" w:rsidRDefault="00A83392"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088046C" wp14:editId="55B0BDD5">
            <wp:extent cx="3434581" cy="2479431"/>
            <wp:effectExtent l="0" t="0" r="0" b="0"/>
            <wp:docPr id="3441513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736" cy="2496147"/>
                    </a:xfrm>
                    <a:prstGeom prst="rect">
                      <a:avLst/>
                    </a:prstGeom>
                    <a:noFill/>
                    <a:ln>
                      <a:noFill/>
                    </a:ln>
                  </pic:spPr>
                </pic:pic>
              </a:graphicData>
            </a:graphic>
          </wp:inline>
        </w:drawing>
      </w:r>
    </w:p>
    <w:p w14:paraId="4FF800AD" w14:textId="77777777" w:rsidR="009907DF" w:rsidRDefault="009907DF" w:rsidP="00D47759">
      <w:pPr>
        <w:contextualSpacing/>
        <w:rPr>
          <w:rFonts w:eastAsia="Times New Roman" w:cstheme="minorHAnsi"/>
          <w:sz w:val="22"/>
          <w:szCs w:val="22"/>
        </w:rPr>
      </w:pPr>
    </w:p>
    <w:p w14:paraId="545E0FF9" w14:textId="77777777" w:rsidR="00F96374" w:rsidRDefault="00F96374"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4FFFF8E8" w:rsidR="00E4044A" w:rsidRDefault="00951487" w:rsidP="00D47759">
      <w:pPr>
        <w:contextualSpacing/>
        <w:rPr>
          <w:rFonts w:eastAsia="Times New Roman" w:cstheme="minorHAnsi"/>
          <w:sz w:val="22"/>
          <w:szCs w:val="22"/>
        </w:rPr>
      </w:pPr>
      <w:r w:rsidRPr="00951487">
        <w:rPr>
          <w:rFonts w:eastAsia="Times New Roman" w:cstheme="minorHAnsi"/>
          <w:sz w:val="22"/>
          <w:szCs w:val="22"/>
        </w:rPr>
        <w:drawing>
          <wp:inline distT="0" distB="0" distL="0" distR="0" wp14:anchorId="70545581" wp14:editId="735B49AD">
            <wp:extent cx="4495208" cy="3402623"/>
            <wp:effectExtent l="0" t="0" r="635" b="7620"/>
            <wp:docPr id="15406682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68239" name="Picture 1" descr="A screenshot of a computer program&#10;&#10;Description automatically generated"/>
                    <pic:cNvPicPr/>
                  </pic:nvPicPr>
                  <pic:blipFill>
                    <a:blip r:embed="rId21"/>
                    <a:stretch>
                      <a:fillRect/>
                    </a:stretch>
                  </pic:blipFill>
                  <pic:spPr>
                    <a:xfrm>
                      <a:off x="0" y="0"/>
                      <a:ext cx="4508749" cy="3412873"/>
                    </a:xfrm>
                    <a:prstGeom prst="rect">
                      <a:avLst/>
                    </a:prstGeom>
                  </pic:spPr>
                </pic:pic>
              </a:graphicData>
            </a:graphic>
          </wp:inline>
        </w:drawing>
      </w:r>
    </w:p>
    <w:p w14:paraId="1EB0D9AC" w14:textId="77777777" w:rsidR="00A175D2" w:rsidRDefault="00A175D2" w:rsidP="00D47759">
      <w:pPr>
        <w:contextualSpacing/>
        <w:rPr>
          <w:rFonts w:eastAsia="Times New Roman" w:cstheme="minorHAnsi"/>
          <w:sz w:val="22"/>
          <w:szCs w:val="22"/>
        </w:rPr>
      </w:pPr>
    </w:p>
    <w:p w14:paraId="4CBD3F31" w14:textId="22E12D66" w:rsidR="00A175D2" w:rsidRPr="00B7788F" w:rsidRDefault="00A175D2" w:rsidP="00D47759">
      <w:pPr>
        <w:contextualSpacing/>
        <w:rPr>
          <w:rFonts w:eastAsia="Times New Roman" w:cstheme="minorHAnsi"/>
          <w:sz w:val="22"/>
          <w:szCs w:val="22"/>
        </w:rPr>
      </w:pPr>
      <w:r w:rsidRPr="00A175D2">
        <w:rPr>
          <w:rFonts w:eastAsia="Times New Roman" w:cstheme="minorHAnsi"/>
          <w:sz w:val="22"/>
          <w:szCs w:val="22"/>
        </w:rPr>
        <w:drawing>
          <wp:inline distT="0" distB="0" distL="0" distR="0" wp14:anchorId="33977048" wp14:editId="3CE60164">
            <wp:extent cx="5266592" cy="950912"/>
            <wp:effectExtent l="0" t="0" r="0" b="1905"/>
            <wp:docPr id="21024099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09962" name="Picture 1" descr="A screen shot of a computer&#10;&#10;Description automatically generated"/>
                    <pic:cNvPicPr/>
                  </pic:nvPicPr>
                  <pic:blipFill>
                    <a:blip r:embed="rId22"/>
                    <a:stretch>
                      <a:fillRect/>
                    </a:stretch>
                  </pic:blipFill>
                  <pic:spPr>
                    <a:xfrm>
                      <a:off x="0" y="0"/>
                      <a:ext cx="5286548" cy="95451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4D2A77D1" w14:textId="77777777" w:rsidR="009907DF" w:rsidRDefault="009907DF" w:rsidP="009907DF">
      <w:pPr>
        <w:contextualSpacing/>
        <w:rPr>
          <w:rFonts w:eastAsia="Times New Roman" w:cstheme="minorHAnsi"/>
          <w:sz w:val="22"/>
          <w:szCs w:val="22"/>
        </w:rPr>
      </w:pPr>
    </w:p>
    <w:p w14:paraId="6E50F856" w14:textId="5CC925F8" w:rsidR="009907DF" w:rsidRPr="009907DF" w:rsidRDefault="009907DF" w:rsidP="00A175D2">
      <w:pPr>
        <w:spacing w:line="360" w:lineRule="auto"/>
        <w:ind w:firstLine="360"/>
        <w:contextualSpacing/>
        <w:rPr>
          <w:rFonts w:eastAsia="Times New Roman"/>
          <w:sz w:val="22"/>
          <w:szCs w:val="22"/>
        </w:rPr>
      </w:pPr>
      <w:r w:rsidRPr="009907DF">
        <w:rPr>
          <w:rFonts w:eastAsia="Times New Roman"/>
          <w:sz w:val="22"/>
          <w:szCs w:val="22"/>
        </w:rPr>
        <w:t xml:space="preserve">The code was refactored to improve security </w:t>
      </w:r>
      <w:r>
        <w:rPr>
          <w:rFonts w:eastAsia="Times New Roman"/>
          <w:sz w:val="22"/>
          <w:szCs w:val="22"/>
        </w:rPr>
        <w:t>by a</w:t>
      </w:r>
      <w:r w:rsidRPr="009907DF">
        <w:rPr>
          <w:rFonts w:eastAsia="Times New Roman"/>
          <w:sz w:val="22"/>
          <w:szCs w:val="22"/>
        </w:rPr>
        <w:t>dd</w:t>
      </w:r>
      <w:r>
        <w:rPr>
          <w:rFonts w:eastAsia="Times New Roman"/>
          <w:sz w:val="22"/>
          <w:szCs w:val="22"/>
        </w:rPr>
        <w:t>ing</w:t>
      </w:r>
      <w:r w:rsidRPr="009907DF">
        <w:rPr>
          <w:rFonts w:eastAsia="Times New Roman"/>
          <w:sz w:val="22"/>
          <w:szCs w:val="22"/>
        </w:rPr>
        <w:t xml:space="preserve"> a verification step to the web application using the SHA-256 cryptographic hash algorithm. This helps to ensure that the data being transferred is authentic and has not been tampered with</w:t>
      </w:r>
      <w:r>
        <w:rPr>
          <w:rFonts w:eastAsia="Times New Roman"/>
          <w:sz w:val="22"/>
          <w:szCs w:val="22"/>
        </w:rPr>
        <w:t>. I also c</w:t>
      </w:r>
      <w:r w:rsidRPr="009907DF">
        <w:rPr>
          <w:rFonts w:eastAsia="Times New Roman"/>
          <w:sz w:val="22"/>
          <w:szCs w:val="22"/>
        </w:rPr>
        <w:t>onverted the web application to use the HTTPS protocol. This encrypts all communication between the client and server, protecting it from eavesdropping and tampering.</w:t>
      </w:r>
      <w:r>
        <w:rPr>
          <w:rFonts w:eastAsia="Times New Roman"/>
          <w:sz w:val="22"/>
          <w:szCs w:val="22"/>
        </w:rPr>
        <w:t xml:space="preserve"> During development t</w:t>
      </w:r>
      <w:r w:rsidRPr="009907DF">
        <w:rPr>
          <w:rFonts w:eastAsia="Times New Roman"/>
          <w:sz w:val="22"/>
          <w:szCs w:val="22"/>
        </w:rPr>
        <w:t>he following areas of security were addressed by refactoring the code:</w:t>
      </w:r>
    </w:p>
    <w:p w14:paraId="3353FF31" w14:textId="77777777" w:rsidR="009907DF" w:rsidRPr="009907DF" w:rsidRDefault="009907DF" w:rsidP="00A175D2">
      <w:pPr>
        <w:spacing w:line="360" w:lineRule="auto"/>
        <w:contextualSpacing/>
        <w:rPr>
          <w:rFonts w:eastAsia="Times New Roman"/>
          <w:sz w:val="22"/>
          <w:szCs w:val="22"/>
        </w:rPr>
      </w:pPr>
    </w:p>
    <w:p w14:paraId="3871CFB2" w14:textId="73B6D1D0" w:rsidR="009907DF" w:rsidRPr="009907DF" w:rsidRDefault="009907DF" w:rsidP="00A175D2">
      <w:pPr>
        <w:pStyle w:val="ListParagraph"/>
        <w:numPr>
          <w:ilvl w:val="0"/>
          <w:numId w:val="22"/>
        </w:numPr>
        <w:spacing w:line="360" w:lineRule="auto"/>
        <w:rPr>
          <w:rFonts w:eastAsia="Times New Roman"/>
          <w:sz w:val="22"/>
          <w:szCs w:val="22"/>
        </w:rPr>
      </w:pPr>
      <w:r w:rsidRPr="009907DF">
        <w:rPr>
          <w:rFonts w:eastAsia="Times New Roman"/>
          <w:sz w:val="22"/>
          <w:szCs w:val="22"/>
        </w:rPr>
        <w:t>Data integrity: The file verification step helps to ensure data integrity by comparing the checksum of the data being sent to the checksum of the data being received. If the two checksums do not match, then the data has been tampered with and should not be trusted.</w:t>
      </w:r>
    </w:p>
    <w:p w14:paraId="7805D56B" w14:textId="2EA9049F" w:rsidR="009907DF" w:rsidRPr="009907DF" w:rsidRDefault="009907DF" w:rsidP="00A175D2">
      <w:pPr>
        <w:pStyle w:val="ListParagraph"/>
        <w:numPr>
          <w:ilvl w:val="0"/>
          <w:numId w:val="22"/>
        </w:numPr>
        <w:spacing w:line="360" w:lineRule="auto"/>
        <w:rPr>
          <w:rFonts w:eastAsia="Times New Roman"/>
          <w:sz w:val="22"/>
          <w:szCs w:val="22"/>
        </w:rPr>
      </w:pPr>
      <w:r w:rsidRPr="009907DF">
        <w:rPr>
          <w:rFonts w:eastAsia="Times New Roman"/>
          <w:sz w:val="22"/>
          <w:szCs w:val="22"/>
        </w:rPr>
        <w:t xml:space="preserve">Communication security: The HTTPS protocol encrypts all communication between the client and server, protecting it from eavesdropping and tampering. This is important for </w:t>
      </w:r>
      <w:r w:rsidRPr="009907DF">
        <w:rPr>
          <w:rFonts w:eastAsia="Times New Roman"/>
          <w:sz w:val="22"/>
          <w:szCs w:val="22"/>
        </w:rPr>
        <w:t>protecting.</w:t>
      </w:r>
      <w:r w:rsidRPr="009907DF">
        <w:rPr>
          <w:rFonts w:eastAsia="Times New Roman"/>
          <w:sz w:val="22"/>
          <w:szCs w:val="22"/>
        </w:rPr>
        <w:t xml:space="preserve"> </w:t>
      </w:r>
    </w:p>
    <w:p w14:paraId="60DEC1B8" w14:textId="77777777" w:rsidR="009907DF" w:rsidRDefault="009907DF" w:rsidP="00A175D2">
      <w:pPr>
        <w:spacing w:line="360" w:lineRule="auto"/>
        <w:contextualSpacing/>
        <w:rPr>
          <w:rFonts w:eastAsia="Times New Roman"/>
          <w:sz w:val="22"/>
          <w:szCs w:val="22"/>
        </w:rPr>
      </w:pPr>
    </w:p>
    <w:p w14:paraId="0624AD01" w14:textId="659E3A7C" w:rsidR="620D193F" w:rsidRDefault="009907DF" w:rsidP="00A175D2">
      <w:pPr>
        <w:spacing w:line="360" w:lineRule="auto"/>
        <w:ind w:firstLine="360"/>
        <w:contextualSpacing/>
        <w:rPr>
          <w:rFonts w:eastAsia="Times New Roman"/>
          <w:sz w:val="22"/>
          <w:szCs w:val="22"/>
        </w:rPr>
      </w:pPr>
      <w:r>
        <w:rPr>
          <w:rFonts w:eastAsia="Times New Roman"/>
          <w:sz w:val="22"/>
          <w:szCs w:val="22"/>
        </w:rPr>
        <w:t>After the code was evaluated, I used t</w:t>
      </w:r>
      <w:r w:rsidRPr="009907DF">
        <w:rPr>
          <w:rFonts w:eastAsia="Times New Roman"/>
          <w:sz w:val="22"/>
          <w:szCs w:val="22"/>
        </w:rPr>
        <w:t>he following process</w:t>
      </w:r>
      <w:r>
        <w:rPr>
          <w:rFonts w:eastAsia="Times New Roman"/>
          <w:sz w:val="22"/>
          <w:szCs w:val="22"/>
        </w:rPr>
        <w:t>es</w:t>
      </w:r>
      <w:r w:rsidRPr="009907DF">
        <w:rPr>
          <w:rFonts w:eastAsia="Times New Roman"/>
          <w:sz w:val="22"/>
          <w:szCs w:val="22"/>
        </w:rPr>
        <w:t xml:space="preserve"> to add layers of security to the software application</w:t>
      </w:r>
      <w:r>
        <w:rPr>
          <w:rFonts w:eastAsia="Times New Roman"/>
          <w:sz w:val="22"/>
          <w:szCs w:val="22"/>
        </w:rPr>
        <w:t xml:space="preserve"> which included, i</w:t>
      </w:r>
      <w:r w:rsidRPr="009907DF">
        <w:rPr>
          <w:rFonts w:eastAsia="Times New Roman"/>
          <w:sz w:val="22"/>
          <w:szCs w:val="22"/>
        </w:rPr>
        <w:t>dentify</w:t>
      </w:r>
      <w:r>
        <w:rPr>
          <w:rFonts w:eastAsia="Times New Roman"/>
          <w:sz w:val="22"/>
          <w:szCs w:val="22"/>
        </w:rPr>
        <w:t>ing</w:t>
      </w:r>
      <w:r w:rsidRPr="009907DF">
        <w:rPr>
          <w:rFonts w:eastAsia="Times New Roman"/>
          <w:sz w:val="22"/>
          <w:szCs w:val="22"/>
        </w:rPr>
        <w:t xml:space="preserve"> the security vulnerabilities in the existing code</w:t>
      </w:r>
      <w:r>
        <w:rPr>
          <w:rFonts w:eastAsia="Times New Roman"/>
          <w:sz w:val="22"/>
          <w:szCs w:val="22"/>
        </w:rPr>
        <w:t xml:space="preserve">, </w:t>
      </w:r>
      <w:r w:rsidR="00A175D2">
        <w:rPr>
          <w:rFonts w:eastAsia="Times New Roman"/>
          <w:sz w:val="22"/>
          <w:szCs w:val="22"/>
        </w:rPr>
        <w:t>d</w:t>
      </w:r>
      <w:r w:rsidR="00A175D2" w:rsidRPr="009907DF">
        <w:rPr>
          <w:rFonts w:eastAsia="Times New Roman"/>
          <w:sz w:val="22"/>
          <w:szCs w:val="22"/>
        </w:rPr>
        <w:t>esign</w:t>
      </w:r>
      <w:r w:rsidR="00A175D2">
        <w:rPr>
          <w:rFonts w:eastAsia="Times New Roman"/>
          <w:sz w:val="22"/>
          <w:szCs w:val="22"/>
        </w:rPr>
        <w:t>ing,</w:t>
      </w:r>
      <w:r w:rsidRPr="009907DF">
        <w:rPr>
          <w:rFonts w:eastAsia="Times New Roman"/>
          <w:sz w:val="22"/>
          <w:szCs w:val="22"/>
        </w:rPr>
        <w:t xml:space="preserve"> and implement</w:t>
      </w:r>
      <w:r>
        <w:rPr>
          <w:rFonts w:eastAsia="Times New Roman"/>
          <w:sz w:val="22"/>
          <w:szCs w:val="22"/>
        </w:rPr>
        <w:t>ing</w:t>
      </w:r>
      <w:r w:rsidRPr="009907DF">
        <w:rPr>
          <w:rFonts w:eastAsia="Times New Roman"/>
          <w:sz w:val="22"/>
          <w:szCs w:val="22"/>
        </w:rPr>
        <w:t xml:space="preserve"> refactoring changes to address the security vulnerabilities</w:t>
      </w:r>
      <w:r>
        <w:rPr>
          <w:rFonts w:eastAsia="Times New Roman"/>
          <w:sz w:val="22"/>
          <w:szCs w:val="22"/>
        </w:rPr>
        <w:t>, t</w:t>
      </w:r>
      <w:r w:rsidRPr="009907DF">
        <w:rPr>
          <w:rFonts w:eastAsia="Times New Roman"/>
          <w:sz w:val="22"/>
          <w:szCs w:val="22"/>
        </w:rPr>
        <w:t>est</w:t>
      </w:r>
      <w:r>
        <w:rPr>
          <w:rFonts w:eastAsia="Times New Roman"/>
          <w:sz w:val="22"/>
          <w:szCs w:val="22"/>
        </w:rPr>
        <w:t>ing</w:t>
      </w:r>
      <w:r w:rsidRPr="009907DF">
        <w:rPr>
          <w:rFonts w:eastAsia="Times New Roman"/>
          <w:sz w:val="22"/>
          <w:szCs w:val="22"/>
        </w:rPr>
        <w:t xml:space="preserve"> the refactored code to ensure that the security vulnerabilities have been fixed</w:t>
      </w:r>
      <w:r>
        <w:rPr>
          <w:rFonts w:eastAsia="Times New Roman"/>
          <w:sz w:val="22"/>
          <w:szCs w:val="22"/>
        </w:rPr>
        <w:t>, and d</w:t>
      </w:r>
      <w:r w:rsidRPr="009907DF">
        <w:rPr>
          <w:rFonts w:eastAsia="Times New Roman"/>
          <w:sz w:val="22"/>
          <w:szCs w:val="22"/>
        </w:rPr>
        <w:t>eploy</w:t>
      </w:r>
      <w:r>
        <w:rPr>
          <w:rFonts w:eastAsia="Times New Roman"/>
          <w:sz w:val="22"/>
          <w:szCs w:val="22"/>
        </w:rPr>
        <w:t>ing</w:t>
      </w:r>
      <w:r w:rsidRPr="009907DF">
        <w:rPr>
          <w:rFonts w:eastAsia="Times New Roman"/>
          <w:sz w:val="22"/>
          <w:szCs w:val="22"/>
        </w:rPr>
        <w:t xml:space="preserve"> the refactored code to production.</w:t>
      </w:r>
    </w:p>
    <w:p w14:paraId="4C02CC3C" w14:textId="77777777" w:rsidR="006E3003" w:rsidRDefault="006E3003" w:rsidP="00A175D2">
      <w:pPr>
        <w:spacing w:line="360" w:lineRule="auto"/>
        <w:contextualSpacing/>
        <w:rPr>
          <w:rFonts w:eastAsia="Times New Roman"/>
          <w:sz w:val="22"/>
          <w:szCs w:val="22"/>
        </w:rPr>
      </w:pPr>
    </w:p>
    <w:p w14:paraId="31987E4A" w14:textId="60009066" w:rsidR="620D193F" w:rsidRDefault="620D193F" w:rsidP="00A175D2">
      <w:pPr>
        <w:pStyle w:val="Heading2"/>
        <w:numPr>
          <w:ilvl w:val="0"/>
          <w:numId w:val="21"/>
        </w:numPr>
        <w:spacing w:before="0" w:line="36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A175D2">
      <w:pPr>
        <w:spacing w:line="360" w:lineRule="auto"/>
        <w:contextualSpacing/>
        <w:rPr>
          <w:rFonts w:eastAsia="Times New Roman"/>
          <w:sz w:val="22"/>
          <w:szCs w:val="22"/>
        </w:rPr>
      </w:pPr>
    </w:p>
    <w:p w14:paraId="5C55B597" w14:textId="576CF48F" w:rsidR="00A175D2" w:rsidRPr="00A175D2" w:rsidRDefault="00A175D2" w:rsidP="00A175D2">
      <w:pPr>
        <w:spacing w:line="360" w:lineRule="auto"/>
        <w:ind w:firstLine="360"/>
        <w:contextualSpacing/>
        <w:rPr>
          <w:rFonts w:eastAsia="Times New Roman"/>
          <w:sz w:val="22"/>
          <w:szCs w:val="22"/>
        </w:rPr>
      </w:pPr>
      <w:r w:rsidRPr="00A175D2">
        <w:rPr>
          <w:rFonts w:eastAsia="Times New Roman"/>
          <w:sz w:val="22"/>
          <w:szCs w:val="22"/>
        </w:rPr>
        <w:t>I used</w:t>
      </w:r>
      <w:r>
        <w:rPr>
          <w:rFonts w:eastAsia="Times New Roman"/>
          <w:sz w:val="22"/>
          <w:szCs w:val="22"/>
        </w:rPr>
        <w:t xml:space="preserve"> industry standard best practices by using</w:t>
      </w:r>
      <w:r w:rsidRPr="00A175D2">
        <w:rPr>
          <w:rFonts w:eastAsia="Times New Roman"/>
          <w:sz w:val="22"/>
          <w:szCs w:val="22"/>
        </w:rPr>
        <w:t xml:space="preserve"> the OWASP Dependency-Check Maven plugin to scan the code for known vulnerabilities. This helped to identify any vulnerabilities that may have been introduced by dependencies.</w:t>
      </w:r>
      <w:r>
        <w:rPr>
          <w:rFonts w:eastAsia="Times New Roman"/>
          <w:sz w:val="22"/>
          <w:szCs w:val="22"/>
        </w:rPr>
        <w:t xml:space="preserve"> </w:t>
      </w:r>
      <w:r w:rsidRPr="00A175D2">
        <w:rPr>
          <w:rFonts w:eastAsia="Times New Roman"/>
          <w:sz w:val="22"/>
          <w:szCs w:val="22"/>
        </w:rPr>
        <w:t xml:space="preserve">I </w:t>
      </w:r>
      <w:r>
        <w:rPr>
          <w:rFonts w:eastAsia="Times New Roman"/>
          <w:sz w:val="22"/>
          <w:szCs w:val="22"/>
        </w:rPr>
        <w:t xml:space="preserve">also </w:t>
      </w:r>
      <w:r w:rsidRPr="00A175D2">
        <w:rPr>
          <w:rFonts w:eastAsia="Times New Roman"/>
          <w:sz w:val="22"/>
          <w:szCs w:val="22"/>
        </w:rPr>
        <w:t>followed the OWASP Secure Coding Practices Quick Reference Guide to ensure that the code was written in a secure manner. This included using secure coding practices such as input validation, output encoding, and proper error handling.</w:t>
      </w:r>
    </w:p>
    <w:p w14:paraId="3111FF75" w14:textId="77777777" w:rsidR="00A175D2" w:rsidRPr="00A175D2" w:rsidRDefault="00A175D2" w:rsidP="00A175D2">
      <w:pPr>
        <w:spacing w:line="360" w:lineRule="auto"/>
        <w:contextualSpacing/>
        <w:rPr>
          <w:rFonts w:eastAsia="Times New Roman"/>
          <w:sz w:val="22"/>
          <w:szCs w:val="22"/>
        </w:rPr>
      </w:pPr>
    </w:p>
    <w:p w14:paraId="60FA12F8" w14:textId="151332DE" w:rsidR="00A175D2" w:rsidRPr="00A175D2" w:rsidRDefault="00A175D2" w:rsidP="00A175D2">
      <w:pPr>
        <w:spacing w:line="360" w:lineRule="auto"/>
        <w:ind w:firstLine="720"/>
        <w:contextualSpacing/>
        <w:rPr>
          <w:rFonts w:eastAsia="Times New Roman"/>
          <w:sz w:val="22"/>
          <w:szCs w:val="22"/>
        </w:rPr>
      </w:pPr>
      <w:r>
        <w:rPr>
          <w:rFonts w:eastAsia="Times New Roman"/>
          <w:sz w:val="22"/>
          <w:szCs w:val="22"/>
        </w:rPr>
        <w:t>I believe that a</w:t>
      </w:r>
      <w:r w:rsidRPr="00A175D2">
        <w:rPr>
          <w:rFonts w:eastAsia="Times New Roman"/>
          <w:sz w:val="22"/>
          <w:szCs w:val="22"/>
        </w:rPr>
        <w:t>pplying industry standard best practices for secure coding helps to reduce the risk of data breaches and other security incidents. This can protect the company from financial losses, reputational damage, and legal liability.</w:t>
      </w:r>
      <w:r>
        <w:rPr>
          <w:rFonts w:eastAsia="Times New Roman"/>
          <w:sz w:val="22"/>
          <w:szCs w:val="22"/>
        </w:rPr>
        <w:t xml:space="preserve"> </w:t>
      </w:r>
      <w:r w:rsidRPr="00A175D2">
        <w:rPr>
          <w:rFonts w:eastAsia="Times New Roman"/>
          <w:sz w:val="22"/>
          <w:szCs w:val="22"/>
        </w:rPr>
        <w:t xml:space="preserve">Secure coding practices can also help to improve the quality of the software application. By making the software more secure, you can reduce the number of bugs and </w:t>
      </w:r>
      <w:r w:rsidRPr="00A175D2">
        <w:rPr>
          <w:rFonts w:eastAsia="Times New Roman"/>
          <w:sz w:val="22"/>
          <w:szCs w:val="22"/>
        </w:rPr>
        <w:lastRenderedPageBreak/>
        <w:t>other defects</w:t>
      </w:r>
      <w:r>
        <w:rPr>
          <w:rFonts w:eastAsia="Times New Roman"/>
          <w:sz w:val="22"/>
          <w:szCs w:val="22"/>
        </w:rPr>
        <w:t>, t</w:t>
      </w:r>
      <w:r w:rsidRPr="00A175D2">
        <w:rPr>
          <w:rFonts w:eastAsia="Times New Roman"/>
          <w:sz w:val="22"/>
          <w:szCs w:val="22"/>
        </w:rPr>
        <w:t>his can lead to lower maintenance costs and a more reliable product.</w:t>
      </w:r>
      <w:r>
        <w:rPr>
          <w:rFonts w:eastAsia="Times New Roman"/>
          <w:sz w:val="22"/>
          <w:szCs w:val="22"/>
        </w:rPr>
        <w:t xml:space="preserve"> </w:t>
      </w:r>
      <w:r w:rsidRPr="00A175D2">
        <w:rPr>
          <w:rFonts w:eastAsia="Times New Roman"/>
          <w:sz w:val="22"/>
          <w:szCs w:val="22"/>
        </w:rPr>
        <w:t>Applying industry standard best practices for secure coding can also help to improve the company's reputation as a security-conscious organization. This can make it more attractive to customers and investors.</w:t>
      </w:r>
    </w:p>
    <w:p w14:paraId="052C684F" w14:textId="09EF04BE" w:rsidR="00974AE3" w:rsidRDefault="00974AE3" w:rsidP="00A175D2">
      <w:pPr>
        <w:spacing w:line="360" w:lineRule="auto"/>
        <w:contextualSpacing/>
        <w:rPr>
          <w:rFonts w:eastAsia="Times New Roman"/>
          <w:sz w:val="22"/>
          <w:szCs w:val="22"/>
        </w:rPr>
      </w:pPr>
    </w:p>
    <w:p w14:paraId="0DC2AB27" w14:textId="77777777" w:rsidR="009E0B9D" w:rsidRDefault="009E0B9D" w:rsidP="00A175D2">
      <w:pPr>
        <w:spacing w:line="360" w:lineRule="auto"/>
        <w:contextualSpacing/>
        <w:rPr>
          <w:rFonts w:eastAsia="Times New Roman"/>
          <w:sz w:val="22"/>
          <w:szCs w:val="22"/>
        </w:rPr>
      </w:pPr>
    </w:p>
    <w:p w14:paraId="4EA67613" w14:textId="77777777" w:rsidR="009E0B9D" w:rsidRDefault="009E0B9D" w:rsidP="00A175D2">
      <w:pPr>
        <w:spacing w:line="360" w:lineRule="auto"/>
        <w:contextualSpacing/>
        <w:rPr>
          <w:rFonts w:eastAsia="Times New Roman"/>
          <w:sz w:val="22"/>
          <w:szCs w:val="22"/>
        </w:rPr>
      </w:pPr>
    </w:p>
    <w:p w14:paraId="29CFF8AF" w14:textId="201EBD50" w:rsidR="009E0B9D" w:rsidRPr="009E0B9D" w:rsidRDefault="009E0B9D" w:rsidP="009E0B9D">
      <w:pPr>
        <w:spacing w:line="360" w:lineRule="auto"/>
        <w:contextualSpacing/>
        <w:rPr>
          <w:rFonts w:eastAsia="Times New Roman"/>
          <w:b/>
          <w:bCs/>
          <w:sz w:val="22"/>
          <w:szCs w:val="22"/>
        </w:rPr>
      </w:pPr>
    </w:p>
    <w:sectPr w:rsidR="009E0B9D" w:rsidRPr="009E0B9D" w:rsidSect="00C41B36">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61977" w14:textId="77777777" w:rsidR="00581BC4" w:rsidRDefault="00581BC4" w:rsidP="002F3F84">
      <w:r>
        <w:separator/>
      </w:r>
    </w:p>
  </w:endnote>
  <w:endnote w:type="continuationSeparator" w:id="0">
    <w:p w14:paraId="583C4939" w14:textId="77777777" w:rsidR="00581BC4" w:rsidRDefault="00581BC4" w:rsidP="002F3F84">
      <w:r>
        <w:continuationSeparator/>
      </w:r>
    </w:p>
  </w:endnote>
  <w:endnote w:type="continuationNotice" w:id="1">
    <w:p w14:paraId="630442F9" w14:textId="77777777" w:rsidR="00581BC4" w:rsidRDefault="00581B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BF4B7" w14:textId="77777777" w:rsidR="00581BC4" w:rsidRDefault="00581BC4" w:rsidP="002F3F84">
      <w:r>
        <w:separator/>
      </w:r>
    </w:p>
  </w:footnote>
  <w:footnote w:type="continuationSeparator" w:id="0">
    <w:p w14:paraId="74A991BF" w14:textId="77777777" w:rsidR="00581BC4" w:rsidRDefault="00581BC4" w:rsidP="002F3F84">
      <w:r>
        <w:continuationSeparator/>
      </w:r>
    </w:p>
  </w:footnote>
  <w:footnote w:type="continuationNotice" w:id="1">
    <w:p w14:paraId="2050DFEA" w14:textId="77777777" w:rsidR="00581BC4" w:rsidRDefault="00581B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3E47713"/>
    <w:multiLevelType w:val="hybridMultilevel"/>
    <w:tmpl w:val="1A3CB1C0"/>
    <w:lvl w:ilvl="0" w:tplc="A540EFE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16664011">
    <w:abstractNumId w:val="17"/>
  </w:num>
  <w:num w:numId="2" w16cid:durableId="2070034878">
    <w:abstractNumId w:val="21"/>
  </w:num>
  <w:num w:numId="3" w16cid:durableId="1348360548">
    <w:abstractNumId w:val="6"/>
  </w:num>
  <w:num w:numId="4" w16cid:durableId="2095467521">
    <w:abstractNumId w:val="8"/>
  </w:num>
  <w:num w:numId="5" w16cid:durableId="1138108182">
    <w:abstractNumId w:val="4"/>
  </w:num>
  <w:num w:numId="6" w16cid:durableId="934705588">
    <w:abstractNumId w:val="18"/>
  </w:num>
  <w:num w:numId="7" w16cid:durableId="1116024377">
    <w:abstractNumId w:val="13"/>
    <w:lvlOverride w:ilvl="0">
      <w:lvl w:ilvl="0">
        <w:numFmt w:val="lowerLetter"/>
        <w:lvlText w:val="%1."/>
        <w:lvlJc w:val="left"/>
      </w:lvl>
    </w:lvlOverride>
  </w:num>
  <w:num w:numId="8" w16cid:durableId="1769814350">
    <w:abstractNumId w:val="5"/>
  </w:num>
  <w:num w:numId="9" w16cid:durableId="1672099028">
    <w:abstractNumId w:val="1"/>
    <w:lvlOverride w:ilvl="0">
      <w:lvl w:ilvl="0">
        <w:numFmt w:val="lowerLetter"/>
        <w:lvlText w:val="%1."/>
        <w:lvlJc w:val="left"/>
      </w:lvl>
    </w:lvlOverride>
  </w:num>
  <w:num w:numId="10" w16cid:durableId="562184149">
    <w:abstractNumId w:val="0"/>
  </w:num>
  <w:num w:numId="11" w16cid:durableId="886064382">
    <w:abstractNumId w:val="3"/>
  </w:num>
  <w:num w:numId="12" w16cid:durableId="2012292002">
    <w:abstractNumId w:val="20"/>
  </w:num>
  <w:num w:numId="13" w16cid:durableId="99959272">
    <w:abstractNumId w:val="16"/>
  </w:num>
  <w:num w:numId="14" w16cid:durableId="2108429661">
    <w:abstractNumId w:val="2"/>
  </w:num>
  <w:num w:numId="15" w16cid:durableId="612829446">
    <w:abstractNumId w:val="12"/>
  </w:num>
  <w:num w:numId="16" w16cid:durableId="1250694272">
    <w:abstractNumId w:val="9"/>
  </w:num>
  <w:num w:numId="17" w16cid:durableId="1361542449">
    <w:abstractNumId w:val="15"/>
  </w:num>
  <w:num w:numId="18" w16cid:durableId="52628501">
    <w:abstractNumId w:val="19"/>
  </w:num>
  <w:num w:numId="19" w16cid:durableId="715659984">
    <w:abstractNumId w:val="7"/>
  </w:num>
  <w:num w:numId="20" w16cid:durableId="1363821539">
    <w:abstractNumId w:val="14"/>
  </w:num>
  <w:num w:numId="21" w16cid:durableId="1430464342">
    <w:abstractNumId w:val="11"/>
  </w:num>
  <w:num w:numId="22" w16cid:durableId="1212036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04F4A"/>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7550E"/>
    <w:rsid w:val="003978A0"/>
    <w:rsid w:val="003A1621"/>
    <w:rsid w:val="003E2462"/>
    <w:rsid w:val="003E399D"/>
    <w:rsid w:val="00403219"/>
    <w:rsid w:val="00413DE0"/>
    <w:rsid w:val="0045610F"/>
    <w:rsid w:val="0046151B"/>
    <w:rsid w:val="00473815"/>
    <w:rsid w:val="00485402"/>
    <w:rsid w:val="004B2BE0"/>
    <w:rsid w:val="004D787F"/>
    <w:rsid w:val="004D78B4"/>
    <w:rsid w:val="00512ADF"/>
    <w:rsid w:val="00523478"/>
    <w:rsid w:val="00531FBF"/>
    <w:rsid w:val="0058064D"/>
    <w:rsid w:val="00581BC4"/>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1487"/>
    <w:rsid w:val="00957280"/>
    <w:rsid w:val="00967113"/>
    <w:rsid w:val="009714E8"/>
    <w:rsid w:val="00974AE3"/>
    <w:rsid w:val="009826D6"/>
    <w:rsid w:val="009907DF"/>
    <w:rsid w:val="009C6202"/>
    <w:rsid w:val="009C7B99"/>
    <w:rsid w:val="009D3129"/>
    <w:rsid w:val="009E0B9D"/>
    <w:rsid w:val="009F285B"/>
    <w:rsid w:val="00A06B28"/>
    <w:rsid w:val="00A175D2"/>
    <w:rsid w:val="00A2133A"/>
    <w:rsid w:val="00A83392"/>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A598E"/>
    <w:rsid w:val="00C32F3D"/>
    <w:rsid w:val="00C41B36"/>
    <w:rsid w:val="00C56FC2"/>
    <w:rsid w:val="00C67FA3"/>
    <w:rsid w:val="00CD38FA"/>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96374"/>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8013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Daniel Escobedo</cp:lastModifiedBy>
  <cp:revision>61</cp:revision>
  <dcterms:created xsi:type="dcterms:W3CDTF">2022-04-20T12:43:00Z</dcterms:created>
  <dcterms:modified xsi:type="dcterms:W3CDTF">2023-10-16T03:15:00Z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