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4151" w14:textId="77777777" w:rsidR="00900AF4" w:rsidRDefault="00900AF4">
      <w:pPr>
        <w:spacing w:line="360" w:lineRule="auto"/>
        <w:jc w:val="both"/>
      </w:pPr>
    </w:p>
    <w:p w14:paraId="4C34A1C2" w14:textId="77777777" w:rsidR="00900AF4" w:rsidRDefault="00900AF4">
      <w:pPr>
        <w:spacing w:line="360" w:lineRule="auto"/>
        <w:jc w:val="both"/>
      </w:pPr>
    </w:p>
    <w:p w14:paraId="1A2E6772" w14:textId="77777777" w:rsidR="00900AF4" w:rsidRDefault="00900AF4">
      <w:pPr>
        <w:spacing w:line="360" w:lineRule="auto"/>
        <w:jc w:val="both"/>
      </w:pPr>
    </w:p>
    <w:p w14:paraId="01433D56" w14:textId="77777777" w:rsidR="00900AF4" w:rsidRPr="0019362B" w:rsidRDefault="00000000">
      <w:pPr>
        <w:spacing w:line="360" w:lineRule="auto"/>
        <w:jc w:val="center"/>
        <w:rPr>
          <w:lang w:val="es-SV"/>
        </w:rPr>
      </w:pPr>
      <w:r w:rsidRPr="0019362B">
        <w:rPr>
          <w:rFonts w:ascii="Times New Roman" w:hAnsi="Times New Roman"/>
          <w:b/>
          <w:sz w:val="32"/>
          <w:lang w:val="es-SV"/>
        </w:rPr>
        <w:t xml:space="preserve">Resumen de Reunión </w:t>
      </w:r>
      <w:proofErr w:type="spellStart"/>
      <w:r w:rsidRPr="0019362B">
        <w:rPr>
          <w:rFonts w:ascii="Times New Roman" w:hAnsi="Times New Roman"/>
          <w:b/>
          <w:sz w:val="32"/>
          <w:lang w:val="es-SV"/>
        </w:rPr>
        <w:t>Kickoff</w:t>
      </w:r>
      <w:proofErr w:type="spellEnd"/>
    </w:p>
    <w:p w14:paraId="0B94B335" w14:textId="77777777" w:rsidR="00900AF4" w:rsidRPr="0019362B" w:rsidRDefault="00000000">
      <w:pPr>
        <w:spacing w:line="360" w:lineRule="auto"/>
        <w:jc w:val="center"/>
        <w:rPr>
          <w:lang w:val="es-SV"/>
        </w:rPr>
      </w:pPr>
      <w:r w:rsidRPr="0019362B">
        <w:rPr>
          <w:rFonts w:ascii="Times New Roman" w:hAnsi="Times New Roman"/>
          <w:sz w:val="26"/>
          <w:lang w:val="es-SV"/>
        </w:rPr>
        <w:t xml:space="preserve">Proyecto de Pasantía No. 1 — Arquitectura ELT en Google Cloud </w:t>
      </w:r>
      <w:proofErr w:type="spellStart"/>
      <w:r w:rsidRPr="0019362B">
        <w:rPr>
          <w:rFonts w:ascii="Times New Roman" w:hAnsi="Times New Roman"/>
          <w:sz w:val="26"/>
          <w:lang w:val="es-SV"/>
        </w:rPr>
        <w:t>Platform</w:t>
      </w:r>
      <w:proofErr w:type="spellEnd"/>
    </w:p>
    <w:p w14:paraId="62ABBD1D" w14:textId="77777777" w:rsidR="00900AF4" w:rsidRPr="0019362B" w:rsidRDefault="00900AF4">
      <w:pPr>
        <w:spacing w:line="360" w:lineRule="auto"/>
        <w:jc w:val="both"/>
        <w:rPr>
          <w:lang w:val="es-SV"/>
        </w:rPr>
      </w:pPr>
    </w:p>
    <w:p w14:paraId="7182E41A" w14:textId="77777777" w:rsidR="00900AF4" w:rsidRPr="0019362B" w:rsidRDefault="00000000">
      <w:pPr>
        <w:spacing w:line="360" w:lineRule="auto"/>
        <w:jc w:val="center"/>
        <w:rPr>
          <w:lang w:val="es-SV"/>
        </w:rPr>
      </w:pPr>
      <w:r w:rsidRPr="0019362B">
        <w:rPr>
          <w:rFonts w:ascii="Times New Roman" w:hAnsi="Times New Roman"/>
          <w:b/>
          <w:sz w:val="24"/>
          <w:lang w:val="es-SV"/>
        </w:rPr>
        <w:t>Célula Párvulos</w:t>
      </w:r>
    </w:p>
    <w:p w14:paraId="4575A471" w14:textId="77777777" w:rsidR="00900AF4" w:rsidRPr="0019362B" w:rsidRDefault="00000000">
      <w:pPr>
        <w:spacing w:line="360" w:lineRule="auto"/>
        <w:jc w:val="center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27 de julio de 2026</w:t>
      </w:r>
    </w:p>
    <w:p w14:paraId="4D326B93" w14:textId="77777777" w:rsidR="00900AF4" w:rsidRPr="0019362B" w:rsidRDefault="00000000">
      <w:pPr>
        <w:rPr>
          <w:lang w:val="es-SV"/>
        </w:rPr>
      </w:pPr>
      <w:r w:rsidRPr="0019362B">
        <w:rPr>
          <w:lang w:val="es-SV"/>
        </w:rPr>
        <w:br w:type="page"/>
      </w:r>
    </w:p>
    <w:p w14:paraId="2255CF27" w14:textId="77777777" w:rsidR="00900AF4" w:rsidRPr="0019362B" w:rsidRDefault="00000000">
      <w:pPr>
        <w:spacing w:line="360" w:lineRule="auto"/>
        <w:rPr>
          <w:lang w:val="es-SV"/>
        </w:rPr>
      </w:pPr>
      <w:r w:rsidRPr="0019362B">
        <w:rPr>
          <w:rFonts w:ascii="Times New Roman" w:hAnsi="Times New Roman"/>
          <w:b/>
          <w:sz w:val="24"/>
          <w:lang w:val="es-SV"/>
        </w:rPr>
        <w:lastRenderedPageBreak/>
        <w:t>1. Información General de la Reunión</w:t>
      </w:r>
    </w:p>
    <w:p w14:paraId="50F8E275" w14:textId="77777777" w:rsidR="00900AF4" w:rsidRPr="0019362B" w:rsidRDefault="00000000">
      <w:pPr>
        <w:spacing w:line="360" w:lineRule="auto"/>
        <w:rPr>
          <w:lang w:val="es-SV"/>
        </w:rPr>
      </w:pPr>
      <w:r w:rsidRPr="0019362B">
        <w:rPr>
          <w:rFonts w:ascii="Times New Roman" w:hAnsi="Times New Roman"/>
          <w:b/>
          <w:sz w:val="24"/>
          <w:lang w:val="es-SV"/>
        </w:rPr>
        <w:t xml:space="preserve">Tipo de reunión: </w:t>
      </w:r>
      <w:proofErr w:type="spellStart"/>
      <w:r w:rsidRPr="0019362B">
        <w:rPr>
          <w:rFonts w:ascii="Times New Roman" w:hAnsi="Times New Roman"/>
          <w:sz w:val="24"/>
          <w:lang w:val="es-SV"/>
        </w:rPr>
        <w:t>Kickoff</w:t>
      </w:r>
      <w:proofErr w:type="spellEnd"/>
    </w:p>
    <w:p w14:paraId="771493CB" w14:textId="77777777" w:rsidR="00900AF4" w:rsidRPr="0019362B" w:rsidRDefault="00000000">
      <w:pPr>
        <w:spacing w:line="360" w:lineRule="auto"/>
        <w:rPr>
          <w:lang w:val="es-SV"/>
        </w:rPr>
      </w:pPr>
      <w:r w:rsidRPr="0019362B">
        <w:rPr>
          <w:rFonts w:ascii="Times New Roman" w:hAnsi="Times New Roman"/>
          <w:b/>
          <w:sz w:val="24"/>
          <w:lang w:val="es-SV"/>
        </w:rPr>
        <w:t xml:space="preserve">Fecha: </w:t>
      </w:r>
      <w:r w:rsidRPr="0019362B">
        <w:rPr>
          <w:rFonts w:ascii="Times New Roman" w:hAnsi="Times New Roman"/>
          <w:sz w:val="24"/>
          <w:lang w:val="es-SV"/>
        </w:rPr>
        <w:t>27 de julio de 2026</w:t>
      </w:r>
    </w:p>
    <w:p w14:paraId="6B76C529" w14:textId="77777777" w:rsidR="00900AF4" w:rsidRPr="0019362B" w:rsidRDefault="00000000">
      <w:pPr>
        <w:spacing w:line="360" w:lineRule="auto"/>
        <w:rPr>
          <w:lang w:val="es-SV"/>
        </w:rPr>
      </w:pPr>
      <w:r w:rsidRPr="0019362B">
        <w:rPr>
          <w:rFonts w:ascii="Times New Roman" w:hAnsi="Times New Roman"/>
          <w:b/>
          <w:sz w:val="24"/>
          <w:lang w:val="es-SV"/>
        </w:rPr>
        <w:t xml:space="preserve">Proyecto: </w:t>
      </w:r>
      <w:r w:rsidRPr="0019362B">
        <w:rPr>
          <w:rFonts w:ascii="Times New Roman" w:hAnsi="Times New Roman"/>
          <w:sz w:val="24"/>
          <w:lang w:val="es-SV"/>
        </w:rPr>
        <w:t xml:space="preserve">Pasantía No. 1 — Propuesta de Arquitectura ELT en Google Cloud </w:t>
      </w:r>
      <w:proofErr w:type="spellStart"/>
      <w:r w:rsidRPr="0019362B">
        <w:rPr>
          <w:rFonts w:ascii="Times New Roman" w:hAnsi="Times New Roman"/>
          <w:sz w:val="24"/>
          <w:lang w:val="es-SV"/>
        </w:rPr>
        <w:t>Platform</w:t>
      </w:r>
      <w:proofErr w:type="spellEnd"/>
    </w:p>
    <w:p w14:paraId="1605D6CD" w14:textId="44FD1483" w:rsidR="00900AF4" w:rsidRPr="0019362B" w:rsidRDefault="00000000" w:rsidP="0019362B">
      <w:pPr>
        <w:spacing w:line="360" w:lineRule="auto"/>
        <w:rPr>
          <w:lang w:val="es-SV"/>
        </w:rPr>
      </w:pPr>
      <w:r w:rsidRPr="0019362B">
        <w:rPr>
          <w:rFonts w:ascii="Times New Roman" w:hAnsi="Times New Roman"/>
          <w:b/>
          <w:sz w:val="24"/>
          <w:lang w:val="es-SV"/>
        </w:rPr>
        <w:t xml:space="preserve">Metodología: </w:t>
      </w:r>
      <w:proofErr w:type="spellStart"/>
      <w:r w:rsidRPr="0019362B">
        <w:rPr>
          <w:rFonts w:ascii="Times New Roman" w:hAnsi="Times New Roman"/>
          <w:sz w:val="24"/>
          <w:lang w:val="es-SV"/>
        </w:rPr>
        <w:t>BetaCodex</w:t>
      </w:r>
      <w:proofErr w:type="spellEnd"/>
    </w:p>
    <w:p w14:paraId="790E3A48" w14:textId="77777777" w:rsidR="00900AF4" w:rsidRDefault="00000000">
      <w:pPr>
        <w:spacing w:line="360" w:lineRule="auto"/>
      </w:pPr>
      <w:r>
        <w:rPr>
          <w:rFonts w:ascii="Times New Roman" w:hAnsi="Times New Roman"/>
          <w:b/>
          <w:sz w:val="24"/>
        </w:rPr>
        <w:t>2. Integrantes del Equipo</w:t>
      </w:r>
    </w:p>
    <w:p w14:paraId="31DEC4C2" w14:textId="77777777" w:rsidR="00900AF4" w:rsidRDefault="00000000">
      <w:pPr>
        <w:pStyle w:val="Listaconvietas"/>
        <w:spacing w:line="360" w:lineRule="auto"/>
      </w:pPr>
      <w:r>
        <w:rPr>
          <w:rFonts w:ascii="Times New Roman" w:hAnsi="Times New Roman"/>
          <w:sz w:val="24"/>
        </w:rPr>
        <w:t>Daniel Navarro</w:t>
      </w:r>
    </w:p>
    <w:p w14:paraId="4A2F0FD5" w14:textId="77777777" w:rsidR="00900AF4" w:rsidRDefault="00000000">
      <w:pPr>
        <w:pStyle w:val="Listaconvietas"/>
        <w:spacing w:line="360" w:lineRule="auto"/>
      </w:pPr>
      <w:r>
        <w:rPr>
          <w:rFonts w:ascii="Times New Roman" w:hAnsi="Times New Roman"/>
          <w:sz w:val="24"/>
        </w:rPr>
        <w:t>Luis Escobar</w:t>
      </w:r>
    </w:p>
    <w:p w14:paraId="0A7F318E" w14:textId="77777777" w:rsidR="00900AF4" w:rsidRDefault="00000000">
      <w:pPr>
        <w:pStyle w:val="Listaconvietas"/>
        <w:spacing w:line="360" w:lineRule="auto"/>
      </w:pPr>
      <w:r>
        <w:rPr>
          <w:rFonts w:ascii="Times New Roman" w:hAnsi="Times New Roman"/>
          <w:sz w:val="24"/>
        </w:rPr>
        <w:t>Eunice Beltran</w:t>
      </w:r>
    </w:p>
    <w:p w14:paraId="4C9CB986" w14:textId="77777777" w:rsidR="00900AF4" w:rsidRDefault="00000000">
      <w:pPr>
        <w:pStyle w:val="Listaconvietas"/>
        <w:spacing w:line="360" w:lineRule="auto"/>
      </w:pPr>
      <w:r>
        <w:rPr>
          <w:rFonts w:ascii="Times New Roman" w:hAnsi="Times New Roman"/>
          <w:sz w:val="24"/>
        </w:rPr>
        <w:t>Gerardo Quintanilla</w:t>
      </w:r>
    </w:p>
    <w:p w14:paraId="33863893" w14:textId="77777777" w:rsidR="00900AF4" w:rsidRDefault="00000000">
      <w:pPr>
        <w:pStyle w:val="Listaconvietas"/>
        <w:spacing w:line="360" w:lineRule="auto"/>
      </w:pPr>
      <w:r>
        <w:rPr>
          <w:rFonts w:ascii="Times New Roman" w:hAnsi="Times New Roman"/>
          <w:sz w:val="24"/>
        </w:rPr>
        <w:t>Edwin Edenilsson</w:t>
      </w:r>
    </w:p>
    <w:p w14:paraId="3F3532A6" w14:textId="77777777" w:rsidR="00900AF4" w:rsidRDefault="00000000">
      <w:pPr>
        <w:pStyle w:val="Listaconvietas"/>
        <w:spacing w:line="360" w:lineRule="auto"/>
      </w:pPr>
      <w:r>
        <w:rPr>
          <w:rFonts w:ascii="Times New Roman" w:hAnsi="Times New Roman"/>
          <w:sz w:val="24"/>
        </w:rPr>
        <w:t>Diego Escobar</w:t>
      </w:r>
    </w:p>
    <w:p w14:paraId="76E4DC93" w14:textId="77777777" w:rsidR="00900AF4" w:rsidRDefault="00900AF4">
      <w:pPr>
        <w:spacing w:line="360" w:lineRule="auto"/>
        <w:jc w:val="both"/>
      </w:pPr>
    </w:p>
    <w:p w14:paraId="44EEDE2D" w14:textId="77777777" w:rsidR="00900AF4" w:rsidRDefault="00000000">
      <w:pPr>
        <w:spacing w:line="360" w:lineRule="auto"/>
      </w:pPr>
      <w:r>
        <w:rPr>
          <w:rFonts w:ascii="Times New Roman" w:hAnsi="Times New Roman"/>
          <w:b/>
          <w:sz w:val="24"/>
        </w:rPr>
        <w:t>3. Contexto del Cliente</w:t>
      </w:r>
    </w:p>
    <w:p w14:paraId="1ACE380C" w14:textId="26EB6BF1" w:rsidR="00900AF4" w:rsidRPr="0019362B" w:rsidRDefault="00000000">
      <w:pPr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 xml:space="preserve">El cliente opera un sistema de gestión </w:t>
      </w:r>
      <w:r w:rsidR="0019362B">
        <w:rPr>
          <w:rFonts w:ascii="Times New Roman" w:hAnsi="Times New Roman"/>
          <w:sz w:val="24"/>
          <w:lang w:val="es-SV"/>
        </w:rPr>
        <w:t xml:space="preserve">de aduanas </w:t>
      </w:r>
      <w:r w:rsidRPr="0019362B">
        <w:rPr>
          <w:rFonts w:ascii="Times New Roman" w:hAnsi="Times New Roman"/>
          <w:sz w:val="24"/>
          <w:lang w:val="es-SV"/>
        </w:rPr>
        <w:t>que actualmente sigue el siguiente flujo de procesamiento de datos:</w:t>
      </w:r>
    </w:p>
    <w:p w14:paraId="7448D3B6" w14:textId="7F6E4940" w:rsidR="00900AF4" w:rsidRPr="0019362B" w:rsidRDefault="00000000">
      <w:pPr>
        <w:pStyle w:val="Listaconnmeros"/>
        <w:spacing w:line="360" w:lineRule="auto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Sistema</w:t>
      </w:r>
      <w:r w:rsidR="0019362B" w:rsidRPr="0019362B">
        <w:rPr>
          <w:rFonts w:ascii="Times New Roman" w:hAnsi="Times New Roman"/>
          <w:sz w:val="24"/>
          <w:lang w:val="es-SV"/>
        </w:rPr>
        <w:t xml:space="preserve"> de Aduanas</w:t>
      </w:r>
    </w:p>
    <w:p w14:paraId="28EEE587" w14:textId="6215F53E" w:rsidR="00900AF4" w:rsidRPr="0019362B" w:rsidRDefault="00000000">
      <w:pPr>
        <w:pStyle w:val="Listaconnmeros"/>
        <w:spacing w:line="360" w:lineRule="auto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Base de datos</w:t>
      </w:r>
      <w:r w:rsidR="0019362B" w:rsidRPr="0019362B">
        <w:rPr>
          <w:rFonts w:ascii="Times New Roman" w:hAnsi="Times New Roman"/>
          <w:sz w:val="24"/>
          <w:lang w:val="es-SV"/>
        </w:rPr>
        <w:t>, Oracle 12C</w:t>
      </w:r>
    </w:p>
    <w:p w14:paraId="6FE841FC" w14:textId="77777777" w:rsidR="00900AF4" w:rsidRPr="0019362B" w:rsidRDefault="00000000">
      <w:pPr>
        <w:pStyle w:val="Listaconnmeros"/>
        <w:spacing w:line="360" w:lineRule="auto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SSIS (ETL) — ejecución programada dos veces al día: primera ejecución a las 6:00 a.m., segunda ejecución a las 11:00 p.m.</w:t>
      </w:r>
    </w:p>
    <w:p w14:paraId="3C384780" w14:textId="77777777" w:rsidR="00900AF4" w:rsidRPr="0019362B" w:rsidRDefault="00000000">
      <w:pPr>
        <w:pStyle w:val="Listaconnmeros"/>
        <w:spacing w:line="360" w:lineRule="auto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 xml:space="preserve">Cognos (herramienta de reportería y </w:t>
      </w:r>
      <w:proofErr w:type="spellStart"/>
      <w:r w:rsidRPr="0019362B">
        <w:rPr>
          <w:rFonts w:ascii="Times New Roman" w:hAnsi="Times New Roman"/>
          <w:sz w:val="24"/>
          <w:lang w:val="es-SV"/>
        </w:rPr>
        <w:t>dashboards</w:t>
      </w:r>
      <w:proofErr w:type="spellEnd"/>
      <w:r w:rsidRPr="0019362B">
        <w:rPr>
          <w:rFonts w:ascii="Times New Roman" w:hAnsi="Times New Roman"/>
          <w:sz w:val="24"/>
          <w:lang w:val="es-SV"/>
        </w:rPr>
        <w:t>)</w:t>
      </w:r>
    </w:p>
    <w:p w14:paraId="561BC327" w14:textId="77777777" w:rsidR="00900AF4" w:rsidRPr="0019362B" w:rsidRDefault="00900AF4">
      <w:pPr>
        <w:spacing w:line="360" w:lineRule="auto"/>
        <w:jc w:val="both"/>
        <w:rPr>
          <w:lang w:val="es-SV"/>
        </w:rPr>
      </w:pPr>
    </w:p>
    <w:p w14:paraId="4CDC8CBC" w14:textId="77777777" w:rsidR="002A5816" w:rsidRDefault="002A5816">
      <w:pPr>
        <w:spacing w:line="360" w:lineRule="auto"/>
        <w:rPr>
          <w:rFonts w:ascii="Times New Roman" w:hAnsi="Times New Roman"/>
          <w:b/>
          <w:sz w:val="24"/>
          <w:lang w:val="es-SV"/>
        </w:rPr>
      </w:pPr>
    </w:p>
    <w:p w14:paraId="33DB626D" w14:textId="77777777" w:rsidR="002A5816" w:rsidRDefault="002A5816">
      <w:pPr>
        <w:spacing w:line="360" w:lineRule="auto"/>
        <w:rPr>
          <w:rFonts w:ascii="Times New Roman" w:hAnsi="Times New Roman"/>
          <w:b/>
          <w:sz w:val="24"/>
          <w:lang w:val="es-SV"/>
        </w:rPr>
      </w:pPr>
    </w:p>
    <w:p w14:paraId="151DCCF1" w14:textId="77777777" w:rsidR="002A5816" w:rsidRDefault="002A5816">
      <w:pPr>
        <w:spacing w:line="360" w:lineRule="auto"/>
        <w:rPr>
          <w:rFonts w:ascii="Times New Roman" w:hAnsi="Times New Roman"/>
          <w:b/>
          <w:sz w:val="24"/>
          <w:lang w:val="es-SV"/>
        </w:rPr>
      </w:pPr>
    </w:p>
    <w:p w14:paraId="021A9E37" w14:textId="025BC193" w:rsidR="00900AF4" w:rsidRPr="0019362B" w:rsidRDefault="00000000">
      <w:pPr>
        <w:spacing w:line="360" w:lineRule="auto"/>
        <w:rPr>
          <w:lang w:val="es-SV"/>
        </w:rPr>
      </w:pPr>
      <w:r w:rsidRPr="0019362B">
        <w:rPr>
          <w:rFonts w:ascii="Times New Roman" w:hAnsi="Times New Roman"/>
          <w:b/>
          <w:sz w:val="24"/>
          <w:lang w:val="es-SV"/>
        </w:rPr>
        <w:lastRenderedPageBreak/>
        <w:t>4. Problema Identificado</w:t>
      </w:r>
    </w:p>
    <w:p w14:paraId="52345ECC" w14:textId="77777777" w:rsidR="00900AF4" w:rsidRPr="0019362B" w:rsidRDefault="00000000">
      <w:pPr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 xml:space="preserve">El flujo actual presenta una limitación crítica: al ejecutarse únicamente dos veces al día, los </w:t>
      </w:r>
      <w:proofErr w:type="spellStart"/>
      <w:r w:rsidRPr="0019362B">
        <w:rPr>
          <w:rFonts w:ascii="Times New Roman" w:hAnsi="Times New Roman"/>
          <w:sz w:val="24"/>
          <w:lang w:val="es-SV"/>
        </w:rPr>
        <w:t>dashboards</w:t>
      </w:r>
      <w:proofErr w:type="spellEnd"/>
      <w:r w:rsidRPr="0019362B">
        <w:rPr>
          <w:rFonts w:ascii="Times New Roman" w:hAnsi="Times New Roman"/>
          <w:sz w:val="24"/>
          <w:lang w:val="es-SV"/>
        </w:rPr>
        <w:t xml:space="preserve"> de Cognos reflejan datos con un retraso significativo. Los reportes no representan el estado actual de las operaciones, lo que impacta directamente la toma de decisiones del cliente.</w:t>
      </w:r>
    </w:p>
    <w:p w14:paraId="3E25A881" w14:textId="77777777" w:rsidR="00900AF4" w:rsidRPr="0019362B" w:rsidRDefault="00900AF4">
      <w:pPr>
        <w:spacing w:line="360" w:lineRule="auto"/>
        <w:jc w:val="both"/>
        <w:rPr>
          <w:lang w:val="es-SV"/>
        </w:rPr>
      </w:pPr>
    </w:p>
    <w:p w14:paraId="45BE3906" w14:textId="77777777" w:rsidR="00900AF4" w:rsidRPr="0019362B" w:rsidRDefault="00000000">
      <w:pPr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 xml:space="preserve">Necesidad del cliente: contar con un sistema que proporcione información en tiempo real o </w:t>
      </w:r>
      <w:proofErr w:type="spellStart"/>
      <w:r w:rsidRPr="0019362B">
        <w:rPr>
          <w:rFonts w:ascii="Times New Roman" w:hAnsi="Times New Roman"/>
          <w:sz w:val="24"/>
          <w:lang w:val="es-SV"/>
        </w:rPr>
        <w:t>near</w:t>
      </w:r>
      <w:proofErr w:type="spellEnd"/>
      <w:r w:rsidRPr="0019362B">
        <w:rPr>
          <w:rFonts w:ascii="Times New Roman" w:hAnsi="Times New Roman"/>
          <w:sz w:val="24"/>
          <w:lang w:val="es-SV"/>
        </w:rPr>
        <w:t xml:space="preserve"> real time, eliminando la dependencia de ejecuciones programadas.</w:t>
      </w:r>
    </w:p>
    <w:p w14:paraId="2D9E850E" w14:textId="77777777" w:rsidR="00900AF4" w:rsidRPr="0019362B" w:rsidRDefault="00900AF4">
      <w:pPr>
        <w:spacing w:line="360" w:lineRule="auto"/>
        <w:jc w:val="both"/>
        <w:rPr>
          <w:lang w:val="es-SV"/>
        </w:rPr>
      </w:pPr>
    </w:p>
    <w:p w14:paraId="356336D0" w14:textId="77777777" w:rsidR="00900AF4" w:rsidRDefault="00000000">
      <w:pPr>
        <w:spacing w:line="360" w:lineRule="auto"/>
      </w:pPr>
      <w:r>
        <w:rPr>
          <w:rFonts w:ascii="Times New Roman" w:hAnsi="Times New Roman"/>
          <w:b/>
          <w:sz w:val="24"/>
        </w:rPr>
        <w:t>5. Decisiones Tomadas en la Reunión</w:t>
      </w:r>
    </w:p>
    <w:p w14:paraId="3A3AA367" w14:textId="77777777" w:rsidR="00900AF4" w:rsidRPr="0019362B" w:rsidRDefault="00000000">
      <w:pPr>
        <w:pStyle w:val="Listaconvieta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 xml:space="preserve">Adoptar Google Cloud </w:t>
      </w:r>
      <w:proofErr w:type="spellStart"/>
      <w:r w:rsidRPr="0019362B">
        <w:rPr>
          <w:rFonts w:ascii="Times New Roman" w:hAnsi="Times New Roman"/>
          <w:sz w:val="24"/>
          <w:lang w:val="es-SV"/>
        </w:rPr>
        <w:t>Platform</w:t>
      </w:r>
      <w:proofErr w:type="spellEnd"/>
      <w:r w:rsidRPr="0019362B">
        <w:rPr>
          <w:rFonts w:ascii="Times New Roman" w:hAnsi="Times New Roman"/>
          <w:sz w:val="24"/>
          <w:lang w:val="es-SV"/>
        </w:rPr>
        <w:t xml:space="preserve"> (GCP) como plataforma destino para la nueva arquitectura analítica.</w:t>
      </w:r>
    </w:p>
    <w:p w14:paraId="769B7816" w14:textId="77777777" w:rsidR="00900AF4" w:rsidRPr="0019362B" w:rsidRDefault="00000000">
      <w:pPr>
        <w:pStyle w:val="Listaconvieta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Diseñar una arquitectura ELT (</w:t>
      </w:r>
      <w:proofErr w:type="spellStart"/>
      <w:r w:rsidRPr="0019362B">
        <w:rPr>
          <w:rFonts w:ascii="Times New Roman" w:hAnsi="Times New Roman"/>
          <w:sz w:val="24"/>
          <w:lang w:val="es-SV"/>
        </w:rPr>
        <w:t>Extract</w:t>
      </w:r>
      <w:proofErr w:type="spellEnd"/>
      <w:r w:rsidRPr="0019362B">
        <w:rPr>
          <w:rFonts w:ascii="Times New Roman" w:hAnsi="Times New Roman"/>
          <w:sz w:val="24"/>
          <w:lang w:val="es-SV"/>
        </w:rPr>
        <w:t xml:space="preserve">, Load, </w:t>
      </w:r>
      <w:proofErr w:type="spellStart"/>
      <w:r w:rsidRPr="0019362B">
        <w:rPr>
          <w:rFonts w:ascii="Times New Roman" w:hAnsi="Times New Roman"/>
          <w:sz w:val="24"/>
          <w:lang w:val="es-SV"/>
        </w:rPr>
        <w:t>Transform</w:t>
      </w:r>
      <w:proofErr w:type="spellEnd"/>
      <w:r w:rsidRPr="0019362B">
        <w:rPr>
          <w:rFonts w:ascii="Times New Roman" w:hAnsi="Times New Roman"/>
          <w:sz w:val="24"/>
          <w:lang w:val="es-SV"/>
        </w:rPr>
        <w:t>) que reemplace el flujo ETL actual.</w:t>
      </w:r>
    </w:p>
    <w:p w14:paraId="455AE3BF" w14:textId="77777777" w:rsidR="00900AF4" w:rsidRPr="0019362B" w:rsidRDefault="00000000">
      <w:pPr>
        <w:pStyle w:val="Listaconvieta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Elaborar tres (3) propuestas de arquitectura, de las cuales se seleccionará una para presentar al cliente.</w:t>
      </w:r>
    </w:p>
    <w:p w14:paraId="4ADFE4B0" w14:textId="77777777" w:rsidR="00900AF4" w:rsidRPr="0019362B" w:rsidRDefault="00000000">
      <w:pPr>
        <w:pStyle w:val="Listaconvieta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El alcance del proyecto es la planificación y diseño de la arquitectura; no incluye desarrollo en código.</w:t>
      </w:r>
    </w:p>
    <w:p w14:paraId="0A5506A9" w14:textId="77777777" w:rsidR="00900AF4" w:rsidRPr="0019362B" w:rsidRDefault="00000000">
      <w:pPr>
        <w:pStyle w:val="Listaconvieta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 xml:space="preserve">La propuesta deberá contemplar integración con una herramienta de </w:t>
      </w:r>
      <w:proofErr w:type="gramStart"/>
      <w:r w:rsidRPr="0019362B">
        <w:rPr>
          <w:rFonts w:ascii="Times New Roman" w:hAnsi="Times New Roman"/>
          <w:sz w:val="24"/>
          <w:lang w:val="es-SV"/>
        </w:rPr>
        <w:t xml:space="preserve">Business </w:t>
      </w:r>
      <w:proofErr w:type="spellStart"/>
      <w:r w:rsidRPr="0019362B">
        <w:rPr>
          <w:rFonts w:ascii="Times New Roman" w:hAnsi="Times New Roman"/>
          <w:sz w:val="24"/>
          <w:lang w:val="es-SV"/>
        </w:rPr>
        <w:t>Intelligence</w:t>
      </w:r>
      <w:proofErr w:type="spellEnd"/>
      <w:proofErr w:type="gramEnd"/>
      <w:r w:rsidRPr="0019362B">
        <w:rPr>
          <w:rFonts w:ascii="Times New Roman" w:hAnsi="Times New Roman"/>
          <w:sz w:val="24"/>
          <w:lang w:val="es-SV"/>
        </w:rPr>
        <w:t xml:space="preserve"> (BI).</w:t>
      </w:r>
    </w:p>
    <w:p w14:paraId="7AED493F" w14:textId="77777777" w:rsidR="00900AF4" w:rsidRPr="0019362B" w:rsidRDefault="00000000">
      <w:pPr>
        <w:pStyle w:val="Listaconvieta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 xml:space="preserve">Se considerará un entorno de Machine </w:t>
      </w:r>
      <w:proofErr w:type="spellStart"/>
      <w:r w:rsidRPr="0019362B">
        <w:rPr>
          <w:rFonts w:ascii="Times New Roman" w:hAnsi="Times New Roman"/>
          <w:sz w:val="24"/>
          <w:lang w:val="es-SV"/>
        </w:rPr>
        <w:t>Learning</w:t>
      </w:r>
      <w:proofErr w:type="spellEnd"/>
      <w:r w:rsidRPr="0019362B">
        <w:rPr>
          <w:rFonts w:ascii="Times New Roman" w:hAnsi="Times New Roman"/>
          <w:sz w:val="24"/>
          <w:lang w:val="es-SV"/>
        </w:rPr>
        <w:t xml:space="preserve"> como componente futuro dentro de la arquitectura propuesta.</w:t>
      </w:r>
    </w:p>
    <w:p w14:paraId="7C1FFD81" w14:textId="02D24535" w:rsidR="00900AF4" w:rsidRPr="0019362B" w:rsidRDefault="00000000">
      <w:pPr>
        <w:pStyle w:val="Listaconvieta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Definir el cronograma de trabajo para la entrega de la propuesta final al cliente</w:t>
      </w:r>
      <w:r w:rsidR="002A5816">
        <w:rPr>
          <w:rFonts w:ascii="Times New Roman" w:hAnsi="Times New Roman"/>
          <w:sz w:val="24"/>
          <w:lang w:val="es-SV"/>
        </w:rPr>
        <w:t>, entregando la propuesta el Treinta de Julio del 2026</w:t>
      </w:r>
      <w:r w:rsidRPr="0019362B">
        <w:rPr>
          <w:rFonts w:ascii="Times New Roman" w:hAnsi="Times New Roman"/>
          <w:sz w:val="24"/>
          <w:lang w:val="es-SV"/>
        </w:rPr>
        <w:t>.</w:t>
      </w:r>
    </w:p>
    <w:p w14:paraId="724D355F" w14:textId="77777777" w:rsidR="00900AF4" w:rsidRPr="0019362B" w:rsidRDefault="00900AF4">
      <w:pPr>
        <w:spacing w:line="360" w:lineRule="auto"/>
        <w:jc w:val="both"/>
        <w:rPr>
          <w:lang w:val="es-SV"/>
        </w:rPr>
      </w:pPr>
    </w:p>
    <w:p w14:paraId="045ADC81" w14:textId="77777777" w:rsidR="002A5816" w:rsidRDefault="002A5816">
      <w:pPr>
        <w:spacing w:line="360" w:lineRule="auto"/>
        <w:rPr>
          <w:rFonts w:ascii="Times New Roman" w:hAnsi="Times New Roman"/>
          <w:b/>
          <w:sz w:val="24"/>
          <w:lang w:val="es-SV"/>
        </w:rPr>
      </w:pPr>
    </w:p>
    <w:p w14:paraId="5AE33CF3" w14:textId="77777777" w:rsidR="002A5816" w:rsidRDefault="002A5816">
      <w:pPr>
        <w:spacing w:line="360" w:lineRule="auto"/>
        <w:rPr>
          <w:rFonts w:ascii="Times New Roman" w:hAnsi="Times New Roman"/>
          <w:b/>
          <w:sz w:val="24"/>
          <w:lang w:val="es-SV"/>
        </w:rPr>
      </w:pPr>
    </w:p>
    <w:p w14:paraId="30159CF3" w14:textId="77777777" w:rsidR="002A5816" w:rsidRDefault="002A5816">
      <w:pPr>
        <w:spacing w:line="360" w:lineRule="auto"/>
        <w:rPr>
          <w:rFonts w:ascii="Times New Roman" w:hAnsi="Times New Roman"/>
          <w:b/>
          <w:sz w:val="24"/>
          <w:lang w:val="es-SV"/>
        </w:rPr>
      </w:pPr>
    </w:p>
    <w:p w14:paraId="170572ED" w14:textId="5AA61237" w:rsidR="00900AF4" w:rsidRPr="0019362B" w:rsidRDefault="00000000">
      <w:pPr>
        <w:spacing w:line="360" w:lineRule="auto"/>
        <w:rPr>
          <w:lang w:val="es-SV"/>
        </w:rPr>
      </w:pPr>
      <w:r w:rsidRPr="0019362B">
        <w:rPr>
          <w:rFonts w:ascii="Times New Roman" w:hAnsi="Times New Roman"/>
          <w:b/>
          <w:sz w:val="24"/>
          <w:lang w:val="es-SV"/>
        </w:rPr>
        <w:lastRenderedPageBreak/>
        <w:t>6. Alcance del Proyecto</w:t>
      </w:r>
    </w:p>
    <w:p w14:paraId="4716B9DA" w14:textId="77777777" w:rsidR="00900AF4" w:rsidRDefault="00000000">
      <w:pPr>
        <w:spacing w:line="360" w:lineRule="auto"/>
        <w:jc w:val="both"/>
      </w:pPr>
      <w:r w:rsidRPr="0019362B">
        <w:rPr>
          <w:rFonts w:ascii="Times New Roman" w:hAnsi="Times New Roman"/>
          <w:sz w:val="24"/>
          <w:lang w:val="es-SV"/>
        </w:rPr>
        <w:t xml:space="preserve">El proyecto de pasantía tiene como objetivo diseñar la mejor arquitectura posible para modernizar el ecosistema analítico del cliente. </w:t>
      </w:r>
      <w:r>
        <w:rPr>
          <w:rFonts w:ascii="Times New Roman" w:hAnsi="Times New Roman"/>
          <w:sz w:val="24"/>
        </w:rPr>
        <w:t xml:space="preserve">Se </w:t>
      </w:r>
      <w:proofErr w:type="spellStart"/>
      <w:r>
        <w:rPr>
          <w:rFonts w:ascii="Times New Roman" w:hAnsi="Times New Roman"/>
          <w:sz w:val="24"/>
        </w:rPr>
        <w:t>contempla</w:t>
      </w:r>
      <w:proofErr w:type="spellEnd"/>
      <w:r>
        <w:rPr>
          <w:rFonts w:ascii="Times New Roman" w:hAnsi="Times New Roman"/>
          <w:sz w:val="24"/>
        </w:rPr>
        <w:t>:</w:t>
      </w:r>
    </w:p>
    <w:p w14:paraId="4DE4AC2C" w14:textId="77777777" w:rsidR="00900AF4" w:rsidRPr="0019362B" w:rsidRDefault="00000000">
      <w:pPr>
        <w:pStyle w:val="Listaconvieta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Propuesta de arquitectura ELT sobre GCP.</w:t>
      </w:r>
    </w:p>
    <w:p w14:paraId="58ADF4DE" w14:textId="77777777" w:rsidR="00900AF4" w:rsidRPr="0019362B" w:rsidRDefault="00000000">
      <w:pPr>
        <w:pStyle w:val="Listaconvieta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 xml:space="preserve">Integración con herramienta de </w:t>
      </w:r>
      <w:proofErr w:type="gramStart"/>
      <w:r w:rsidRPr="0019362B">
        <w:rPr>
          <w:rFonts w:ascii="Times New Roman" w:hAnsi="Times New Roman"/>
          <w:sz w:val="24"/>
          <w:lang w:val="es-SV"/>
        </w:rPr>
        <w:t xml:space="preserve">Business </w:t>
      </w:r>
      <w:proofErr w:type="spellStart"/>
      <w:r w:rsidRPr="0019362B">
        <w:rPr>
          <w:rFonts w:ascii="Times New Roman" w:hAnsi="Times New Roman"/>
          <w:sz w:val="24"/>
          <w:lang w:val="es-SV"/>
        </w:rPr>
        <w:t>Intelligence</w:t>
      </w:r>
      <w:proofErr w:type="spellEnd"/>
      <w:proofErr w:type="gramEnd"/>
      <w:r w:rsidRPr="0019362B">
        <w:rPr>
          <w:rFonts w:ascii="Times New Roman" w:hAnsi="Times New Roman"/>
          <w:sz w:val="24"/>
          <w:lang w:val="es-SV"/>
        </w:rPr>
        <w:t>.</w:t>
      </w:r>
    </w:p>
    <w:p w14:paraId="2497BD2B" w14:textId="77777777" w:rsidR="00900AF4" w:rsidRPr="0019362B" w:rsidRDefault="00000000">
      <w:pPr>
        <w:pStyle w:val="Listaconvieta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 xml:space="preserve">Consideración de entorno para Machine </w:t>
      </w:r>
      <w:proofErr w:type="spellStart"/>
      <w:r w:rsidRPr="0019362B">
        <w:rPr>
          <w:rFonts w:ascii="Times New Roman" w:hAnsi="Times New Roman"/>
          <w:sz w:val="24"/>
          <w:lang w:val="es-SV"/>
        </w:rPr>
        <w:t>Learning</w:t>
      </w:r>
      <w:proofErr w:type="spellEnd"/>
      <w:r w:rsidRPr="0019362B">
        <w:rPr>
          <w:rFonts w:ascii="Times New Roman" w:hAnsi="Times New Roman"/>
          <w:sz w:val="24"/>
          <w:lang w:val="es-SV"/>
        </w:rPr>
        <w:t xml:space="preserve"> (alcance futuro).</w:t>
      </w:r>
    </w:p>
    <w:p w14:paraId="6C40F043" w14:textId="77777777" w:rsidR="00900AF4" w:rsidRPr="0019362B" w:rsidRDefault="00000000">
      <w:pPr>
        <w:pStyle w:val="Listaconvieta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Evaluación y selección de una arquitectura entre las tres propuestas desarrolladas.</w:t>
      </w:r>
    </w:p>
    <w:p w14:paraId="124E2BC9" w14:textId="77777777" w:rsidR="00900AF4" w:rsidRPr="0019362B" w:rsidRDefault="00900AF4">
      <w:pPr>
        <w:spacing w:line="360" w:lineRule="auto"/>
        <w:jc w:val="both"/>
        <w:rPr>
          <w:lang w:val="es-SV"/>
        </w:rPr>
      </w:pPr>
    </w:p>
    <w:p w14:paraId="5BF271CB" w14:textId="70FB3940" w:rsidR="00900AF4" w:rsidRDefault="00000000">
      <w:pPr>
        <w:spacing w:line="360" w:lineRule="auto"/>
        <w:jc w:val="both"/>
        <w:rPr>
          <w:rFonts w:ascii="Times New Roman" w:hAnsi="Times New Roman"/>
          <w:sz w:val="24"/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Fuera de alcance: desarrollo de código, migración del sistema transaccional, modificaciones al sistema operacional del cliente.</w:t>
      </w:r>
    </w:p>
    <w:p w14:paraId="7AF2B09A" w14:textId="58204646" w:rsidR="002A5816" w:rsidRPr="0019362B" w:rsidRDefault="002A5816">
      <w:pPr>
        <w:spacing w:line="360" w:lineRule="auto"/>
        <w:jc w:val="both"/>
        <w:rPr>
          <w:lang w:val="es-SV"/>
        </w:rPr>
      </w:pPr>
    </w:p>
    <w:p w14:paraId="7F04664A" w14:textId="576F2549" w:rsidR="00900AF4" w:rsidRDefault="002A5816">
      <w:pPr>
        <w:spacing w:line="360" w:lineRule="auto"/>
        <w:jc w:val="both"/>
        <w:rPr>
          <w:lang w:val="es-SV"/>
        </w:rPr>
      </w:pPr>
      <w:r>
        <w:rPr>
          <w:lang w:val="es-SV"/>
        </w:rPr>
        <w:t>Limites: no se cuenta con el Lenguaje de Definición de Datos, ni con un esquema de la base de datos, por lo que la propuesta seria conceptual.</w:t>
      </w:r>
    </w:p>
    <w:p w14:paraId="00258B81" w14:textId="77777777" w:rsidR="002A5816" w:rsidRDefault="002A5816">
      <w:pPr>
        <w:spacing w:line="360" w:lineRule="auto"/>
        <w:jc w:val="both"/>
        <w:rPr>
          <w:lang w:val="es-SV"/>
        </w:rPr>
      </w:pPr>
    </w:p>
    <w:p w14:paraId="429B340B" w14:textId="77777777" w:rsidR="002A5816" w:rsidRPr="0019362B" w:rsidRDefault="002A5816">
      <w:pPr>
        <w:spacing w:line="360" w:lineRule="auto"/>
        <w:jc w:val="both"/>
        <w:rPr>
          <w:lang w:val="es-SV"/>
        </w:rPr>
      </w:pPr>
    </w:p>
    <w:p w14:paraId="66D51426" w14:textId="77777777" w:rsidR="00900AF4" w:rsidRPr="002A5816" w:rsidRDefault="00000000">
      <w:pPr>
        <w:spacing w:line="360" w:lineRule="auto"/>
        <w:rPr>
          <w:lang w:val="es-SV"/>
        </w:rPr>
      </w:pPr>
      <w:r w:rsidRPr="002A5816">
        <w:rPr>
          <w:rFonts w:ascii="Times New Roman" w:hAnsi="Times New Roman"/>
          <w:b/>
          <w:sz w:val="24"/>
          <w:lang w:val="es-SV"/>
        </w:rPr>
        <w:t>7. Próximos Pasos</w:t>
      </w:r>
    </w:p>
    <w:p w14:paraId="1772EBF8" w14:textId="77777777" w:rsidR="00900AF4" w:rsidRPr="0019362B" w:rsidRDefault="00000000">
      <w:pPr>
        <w:pStyle w:val="Listaconnmero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Definir cronograma detallado de actividades.</w:t>
      </w:r>
    </w:p>
    <w:p w14:paraId="2ED34DBB" w14:textId="77777777" w:rsidR="00900AF4" w:rsidRPr="0019362B" w:rsidRDefault="00000000">
      <w:pPr>
        <w:pStyle w:val="Listaconnmero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Investigar y documentar las tres propuestas de arquitectura en GCP.</w:t>
      </w:r>
    </w:p>
    <w:p w14:paraId="7B59C118" w14:textId="77777777" w:rsidR="00900AF4" w:rsidRPr="0019362B" w:rsidRDefault="00000000">
      <w:pPr>
        <w:pStyle w:val="Listaconnmero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Evaluar herramientas de BI compatibles con el ecosistema propuesto.</w:t>
      </w:r>
    </w:p>
    <w:p w14:paraId="3D519E78" w14:textId="77777777" w:rsidR="00900AF4" w:rsidRPr="0019362B" w:rsidRDefault="00000000">
      <w:pPr>
        <w:pStyle w:val="Listaconnmero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>Presentar propuestas al equipo para selección de la arquitectura final.</w:t>
      </w:r>
    </w:p>
    <w:p w14:paraId="7F393908" w14:textId="77777777" w:rsidR="00900AF4" w:rsidRPr="0019362B" w:rsidRDefault="00000000">
      <w:pPr>
        <w:pStyle w:val="Listaconnmeros"/>
        <w:spacing w:line="360" w:lineRule="auto"/>
        <w:jc w:val="both"/>
        <w:rPr>
          <w:lang w:val="es-SV"/>
        </w:rPr>
      </w:pPr>
      <w:r w:rsidRPr="0019362B">
        <w:rPr>
          <w:rFonts w:ascii="Times New Roman" w:hAnsi="Times New Roman"/>
          <w:sz w:val="24"/>
          <w:lang w:val="es-SV"/>
        </w:rPr>
        <w:t xml:space="preserve">Preparar documentación </w:t>
      </w:r>
      <w:r w:rsidRPr="002A5816">
        <w:rPr>
          <w:rFonts w:ascii="Times New Roman" w:hAnsi="Times New Roman"/>
          <w:sz w:val="24"/>
          <w:u w:val="single"/>
          <w:lang w:val="es-SV"/>
        </w:rPr>
        <w:t>de</w:t>
      </w:r>
      <w:r w:rsidRPr="0019362B">
        <w:rPr>
          <w:rFonts w:ascii="Times New Roman" w:hAnsi="Times New Roman"/>
          <w:sz w:val="24"/>
          <w:lang w:val="es-SV"/>
        </w:rPr>
        <w:t xml:space="preserve"> la propuesta seleccionada para entrega al cliente.</w:t>
      </w:r>
    </w:p>
    <w:sectPr w:rsidR="00900AF4" w:rsidRPr="0019362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268480">
    <w:abstractNumId w:val="8"/>
  </w:num>
  <w:num w:numId="2" w16cid:durableId="915211215">
    <w:abstractNumId w:val="6"/>
  </w:num>
  <w:num w:numId="3" w16cid:durableId="1821534333">
    <w:abstractNumId w:val="5"/>
  </w:num>
  <w:num w:numId="4" w16cid:durableId="620262371">
    <w:abstractNumId w:val="4"/>
  </w:num>
  <w:num w:numId="5" w16cid:durableId="1635676954">
    <w:abstractNumId w:val="7"/>
  </w:num>
  <w:num w:numId="6" w16cid:durableId="1542936490">
    <w:abstractNumId w:val="3"/>
  </w:num>
  <w:num w:numId="7" w16cid:durableId="80760455">
    <w:abstractNumId w:val="2"/>
  </w:num>
  <w:num w:numId="8" w16cid:durableId="761952071">
    <w:abstractNumId w:val="1"/>
  </w:num>
  <w:num w:numId="9" w16cid:durableId="113988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62B"/>
    <w:rsid w:val="0029639D"/>
    <w:rsid w:val="002A5816"/>
    <w:rsid w:val="00326F90"/>
    <w:rsid w:val="00900AF4"/>
    <w:rsid w:val="00AA1D8D"/>
    <w:rsid w:val="00B47730"/>
    <w:rsid w:val="00CB0664"/>
    <w:rsid w:val="00EC49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9654C"/>
  <w14:defaultImageDpi w14:val="300"/>
  <w15:docId w15:val="{E02BA76B-5633-4471-A306-73965AC3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478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Alejandro Escobar Barahona</cp:lastModifiedBy>
  <cp:revision>3</cp:revision>
  <dcterms:created xsi:type="dcterms:W3CDTF">2013-12-23T23:15:00Z</dcterms:created>
  <dcterms:modified xsi:type="dcterms:W3CDTF">2026-07-27T17:44:00Z</dcterms:modified>
  <cp:category/>
</cp:coreProperties>
</file>