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FEF" w:rsidRPr="00555FEF" w:rsidRDefault="00555FEF" w:rsidP="00555FEF">
      <w:pPr>
        <w:tabs>
          <w:tab w:val="num" w:pos="720"/>
        </w:tabs>
        <w:ind w:left="720" w:hanging="360"/>
        <w:jc w:val="center"/>
        <w:rPr>
          <w:sz w:val="56"/>
          <w:szCs w:val="56"/>
          <w:u w:val="double"/>
        </w:rPr>
      </w:pPr>
      <w:r w:rsidRPr="00555FEF">
        <w:rPr>
          <w:sz w:val="56"/>
          <w:szCs w:val="56"/>
          <w:u w:val="double"/>
        </w:rPr>
        <w:t>Liens Cours Responsive Web Design :</w:t>
      </w:r>
    </w:p>
    <w:p w:rsidR="00555FEF" w:rsidRDefault="00555FEF" w:rsidP="00555FEF"/>
    <w:p w:rsidR="00555FEF" w:rsidRPr="00555FEF" w:rsidRDefault="00555FEF" w:rsidP="00555FEF">
      <w:pPr>
        <w:numPr>
          <w:ilvl w:val="0"/>
          <w:numId w:val="1"/>
        </w:numPr>
      </w:pPr>
      <w:r w:rsidRPr="00555FEF">
        <w:t>Ressources</w:t>
      </w:r>
      <w:bookmarkStart w:id="0" w:name="_GoBack"/>
      <w:bookmarkEnd w:id="0"/>
    </w:p>
    <w:p w:rsidR="00555FEF" w:rsidRPr="00555FEF" w:rsidRDefault="00555FEF" w:rsidP="00555FEF">
      <w:pPr>
        <w:numPr>
          <w:ilvl w:val="1"/>
          <w:numId w:val="1"/>
        </w:numPr>
      </w:pPr>
      <w:hyperlink r:id="rId5" w:history="1">
        <w:r w:rsidRPr="00555FEF">
          <w:rPr>
            <w:rStyle w:val="Lienhypertexte"/>
          </w:rPr>
          <w:t>C’est quoi le responsive web design ?</w:t>
        </w:r>
      </w:hyperlink>
    </w:p>
    <w:p w:rsidR="00555FEF" w:rsidRPr="00555FEF" w:rsidRDefault="00555FEF" w:rsidP="00555FEF">
      <w:pPr>
        <w:numPr>
          <w:ilvl w:val="1"/>
          <w:numId w:val="1"/>
        </w:numPr>
      </w:pPr>
      <w:hyperlink r:id="rId6" w:history="1">
        <w:r w:rsidRPr="00555FEF">
          <w:rPr>
            <w:rStyle w:val="Lienhypertexte"/>
          </w:rPr>
          <w:t xml:space="preserve">Les différentes tailles des écrans de </w:t>
        </w:r>
      </w:hyperlink>
      <w:hyperlink r:id="rId7" w:history="1">
        <w:proofErr w:type="spellStart"/>
        <w:r w:rsidRPr="00555FEF">
          <w:rPr>
            <w:rStyle w:val="Lienhypertexte"/>
          </w:rPr>
          <w:t>device</w:t>
        </w:r>
        <w:proofErr w:type="spellEnd"/>
      </w:hyperlink>
    </w:p>
    <w:p w:rsidR="00555FEF" w:rsidRPr="00555FEF" w:rsidRDefault="00555FEF" w:rsidP="00555FEF">
      <w:pPr>
        <w:numPr>
          <w:ilvl w:val="1"/>
          <w:numId w:val="1"/>
        </w:numPr>
      </w:pPr>
      <w:hyperlink r:id="rId8" w:history="1">
        <w:r w:rsidRPr="00555FEF">
          <w:rPr>
            <w:rStyle w:val="Lienhypertexte"/>
          </w:rPr>
          <w:t>Principes de base de la conception de sites web adaptatifs</w:t>
        </w:r>
      </w:hyperlink>
    </w:p>
    <w:p w:rsidR="00555FEF" w:rsidRPr="00555FEF" w:rsidRDefault="00555FEF" w:rsidP="00555FEF">
      <w:pPr>
        <w:numPr>
          <w:ilvl w:val="1"/>
          <w:numId w:val="1"/>
        </w:numPr>
      </w:pPr>
      <w:hyperlink r:id="rId9" w:history="1">
        <w:r w:rsidRPr="00555FEF">
          <w:rPr>
            <w:rStyle w:val="Lienhypertexte"/>
          </w:rPr>
          <w:t xml:space="preserve">Les Media </w:t>
        </w:r>
      </w:hyperlink>
      <w:hyperlink r:id="rId10" w:history="1">
        <w:proofErr w:type="spellStart"/>
        <w:r w:rsidRPr="00555FEF">
          <w:rPr>
            <w:rStyle w:val="Lienhypertexte"/>
          </w:rPr>
          <w:t>Queries</w:t>
        </w:r>
        <w:proofErr w:type="spellEnd"/>
      </w:hyperlink>
      <w:hyperlink r:id="rId11" w:history="1">
        <w:r w:rsidRPr="00555FEF">
          <w:rPr>
            <w:rStyle w:val="Lienhypertexte"/>
          </w:rPr>
          <w:t xml:space="preserve"> en CSS3</w:t>
        </w:r>
      </w:hyperlink>
    </w:p>
    <w:p w:rsidR="00555FEF" w:rsidRPr="00555FEF" w:rsidRDefault="00555FEF" w:rsidP="00555FEF">
      <w:pPr>
        <w:numPr>
          <w:ilvl w:val="0"/>
          <w:numId w:val="1"/>
        </w:numPr>
      </w:pPr>
      <w:r w:rsidRPr="00555FEF">
        <w:t>Aller plus loin</w:t>
      </w:r>
    </w:p>
    <w:p w:rsidR="00555FEF" w:rsidRPr="00555FEF" w:rsidRDefault="00555FEF" w:rsidP="00555FEF">
      <w:pPr>
        <w:numPr>
          <w:ilvl w:val="1"/>
          <w:numId w:val="1"/>
        </w:numPr>
      </w:pPr>
      <w:hyperlink r:id="rId12" w:history="1">
        <w:r w:rsidRPr="00555FEF">
          <w:rPr>
            <w:rStyle w:val="Lienhypertexte"/>
          </w:rPr>
          <w:t xml:space="preserve">Les Media </w:t>
        </w:r>
      </w:hyperlink>
      <w:hyperlink r:id="rId13" w:history="1">
        <w:proofErr w:type="spellStart"/>
        <w:r w:rsidRPr="00555FEF">
          <w:rPr>
            <w:rStyle w:val="Lienhypertexte"/>
          </w:rPr>
          <w:t>Queries</w:t>
        </w:r>
        <w:proofErr w:type="spellEnd"/>
      </w:hyperlink>
    </w:p>
    <w:p w:rsidR="00555FEF" w:rsidRPr="00555FEF" w:rsidRDefault="00555FEF" w:rsidP="00555FEF">
      <w:pPr>
        <w:numPr>
          <w:ilvl w:val="1"/>
          <w:numId w:val="1"/>
        </w:numPr>
      </w:pPr>
      <w:hyperlink r:id="rId14" w:history="1">
        <w:r w:rsidRPr="00555FEF">
          <w:rPr>
            <w:rStyle w:val="Lienhypertexte"/>
          </w:rPr>
          <w:t xml:space="preserve">Choisir la taille de police et l’unité </w:t>
        </w:r>
      </w:hyperlink>
    </w:p>
    <w:p w:rsidR="00555FEF" w:rsidRPr="00555FEF" w:rsidRDefault="00555FEF" w:rsidP="00555FEF">
      <w:pPr>
        <w:numPr>
          <w:ilvl w:val="1"/>
          <w:numId w:val="1"/>
        </w:numPr>
      </w:pPr>
      <w:hyperlink r:id="rId15" w:history="1">
        <w:r w:rsidRPr="00555FEF">
          <w:rPr>
            <w:rStyle w:val="Lienhypertexte"/>
          </w:rPr>
          <w:t>Les préfixes vendeurs en CSS</w:t>
        </w:r>
      </w:hyperlink>
    </w:p>
    <w:p w:rsidR="00B21582" w:rsidRDefault="00555FEF" w:rsidP="00555FEF">
      <w:pPr>
        <w:pStyle w:val="Paragraphedeliste"/>
        <w:numPr>
          <w:ilvl w:val="1"/>
          <w:numId w:val="1"/>
        </w:numPr>
      </w:pPr>
      <w:hyperlink r:id="rId16" w:history="1">
        <w:r w:rsidRPr="00555FEF">
          <w:rPr>
            <w:rStyle w:val="Lienhypertexte"/>
          </w:rPr>
          <w:t>Différentes vues (smartphone, tablette, desktop) de sites internet</w:t>
        </w:r>
      </w:hyperlink>
    </w:p>
    <w:sectPr w:rsidR="00B21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A4741"/>
    <w:multiLevelType w:val="hybridMultilevel"/>
    <w:tmpl w:val="B2F26E40"/>
    <w:lvl w:ilvl="0" w:tplc="FB8835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3897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30A4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38D9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D490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293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8E51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3A62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5A21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EF"/>
    <w:rsid w:val="001B094E"/>
    <w:rsid w:val="00555FEF"/>
    <w:rsid w:val="006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0113"/>
  <w15:chartTrackingRefBased/>
  <w15:docId w15:val="{B4475533-C93D-4D95-8B24-73EBD7C8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55F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5FE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5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8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624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226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422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4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67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8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675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097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design-and-ux/responsive" TargetMode="External"/><Relationship Id="rId13" Type="http://schemas.openxmlformats.org/officeDocument/2006/relationships/hyperlink" Target="https://developer.mozilla.org/fr/docs/Web/CSS/Requ%C3%AAtes_m%C3%A9dia/Utiliser_les_Media_quer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ydevice.io/devices/" TargetMode="External"/><Relationship Id="rId12" Type="http://schemas.openxmlformats.org/officeDocument/2006/relationships/hyperlink" Target="https://developer.mozilla.org/fr/docs/Web/CSS/Requ%C3%AAtes_m%C3%A9dia/Utiliser_les_Media_quer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aqueri.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device.io/devices/" TargetMode="External"/><Relationship Id="rId11" Type="http://schemas.openxmlformats.org/officeDocument/2006/relationships/hyperlink" Target="https://www.alsacreations.com/article/lire/930-css3-media-queries.html" TargetMode="External"/><Relationship Id="rId5" Type="http://schemas.openxmlformats.org/officeDocument/2006/relationships/hyperlink" Target="https://www.alsacreations.com/article/lire/1615-cest-quoi-le-responsive-web-design.html" TargetMode="External"/><Relationship Id="rId15" Type="http://schemas.openxmlformats.org/officeDocument/2006/relationships/hyperlink" Target="https://www.alsacreations.com/article/lire/1159-prefixes-vendeurs-css-proprietaires.html" TargetMode="External"/><Relationship Id="rId10" Type="http://schemas.openxmlformats.org/officeDocument/2006/relationships/hyperlink" Target="https://www.alsacreations.com/article/lire/930-css3-media-que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sacreations.com/article/lire/930-css3-media-queries.html" TargetMode="External"/><Relationship Id="rId14" Type="http://schemas.openxmlformats.org/officeDocument/2006/relationships/hyperlink" Target="http://www.pompage.net/traduction/dimensionner-ses-fontes-avec-re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Hellye Amogier</dc:creator>
  <cp:keywords/>
  <dc:description/>
  <cp:lastModifiedBy>Hellye Amogier</cp:lastModifiedBy>
  <cp:revision>1</cp:revision>
  <dcterms:created xsi:type="dcterms:W3CDTF">2020-03-23T09:55:00Z</dcterms:created>
  <dcterms:modified xsi:type="dcterms:W3CDTF">2020-03-23T09:57:00Z</dcterms:modified>
</cp:coreProperties>
</file>