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INFORME DE INGENIERÍA DE PROMPT</w:t>
      </w:r>
    </w:p>
    <w:p>
      <w:pPr>
        <w:spacing w:after="100"/>
        <w:jc w:val="center"/>
      </w:pPr>
      <w:r>
        <w:rPr>
          <w:i/>
          <w:iCs/>
          <w:color w:val="404040"/>
          <w:sz w:val="24"/>
          <w:szCs w:val="24"/>
        </w:rPr>
        <w:t xml:space="preserve">Pipeline Completo de 4 Fases — Skill prompt-engineer-god</w:t>
      </w:r>
    </w:p>
    <w:p>
      <w:pPr>
        <w:spacing w:after="600"/>
        <w:jc w:val="center"/>
      </w:pPr>
      <w:r>
        <w:rPr>
          <w:color w:val="C00000"/>
          <w:sz w:val="28"/>
          <w:szCs w:val="28"/>
        </w:rPr>
        <w:t xml:space="preserve">Auditoría de Viabilidad Real vs. Alucinación</w:t>
      </w:r>
    </w:p>
    <w:p>
      <w:pPr>
        <w:spacing w:after="120"/>
        <w:jc w:val="center"/>
      </w:pPr>
      <w:r>
        <w:rPr>
          <w:b/>
          <w:bCs/>
          <w:sz w:val="24"/>
          <w:szCs w:val="24"/>
        </w:rPr>
        <w:t xml:space="preserve">Proyecto Analizado</w:t>
      </w:r>
    </w:p>
    <w:p>
      <w:pPr>
        <w:spacing w:after="100"/>
        <w:jc w:val="center"/>
      </w:pPr>
      <w:r>
        <w:rPr>
          <w:color w:val="1F3864"/>
          <w:sz w:val="26"/>
          <w:szCs w:val="26"/>
        </w:rPr>
        <w:t xml:space="preserve">Ultra Máquina de Generación de Contenido Viral Automatizada</w:t>
      </w:r>
    </w:p>
    <w:p>
      <w:pPr>
        <w:spacing w:after="1200"/>
        <w:jc w:val="center"/>
      </w:pPr>
      <w:r>
        <w:rPr>
          <w:color w:val="606060"/>
          <w:sz w:val="20"/>
          <w:szCs w:val="20"/>
        </w:rPr>
        <w:t xml:space="preserve">Con integración de simulación predictiva y estudio de mercado automatizado</w:t>
      </w:r>
    </w:p>
    <w:p>
      <w:pPr>
        <w:jc w:val="center"/>
      </w:pPr>
      <w:r>
        <w:rPr>
          <w:color w:val="808080"/>
          <w:sz w:val="18"/>
          <w:szCs w:val="18"/>
        </w:rPr>
        <w:t xml:space="preserve">Fecha: Mayo 2026  |  Incluye: Mapa de Viabilidad + Requisitos Técnicos + Prompt Reescrito</w:t>
      </w:r>
    </w:p>
    <w:p>
      <w:r>
        <w:br w:type="page"/>
      </w:r>
    </w:p>
    <w:p>
      <w:pPr>
        <w:pStyle w:val="Heading1"/>
        <w:spacing w:after="180" w:before="360"/>
      </w:pPr>
      <w:r>
        <w:t xml:space="preserve">Resumen Ejecutivo</w:t>
      </w:r>
    </w:p>
    <w:p>
      <w:pPr>
        <w:spacing w:after="120" w:line="300"/>
        <w:jc w:val="both"/>
      </w:pPr>
      <w:r>
        <w:rPr>
          <w:sz w:val="22"/>
          <w:szCs w:val="22"/>
        </w:rPr>
        <w:t xml:space="preserve">Este informe responde a una necesidad triple del usuario: (1) aclarar qué se construyó en la iteración anterior; (2) certificar qué es integración real verificable vs. alucinación; (3) definir con exactitud qué se necesita para poner a funcionar una máquina automatizada de generación de contenido viral.</w:t>
      </w:r>
    </w:p>
    <w:p>
      <w:pPr>
        <w:spacing w:after="120" w:line="300"/>
        <w:jc w:val="both"/>
      </w:pPr>
      <w:r>
        <w:rPr>
          <w:sz w:val="22"/>
          <w:szCs w:val="22"/>
        </w:rPr>
        <w:t xml:space="preserve">El prompt original mezcla deseos legítimos y tecnológicamente viables con expectativas que requieren matices críticos. Este documento separa cada componente con un veredicto de viabilidad respaldado por investigación web verificada al día de hoy (mayo 2026), y entrega el prompt mejorado junto con el mapa completo de requisitos técnicos, costos y dificultad.</w:t>
      </w:r>
    </w:p>
    <w:p>
      <w:pPr>
        <w:spacing w:after="120" w:line="300"/>
        <w:jc w:val="both"/>
      </w:pPr>
      <w:r>
        <w:rPr>
          <w:sz w:val="22"/>
          <w:szCs w:val="22"/>
        </w:rPr>
        <w:t xml:space="preserve">Puntuación del prompt original: </w:t>
      </w:r>
      <w:r>
        <w:rPr>
          <w:b/>
          <w:bCs/>
          <w:color w:val="C00000"/>
          <w:sz w:val="22"/>
          <w:szCs w:val="22"/>
        </w:rPr>
        <w:t xml:space="preserve">3.8/10</w:t>
      </w:r>
      <w:r>
        <w:rPr>
          <w:sz w:val="22"/>
          <w:szCs w:val="22"/>
        </w:rPr>
        <w:t xml:space="preserve">. Puntuación del prompt mejorado: </w:t>
      </w:r>
      <w:r>
        <w:rPr>
          <w:b/>
          <w:bCs/>
          <w:color w:val="2E7D32"/>
          <w:sz w:val="22"/>
          <w:szCs w:val="22"/>
        </w:rPr>
        <w:t xml:space="preserve">9.2/10</w:t>
      </w:r>
      <w:r>
        <w:rPr>
          <w:sz w:val="22"/>
          <w:szCs w:val="22"/>
        </w:rPr>
        <w:t xml:space="preserve">. Delta: </w:t>
      </w:r>
      <w:r>
        <w:rPr>
          <w:b/>
          <w:bCs/>
          <w:color w:val="2E7D32"/>
          <w:sz w:val="22"/>
          <w:szCs w:val="22"/>
        </w:rPr>
        <w:t xml:space="preserve">+5.4 puntos</w:t>
      </w:r>
      <w:r>
        <w:rPr>
          <w:sz w:val="22"/>
          <w:szCs w:val="22"/>
        </w:rPr>
        <w:t xml:space="preserve">.</w:t>
      </w:r>
    </w:p>
    <w:p>
      <w:r>
        <w:br w:type="page"/>
      </w:r>
    </w:p>
    <w:p>
      <w:pPr>
        <w:pStyle w:val="Heading1"/>
        <w:spacing w:after="180" w:before="360"/>
      </w:pPr>
      <w:r>
        <w:t xml:space="preserve">Fase 1 — Diagnóstico Forense del Prompt Original</w:t>
      </w:r>
    </w:p>
    <w:p>
      <w:pPr>
        <w:pStyle w:val="Heading2"/>
        <w:spacing w:after="140" w:before="280"/>
      </w:pPr>
      <w:r>
        <w:t xml:space="preserve">1.1 Transcripción Normalizada del Prompt</w:t>
      </w:r>
    </w:p>
    <w:p>
      <w:pPr>
        <w:spacing w:after="120" w:line="300"/>
        <w:jc w:val="both"/>
      </w:pPr>
      <w:r>
        <w:rPr>
          <w:sz w:val="22"/>
          <w:szCs w:val="22"/>
        </w:rPr>
        <w:t xml:space="preserve">Para analizar, primero se normaliza la ortografía y se estructuran las peticiones implícitas: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2E75B6" w:sz="12"/>
              <w:bottom w:val="single" w:color="888888" w:sz="4"/>
              <w:right w:val="single" w:color="888888" w:sz="4"/>
            </w:tcBorders>
            <w:shd w:fill="F4F6F8" w:val="clear"/>
            <w:tcMar>
              <w:top w:type="dxa" w:w="140"/>
              <w:left w:type="dxa" w:w="200"/>
              <w:bottom w:type="dxa" w:w="140"/>
              <w:right w:type="dxa" w:w="200"/>
            </w:tcMar>
          </w:tcPr>
          <w:p>
            <w:pPr>
              <w:spacing w:after="40" w:line="260"/>
            </w:pPr>
            <w:r>
              <w:rPr>
                <w:rFonts w:ascii="Consolas" w:cs="Consolas" w:eastAsia="Consolas" w:hAnsi="Consolas"/>
                <w:sz w:val="18"/>
                <w:szCs w:val="18"/>
              </w:rPr>
              <w:t xml:space="preserve">PETICIÓN 1: Aclaración de qué se construyó (la agencia multi-agente anterior).</w:t>
            </w:r>
          </w:p>
          <w:p>
            <w:pPr>
              <w:spacing w:after="40" w:line="260"/>
            </w:pPr>
            <w:r>
              <w:rPr>
                <w:rFonts w:ascii="Consolas" w:cs="Consolas" w:eastAsia="Consolas" w:hAnsi="Consolas"/>
                <w:sz w:val="18"/>
                <w:szCs w:val="18"/>
              </w:rPr>
              <w:t xml:space="preserve">PETICIÓN 2: Reporte Word nivel PhD sobre requisitos para activar el sistema.</w:t>
            </w:r>
          </w:p>
          <w:p>
            <w:pPr>
              <w:spacing w:after="40" w:line="260"/>
            </w:pPr>
            <w:r>
              <w:rPr>
                <w:rFonts w:ascii="Consolas" w:cs="Consolas" w:eastAsia="Consolas" w:hAnsi="Consolas"/>
                <w:sz w:val="18"/>
                <w:szCs w:val="18"/>
              </w:rPr>
              <w:t xml:space="preserve">PETICIÓN 3: Certificación de que las integraciones son reales, no alucinaciones.</w:t>
            </w:r>
          </w:p>
          <w:p>
            <w:pPr>
              <w:spacing w:after="40" w:line="260"/>
            </w:pPr>
            <w:r>
              <w:rPr>
                <w:rFonts w:ascii="Consolas" w:cs="Consolas" w:eastAsia="Consolas" w:hAnsi="Consolas"/>
                <w:sz w:val="18"/>
                <w:szCs w:val="18"/>
              </w:rPr>
              <w:t xml:space="preserve">PETICIÓN 4: Construir una "ultra máquina" que:</w:t>
            </w:r>
          </w:p>
          <w:p>
            <w:pPr>
              <w:spacing w:after="40" w:line="260"/>
            </w:pPr>
            <w:r>
              <w:rPr>
                <w:rFonts w:ascii="Consolas" w:cs="Consolas" w:eastAsia="Consolas" w:hAnsi="Consolas"/>
                <w:sz w:val="18"/>
                <w:szCs w:val="18"/>
              </w:rPr>
              <w:t xml:space="preserve">  4a. Investigue en web/YouTube/redes el contenido de mayor impacto</w:t>
            </w:r>
          </w:p>
          <w:p>
            <w:pPr>
              <w:spacing w:after="40" w:line="260"/>
            </w:pPr>
            <w:r>
              <w:rPr>
                <w:rFonts w:ascii="Consolas" w:cs="Consolas" w:eastAsia="Consolas" w:hAnsi="Consolas"/>
                <w:sz w:val="18"/>
                <w:szCs w:val="18"/>
              </w:rPr>
              <w:t xml:space="preserve">      (con rigor profesional y estadístico).</w:t>
            </w:r>
          </w:p>
          <w:p>
            <w:pPr>
              <w:spacing w:after="40" w:line="260"/>
            </w:pPr>
            <w:r>
              <w:rPr>
                <w:rFonts w:ascii="Consolas" w:cs="Consolas" w:eastAsia="Consolas" w:hAnsi="Consolas"/>
                <w:sz w:val="18"/>
                <w:szCs w:val="18"/>
              </w:rPr>
              <w:t xml:space="preserve">  4b. Genere clips virales automáticamente SIN intervención humana.</w:t>
            </w:r>
          </w:p>
          <w:p>
            <w:pPr>
              <w:spacing w:after="40" w:line="260"/>
            </w:pPr>
            <w:r>
              <w:rPr>
                <w:rFonts w:ascii="Consolas" w:cs="Consolas" w:eastAsia="Consolas" w:hAnsi="Consolas"/>
                <w:sz w:val="18"/>
                <w:szCs w:val="18"/>
              </w:rPr>
              <w:t xml:space="preserve">  4c. Use "simulación" para un estudio de mercado predictivo</w:t>
            </w:r>
          </w:p>
          <w:p>
            <w:pPr>
              <w:spacing w:after="40" w:line="260"/>
            </w:pPr>
            <w:r>
              <w:rPr>
                <w:rFonts w:ascii="Consolas" w:cs="Consolas" w:eastAsia="Consolas" w:hAnsi="Consolas"/>
                <w:sz w:val="18"/>
                <w:szCs w:val="18"/>
              </w:rPr>
              <w:t xml:space="preserve">      que "garantice" el impacto antes de publicar.</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CONCEPTO IMPLÍCITO: El usuario quiere autonomía total — un pipeline de</w:t>
            </w:r>
          </w:p>
          <w:p>
            <w:pPr>
              <w:spacing w:after="40" w:line="260"/>
            </w:pPr>
            <w:r>
              <w:rPr>
                <w:rFonts w:ascii="Consolas" w:cs="Consolas" w:eastAsia="Consolas" w:hAnsi="Consolas"/>
                <w:sz w:val="18"/>
                <w:szCs w:val="18"/>
              </w:rPr>
              <w:t xml:space="preserve">research → production → prediction → publish sin tocar nada.</w:t>
            </w:r>
          </w:p>
        </w:tc>
      </w:tr>
    </w:tbl>
    <w:p>
      <w:pPr>
        <w:pStyle w:val="Heading2"/>
        <w:spacing w:after="140" w:before="280"/>
      </w:pPr>
      <w:r>
        <w:t xml:space="preserve">1.2 Puntuación Multidimensional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4360"/>
      </w:tblGrid>
      <w:tr>
        <w:trPr>
          <w:tblHeader/>
        </w:trPr>
        <w:tc>
          <w:tcPr>
            <w:tcW w:type="dxa" w:w="3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pPr>
              <w:jc w:val="center"/>
            </w:pPr>
            <w:r>
              <w:rPr>
                <w:b/>
                <w:bCs/>
                <w:color w:val="FFFFFF"/>
                <w:sz w:val="20"/>
                <w:szCs w:val="20"/>
              </w:rPr>
              <w:t xml:space="preserve">Dimensión</w:t>
            </w:r>
          </w:p>
        </w:tc>
        <w:tc>
          <w:tcPr>
            <w:tcW w:type="dxa" w:w="13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pPr>
              <w:jc w:val="center"/>
            </w:pPr>
            <w:r>
              <w:rPr>
                <w:b/>
                <w:bCs/>
                <w:color w:val="FFFFFF"/>
                <w:sz w:val="20"/>
                <w:szCs w:val="20"/>
              </w:rPr>
              <w:t xml:space="preserve">Nota</w:t>
            </w:r>
          </w:p>
        </w:tc>
        <w:tc>
          <w:tcPr>
            <w:tcW w:type="dxa" w:w="43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pPr>
              <w:jc w:val="center"/>
            </w:pPr>
            <w:r>
              <w:rPr>
                <w:b/>
                <w:bCs/>
                <w:color w:val="FFFFFF"/>
                <w:sz w:val="20"/>
                <w:szCs w:val="20"/>
              </w:rPr>
              <w:t xml:space="preserve">Análisis</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Claridad semántica</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sz w:val="20"/>
                <w:szCs w:val="20"/>
              </w:rPr>
              <w:t xml:space="preserve">4/10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Mezcla 4 peticiones distintas en un solo bloque. "Simulación" no se define (¿A/B test? ¿modelo predictivo? ¿digital twin?). "Alucinación" se usa coloquialmente, no técnicamente.</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Coherencia interna</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sz w:val="20"/>
                <w:szCs w:val="20"/>
              </w:rPr>
              <w:t xml:space="preserve">5/10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Pide certificar que algo es real, pero la máquina que describe requiere componentes que aún no existen en el proyecto. Confunde lo construido con lo deseado.</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Completitud</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sz w:val="20"/>
                <w:szCs w:val="20"/>
              </w:rPr>
              <w:t xml:space="preserve">3/10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No especifica: qué tipo de contenido (nicho, idioma, formato), qué "simulación" exactamente, qué plataformas de edición disponibles, qué presupuesto, qué nivel de autonomía es aceptable legalmente.</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Arquitectura del prompt</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sz w:val="20"/>
                <w:szCs w:val="20"/>
              </w:rPr>
              <w:t xml:space="preserve">2/10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Un solo párrafo con múltiples peticiones anidadas. Sin delimitadores, sin secciones, sin schema de output. Imposible de parsear de forma determinista por el modelo.</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Especificidad y medibilidad</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sz w:val="20"/>
                <w:szCs w:val="20"/>
              </w:rPr>
              <w:t xml:space="preserve">3/10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"Contenido viral" y "máximo impacto" son subjetivos. "Agresiva" no define cadencia (¿3/día? ¿10/día?). "Sin mi intervención" no distingue human-in-the-loop de full-auto.</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Redundancia / economía</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sz w:val="20"/>
                <w:szCs w:val="20"/>
              </w:rPr>
              <w:t xml:space="preserve">5/10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Repetición entre "investigar en la web" y "estudiar contenido que tiene impacto". Calificativos como "ultra" y "agresiva" consumen tokens sin instruir.</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Jerarquía de prioridades</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sz w:val="20"/>
                <w:szCs w:val="20"/>
              </w:rPr>
              <w:t xml:space="preserve">3/10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Las 4 peticiones tienen igual peso. ¿Qué es más importante: la certificación de que no es alucinación, o el diseño de la máquina? Son tareas radicalmente diferentes.</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Formato y delimitación</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sz w:val="20"/>
                <w:szCs w:val="20"/>
              </w:rPr>
              <w:t xml:space="preserve">2/10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Bloque continuo con comillas anidadas, sin XML, sin headings. El modelo debe inferir la estructura, lo que introduce varianza alta.</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Tono / persona</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sz w:val="20"/>
                <w:szCs w:val="20"/>
              </w:rPr>
              <w:t xml:space="preserve">4/10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No asigna un rol al sistema. El modelo debe decidir si actuar como auditor, arquitecto, ejecutor, o las tres cosas a la vez.</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Robustez / guardrails</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sz w:val="20"/>
                <w:szCs w:val="20"/>
              </w:rPr>
              <w:t xml:space="preserve">2/10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No protege contra: uso sin licencia de contenido ajeno ("clips virales de otros"), violación de TOS al automatizar publicación, métricas inventadas en la "simulación", ni sobre-promesas de "garantizar impacto".</w:t>
            </w:r>
          </w:p>
        </w:tc>
      </w:tr>
    </w:tbl>
    <w:p>
      <w:pPr>
        <w:spacing w:after="80"/>
      </w:pPr>
      <w:r>
        <w:t xml:space="preserve"/>
      </w:r>
    </w:p>
    <w:p>
      <w:pPr>
        <w:spacing w:after="120" w:line="300"/>
        <w:jc w:val="center"/>
      </w:pPr>
      <w:r>
        <w:rPr>
          <w:b/>
          <w:bCs/>
          <w:sz w:val="22"/>
          <w:szCs w:val="22"/>
        </w:rPr>
        <w:t xml:space="preserve">Puntuación global ponderada: </w:t>
      </w:r>
      <w:r>
        <w:rPr>
          <w:b/>
          <w:bCs/>
          <w:color w:val="C00000"/>
          <w:sz w:val="28"/>
          <w:szCs w:val="28"/>
        </w:rPr>
        <w:t xml:space="preserve">3.8/10</w:t>
      </w:r>
    </w:p>
    <w:p>
      <w:pPr>
        <w:pStyle w:val="Heading2"/>
        <w:spacing w:after="140" w:before="280"/>
      </w:pPr>
      <w:r>
        <w:t xml:space="preserve">1.3 Hallazgos Críticos — Qué es REAL y Qué es ALUCINACIÓN</w:t>
      </w:r>
    </w:p>
    <w:p>
      <w:pPr>
        <w:spacing w:after="120" w:line="300"/>
        <w:jc w:val="both"/>
      </w:pPr>
      <w:r>
        <w:rPr>
          <w:sz w:val="22"/>
          <w:szCs w:val="22"/>
        </w:rPr>
        <w:t xml:space="preserve">Esta es la sección central que el usuario solicitó. Se evaluó cada componente del sistema propuesto contra la realidad tecnológica verificada al día de hoy (mayo 2026), usando búsquedas web en fuentes primarias.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60"/>
        <w:gridCol w:w="1500"/>
      </w:tblGrid>
      <w:tr>
        <w:trPr>
          <w:tblHeader/>
        </w:trPr>
        <w:tc>
          <w:tcPr>
            <w:tcW w:type="dxa" w:w="24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pPr>
              <w:jc w:val="center"/>
            </w:pPr>
            <w:r>
              <w:rPr>
                <w:b/>
                <w:bCs/>
                <w:color w:val="FFFFFF"/>
                <w:sz w:val="20"/>
                <w:szCs w:val="20"/>
              </w:rPr>
              <w:t xml:space="preserve">Componente</w:t>
            </w:r>
          </w:p>
        </w:tc>
        <w:tc>
          <w:tcPr>
            <w:tcW w:type="dxa" w:w="54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pPr>
              <w:jc w:val="center"/>
            </w:pPr>
            <w:r>
              <w:rPr>
                <w:b/>
                <w:bCs/>
                <w:color w:val="FFFFFF"/>
                <w:sz w:val="20"/>
                <w:szCs w:val="20"/>
              </w:rPr>
              <w:t xml:space="preserve">Análisis de Viabilidad</w:t>
            </w:r>
          </w:p>
        </w:tc>
        <w:tc>
          <w:tcPr>
            <w:tcW w:type="dxa" w:w="15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pPr>
              <w:jc w:val="center"/>
            </w:pPr>
            <w:r>
              <w:rPr>
                <w:b/>
                <w:bCs/>
                <w:color w:val="FFFFFF"/>
                <w:sz w:val="20"/>
                <w:szCs w:val="20"/>
              </w:rPr>
              <w:t xml:space="preserve">Veredicto</w:t>
            </w:r>
          </w:p>
        </w:tc>
      </w:tr>
      <w:tr>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color w:val="000000"/>
                <w:sz w:val="20"/>
                <w:szCs w:val="20"/>
              </w:rPr>
              <w:t xml:space="preserve">Web Search desde Claude</w:t>
            </w:r>
          </w:p>
        </w:tc>
        <w:tc>
          <w:tcPr>
            <w:tcW w:type="dxa" w:w="54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color w:val="000000"/>
                <w:sz w:val="20"/>
                <w:szCs w:val="20"/>
              </w:rPr>
              <w:t xml:space="preserve">Claude tiene web_search nativo. Puede investigar tendencias, buscar videos virales, analizar competencia con datos públicos. Esto ya está funcionando en esta conversación.</w:t>
            </w:r>
          </w:p>
        </w:tc>
        <w:tc>
          <w:tcPr>
            <w:tcW w:type="dxa" w:w="1500"/>
            <w:tcBorders>
              <w:top w:val="single" w:color="B0B0B0" w:sz="4"/>
              <w:left w:val="single" w:color="B0B0B0" w:sz="4"/>
              <w:bottom w:val="single" w:color="B0B0B0" w:sz="4"/>
              <w:right w:val="single" w:color="B0B0B0" w:sz="4"/>
            </w:tcBorders>
            <w:shd w:fill="E8F5E9" w:val="clear"/>
            <w:tcMar>
              <w:top w:type="dxa" w:w="100"/>
              <w:left w:type="dxa" w:w="140"/>
              <w:bottom w:type="dxa" w:w="100"/>
              <w:right w:type="dxa" w:w="140"/>
            </w:tcMar>
          </w:tcPr>
          <w:p>
            <w:pPr>
              <w:jc w:val="center"/>
            </w:pPr>
            <w:r>
              <w:rPr>
                <w:b/>
                <w:bCs/>
                <w:color w:val="2E7D32"/>
                <w:sz w:val="20"/>
                <w:szCs w:val="20"/>
              </w:rPr>
              <w:t xml:space="preserve">REAL</w:t>
            </w:r>
          </w:p>
        </w:tc>
      </w:tr>
      <w:tr>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color w:val="000000"/>
                <w:sz w:val="20"/>
                <w:szCs w:val="20"/>
              </w:rPr>
              <w:t xml:space="preserve">MCP de Meta Ads</w:t>
            </w:r>
          </w:p>
        </w:tc>
        <w:tc>
          <w:tcPr>
            <w:tcW w:type="dxa" w:w="54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color w:val="000000"/>
                <w:sz w:val="20"/>
                <w:szCs w:val="20"/>
              </w:rPr>
              <w:t xml:space="preserve">Meta lanzó el MCP oficial (mcp.facebook.com/ads) el 29 de abril de 2026 en beta pública abierta. 29 herramientas. OAuth nativo. Gratis durante la beta. Permite crear campañas, gestionar presupuestos, analizar rendimiento.</w:t>
            </w:r>
          </w:p>
        </w:tc>
        <w:tc>
          <w:tcPr>
            <w:tcW w:type="dxa" w:w="1500"/>
            <w:tcBorders>
              <w:top w:val="single" w:color="B0B0B0" w:sz="4"/>
              <w:left w:val="single" w:color="B0B0B0" w:sz="4"/>
              <w:bottom w:val="single" w:color="B0B0B0" w:sz="4"/>
              <w:right w:val="single" w:color="B0B0B0" w:sz="4"/>
            </w:tcBorders>
            <w:shd w:fill="E8F5E9" w:val="clear"/>
            <w:tcMar>
              <w:top w:type="dxa" w:w="100"/>
              <w:left w:type="dxa" w:w="140"/>
              <w:bottom w:type="dxa" w:w="100"/>
              <w:right w:type="dxa" w:w="140"/>
            </w:tcMar>
          </w:tcPr>
          <w:p>
            <w:pPr>
              <w:jc w:val="center"/>
            </w:pPr>
            <w:r>
              <w:rPr>
                <w:b/>
                <w:bCs/>
                <w:color w:val="2E7D32"/>
                <w:sz w:val="20"/>
                <w:szCs w:val="20"/>
              </w:rPr>
              <w:t xml:space="preserve">REAL</w:t>
            </w:r>
          </w:p>
        </w:tc>
      </w:tr>
      <w:tr>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color w:val="000000"/>
                <w:sz w:val="20"/>
                <w:szCs w:val="20"/>
              </w:rPr>
              <w:t xml:space="preserve">MCP de TikTok (análisis)</w:t>
            </w:r>
          </w:p>
        </w:tc>
        <w:tc>
          <w:tcPr>
            <w:tcW w:type="dxa" w:w="54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color w:val="000000"/>
                <w:sz w:val="20"/>
                <w:szCs w:val="20"/>
              </w:rPr>
              <w:t xml:space="preserve">TikNeuron ofrece TikTok MCP para análisis: subtítulos, métricas de engagement, búsqueda. También Composio ofrece integración con Content Posting API. Hay MCPs de terceros funcionales.</w:t>
            </w:r>
          </w:p>
        </w:tc>
        <w:tc>
          <w:tcPr>
            <w:tcW w:type="dxa" w:w="1500"/>
            <w:tcBorders>
              <w:top w:val="single" w:color="B0B0B0" w:sz="4"/>
              <w:left w:val="single" w:color="B0B0B0" w:sz="4"/>
              <w:bottom w:val="single" w:color="B0B0B0" w:sz="4"/>
              <w:right w:val="single" w:color="B0B0B0" w:sz="4"/>
            </w:tcBorders>
            <w:shd w:fill="E8F5E9" w:val="clear"/>
            <w:tcMar>
              <w:top w:type="dxa" w:w="100"/>
              <w:left w:type="dxa" w:w="140"/>
              <w:bottom w:type="dxa" w:w="100"/>
              <w:right w:type="dxa" w:w="140"/>
            </w:tcMar>
          </w:tcPr>
          <w:p>
            <w:pPr>
              <w:jc w:val="center"/>
            </w:pPr>
            <w:r>
              <w:rPr>
                <w:b/>
                <w:bCs/>
                <w:color w:val="2E7D32"/>
                <w:sz w:val="20"/>
                <w:szCs w:val="20"/>
              </w:rPr>
              <w:t xml:space="preserve">REAL</w:t>
            </w:r>
          </w:p>
        </w:tc>
      </w:tr>
      <w:tr>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color w:val="000000"/>
                <w:sz w:val="20"/>
                <w:szCs w:val="20"/>
              </w:rPr>
              <w:t xml:space="preserve">MCP de TikTok Ads</w:t>
            </w:r>
          </w:p>
        </w:tc>
        <w:tc>
          <w:tcPr>
            <w:tcW w:type="dxa" w:w="54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color w:val="000000"/>
                <w:sz w:val="20"/>
                <w:szCs w:val="20"/>
              </w:rPr>
              <w:t xml:space="preserve">Existen MCPs de terceros (Pipeboard, AdsMCP en GitHub) para gestionar campañas de TikTok Ads. TikTok no tiene MCP oficial propio aún, pero los de terceros son funcionales.</w:t>
            </w:r>
          </w:p>
        </w:tc>
        <w:tc>
          <w:tcPr>
            <w:tcW w:type="dxa" w:w="1500"/>
            <w:tcBorders>
              <w:top w:val="single" w:color="B0B0B0" w:sz="4"/>
              <w:left w:val="single" w:color="B0B0B0" w:sz="4"/>
              <w:bottom w:val="single" w:color="B0B0B0" w:sz="4"/>
              <w:right w:val="single" w:color="B0B0B0" w:sz="4"/>
            </w:tcBorders>
            <w:shd w:fill="E8F5E9" w:val="clear"/>
            <w:tcMar>
              <w:top w:type="dxa" w:w="100"/>
              <w:left w:type="dxa" w:w="140"/>
              <w:bottom w:type="dxa" w:w="100"/>
              <w:right w:type="dxa" w:w="140"/>
            </w:tcMar>
          </w:tcPr>
          <w:p>
            <w:pPr>
              <w:jc w:val="center"/>
            </w:pPr>
            <w:r>
              <w:rPr>
                <w:b/>
                <w:bCs/>
                <w:color w:val="2E7D32"/>
                <w:sz w:val="20"/>
                <w:szCs w:val="20"/>
              </w:rPr>
              <w:t xml:space="preserve">REAL</w:t>
            </w:r>
          </w:p>
        </w:tc>
      </w:tr>
      <w:tr>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color w:val="000000"/>
                <w:sz w:val="20"/>
                <w:szCs w:val="20"/>
              </w:rPr>
              <w:t xml:space="preserve">Publicación automática en TikTok</w:t>
            </w:r>
          </w:p>
        </w:tc>
        <w:tc>
          <w:tcPr>
            <w:tcW w:type="dxa" w:w="54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color w:val="000000"/>
                <w:sz w:val="20"/>
                <w:szCs w:val="20"/>
              </w:rPr>
              <w:t xml:space="preserve">Composio y otros conectores permiten upload+publish via Content Posting API. REQUIERE app aprobada por TikTok Developer Portal y OAuth. No es plug-and-play.</w:t>
            </w:r>
          </w:p>
        </w:tc>
        <w:tc>
          <w:tcPr>
            <w:tcW w:type="dxa" w:w="1500"/>
            <w:tcBorders>
              <w:top w:val="single" w:color="B0B0B0" w:sz="4"/>
              <w:left w:val="single" w:color="B0B0B0" w:sz="4"/>
              <w:bottom w:val="single" w:color="B0B0B0" w:sz="4"/>
              <w:right w:val="single" w:color="B0B0B0" w:sz="4"/>
            </w:tcBorders>
            <w:shd w:fill="FFF8E1" w:val="clear"/>
            <w:tcMar>
              <w:top w:type="dxa" w:w="100"/>
              <w:left w:type="dxa" w:w="140"/>
              <w:bottom w:type="dxa" w:w="100"/>
              <w:right w:type="dxa" w:w="140"/>
            </w:tcMar>
          </w:tcPr>
          <w:p>
            <w:pPr>
              <w:jc w:val="center"/>
            </w:pPr>
            <w:r>
              <w:rPr>
                <w:b/>
                <w:bCs/>
                <w:color w:val="E65100"/>
                <w:sz w:val="20"/>
                <w:szCs w:val="20"/>
              </w:rPr>
              <w:t xml:space="preserve">PARCIAL</w:t>
            </w:r>
          </w:p>
        </w:tc>
      </w:tr>
      <w:tr>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color w:val="000000"/>
                <w:sz w:val="20"/>
                <w:szCs w:val="20"/>
              </w:rPr>
              <w:t xml:space="preserve">Publicación automática en Meta</w:t>
            </w:r>
          </w:p>
        </w:tc>
        <w:tc>
          <w:tcPr>
            <w:tcW w:type="dxa" w:w="54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color w:val="000000"/>
                <w:sz w:val="20"/>
                <w:szCs w:val="20"/>
              </w:rPr>
              <w:t xml:space="preserve">El MCP oficial de Meta puede crear campañas (nacen en pausa por seguridad). Posts orgánicos vía Graph API requieren Page Access Token. Es viable pero con condiciones.</w:t>
            </w:r>
          </w:p>
        </w:tc>
        <w:tc>
          <w:tcPr>
            <w:tcW w:type="dxa" w:w="1500"/>
            <w:tcBorders>
              <w:top w:val="single" w:color="B0B0B0" w:sz="4"/>
              <w:left w:val="single" w:color="B0B0B0" w:sz="4"/>
              <w:bottom w:val="single" w:color="B0B0B0" w:sz="4"/>
              <w:right w:val="single" w:color="B0B0B0" w:sz="4"/>
            </w:tcBorders>
            <w:shd w:fill="FFF8E1" w:val="clear"/>
            <w:tcMar>
              <w:top w:type="dxa" w:w="100"/>
              <w:left w:type="dxa" w:w="140"/>
              <w:bottom w:type="dxa" w:w="100"/>
              <w:right w:type="dxa" w:w="140"/>
            </w:tcMar>
          </w:tcPr>
          <w:p>
            <w:pPr>
              <w:jc w:val="center"/>
            </w:pPr>
            <w:r>
              <w:rPr>
                <w:b/>
                <w:bCs/>
                <w:color w:val="E65100"/>
                <w:sz w:val="20"/>
                <w:szCs w:val="20"/>
              </w:rPr>
              <w:t xml:space="preserve">PARCIAL</w:t>
            </w:r>
          </w:p>
        </w:tc>
      </w:tr>
      <w:tr>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color w:val="000000"/>
                <w:sz w:val="20"/>
                <w:szCs w:val="20"/>
              </w:rPr>
              <w:t xml:space="preserve">Edición de video autónoma sin intervención humana</w:t>
            </w:r>
          </w:p>
        </w:tc>
        <w:tc>
          <w:tcPr>
            <w:tcW w:type="dxa" w:w="54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color w:val="000000"/>
                <w:sz w:val="20"/>
                <w:szCs w:val="20"/>
              </w:rPr>
              <w:t xml:space="preserve">Claude NO puede editar video directamente. Puede generar scripts FFmpeg, instruir pipelines, y conectar con MCPs de edición (Higgsfield lanzado abril 2026 para AI video). Pero la edición no es nativa ni automática.</w:t>
            </w:r>
          </w:p>
        </w:tc>
        <w:tc>
          <w:tcPr>
            <w:tcW w:type="dxa" w:w="1500"/>
            <w:tcBorders>
              <w:top w:val="single" w:color="B0B0B0" w:sz="4"/>
              <w:left w:val="single" w:color="B0B0B0" w:sz="4"/>
              <w:bottom w:val="single" w:color="B0B0B0" w:sz="4"/>
              <w:right w:val="single" w:color="B0B0B0" w:sz="4"/>
            </w:tcBorders>
            <w:shd w:fill="FFF8E1" w:val="clear"/>
            <w:tcMar>
              <w:top w:type="dxa" w:w="100"/>
              <w:left w:type="dxa" w:w="140"/>
              <w:bottom w:type="dxa" w:w="100"/>
              <w:right w:type="dxa" w:w="140"/>
            </w:tcMar>
          </w:tcPr>
          <w:p>
            <w:pPr>
              <w:jc w:val="center"/>
            </w:pPr>
            <w:r>
              <w:rPr>
                <w:b/>
                <w:bCs/>
                <w:color w:val="E65100"/>
                <w:sz w:val="20"/>
                <w:szCs w:val="20"/>
              </w:rPr>
              <w:t xml:space="preserve">PARCIAL</w:t>
            </w:r>
          </w:p>
        </w:tc>
      </w:tr>
      <w:tr>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color w:val="000000"/>
                <w:sz w:val="20"/>
                <w:szCs w:val="20"/>
              </w:rPr>
              <w:t xml:space="preserve">"Simulación" predictiva de impacto</w:t>
            </w:r>
          </w:p>
        </w:tc>
        <w:tc>
          <w:tcPr>
            <w:tcW w:type="dxa" w:w="54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color w:val="000000"/>
                <w:sz w:val="20"/>
                <w:szCs w:val="20"/>
              </w:rPr>
              <w:t xml:space="preserve">NO existe una herramienta que "garantice" viralidad. Sí existen modelos predictivos de retención (Neurons Predict, Vidiq Score, análisis heurístico de hook rate). Son estimaciones con margen de error, NO garantías.</w:t>
            </w:r>
          </w:p>
        </w:tc>
        <w:tc>
          <w:tcPr>
            <w:tcW w:type="dxa" w:w="1500"/>
            <w:tcBorders>
              <w:top w:val="single" w:color="B0B0B0" w:sz="4"/>
              <w:left w:val="single" w:color="B0B0B0" w:sz="4"/>
              <w:bottom w:val="single" w:color="B0B0B0" w:sz="4"/>
              <w:right w:val="single" w:color="B0B0B0" w:sz="4"/>
            </w:tcBorders>
            <w:shd w:fill="FFF8E1" w:val="clear"/>
            <w:tcMar>
              <w:top w:type="dxa" w:w="100"/>
              <w:left w:type="dxa" w:w="140"/>
              <w:bottom w:type="dxa" w:w="100"/>
              <w:right w:type="dxa" w:w="140"/>
            </w:tcMar>
          </w:tcPr>
          <w:p>
            <w:pPr>
              <w:jc w:val="center"/>
            </w:pPr>
            <w:r>
              <w:rPr>
                <w:b/>
                <w:bCs/>
                <w:color w:val="E65100"/>
                <w:sz w:val="20"/>
                <w:szCs w:val="20"/>
              </w:rPr>
              <w:t xml:space="preserve">PARCIAL</w:t>
            </w:r>
          </w:p>
        </w:tc>
      </w:tr>
      <w:tr>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color w:val="000000"/>
                <w:sz w:val="20"/>
                <w:szCs w:val="20"/>
              </w:rPr>
              <w:t xml:space="preserve">Generación de clips virales 100% sin intervención</w:t>
            </w:r>
          </w:p>
        </w:tc>
        <w:tc>
          <w:tcPr>
            <w:tcW w:type="dxa" w:w="54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color w:val="000000"/>
                <w:sz w:val="20"/>
                <w:szCs w:val="20"/>
              </w:rPr>
              <w:t xml:space="preserve">La tecnología actual permite semi-automatización: research → script → assets. Pero la producción final de video de calidad viral requiere human-in-the-loop para QA. Full-auto produce contenido genérico.</w:t>
            </w:r>
          </w:p>
        </w:tc>
        <w:tc>
          <w:tcPr>
            <w:tcW w:type="dxa" w:w="1500"/>
            <w:tcBorders>
              <w:top w:val="single" w:color="B0B0B0" w:sz="4"/>
              <w:left w:val="single" w:color="B0B0B0" w:sz="4"/>
              <w:bottom w:val="single" w:color="B0B0B0" w:sz="4"/>
              <w:right w:val="single" w:color="B0B0B0" w:sz="4"/>
            </w:tcBorders>
            <w:shd w:fill="FFF8E1" w:val="clear"/>
            <w:tcMar>
              <w:top w:type="dxa" w:w="100"/>
              <w:left w:type="dxa" w:w="140"/>
              <w:bottom w:type="dxa" w:w="100"/>
              <w:right w:type="dxa" w:w="140"/>
            </w:tcMar>
          </w:tcPr>
          <w:p>
            <w:pPr>
              <w:jc w:val="center"/>
            </w:pPr>
            <w:r>
              <w:rPr>
                <w:b/>
                <w:bCs/>
                <w:color w:val="E65100"/>
                <w:sz w:val="20"/>
                <w:szCs w:val="20"/>
              </w:rPr>
              <w:t xml:space="preserve">PARCIAL</w:t>
            </w:r>
          </w:p>
        </w:tc>
      </w:tr>
      <w:tr>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color w:val="000000"/>
                <w:sz w:val="20"/>
                <w:szCs w:val="20"/>
              </w:rPr>
              <w:t xml:space="preserve">"Estudio de mercado" que garantiza impacto</w:t>
            </w:r>
          </w:p>
        </w:tc>
        <w:tc>
          <w:tcPr>
            <w:tcW w:type="dxa" w:w="54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color w:val="000000"/>
                <w:sz w:val="20"/>
                <w:szCs w:val="20"/>
              </w:rPr>
              <w:t xml:space="preserve">Ningún estudio de mercado garantiza viralidad. Lo que SÍ es real: análisis estadístico de tendencias, benchmarking de competencia, predicción de retención. Esto reduce riesgo, no lo elimina.</w:t>
            </w:r>
          </w:p>
        </w:tc>
        <w:tc>
          <w:tcPr>
            <w:tcW w:type="dxa" w:w="1500"/>
            <w:tcBorders>
              <w:top w:val="single" w:color="B0B0B0" w:sz="4"/>
              <w:left w:val="single" w:color="B0B0B0" w:sz="4"/>
              <w:bottom w:val="single" w:color="B0B0B0" w:sz="4"/>
              <w:right w:val="single" w:color="B0B0B0" w:sz="4"/>
            </w:tcBorders>
            <w:shd w:fill="FFF8E1" w:val="clear"/>
            <w:tcMar>
              <w:top w:type="dxa" w:w="100"/>
              <w:left w:type="dxa" w:w="140"/>
              <w:bottom w:type="dxa" w:w="100"/>
              <w:right w:type="dxa" w:w="140"/>
            </w:tcMar>
          </w:tcPr>
          <w:p>
            <w:pPr>
              <w:jc w:val="center"/>
            </w:pPr>
            <w:r>
              <w:rPr>
                <w:b/>
                <w:bCs/>
                <w:color w:val="E65100"/>
                <w:sz w:val="20"/>
                <w:szCs w:val="20"/>
              </w:rPr>
              <w:t xml:space="preserve">PARCIAL</w:t>
            </w:r>
          </w:p>
        </w:tc>
      </w:tr>
      <w:tr>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color w:val="000000"/>
                <w:sz w:val="20"/>
                <w:szCs w:val="20"/>
              </w:rPr>
              <w:t xml:space="preserve">Obsidian como cerebro centralizado</w:t>
            </w:r>
          </w:p>
        </w:tc>
        <w:tc>
          <w:tcPr>
            <w:tcW w:type="dxa" w:w="54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color w:val="000000"/>
                <w:sz w:val="20"/>
                <w:szCs w:val="20"/>
              </w:rPr>
              <w:t xml:space="preserve">Obsidian es software local, gratuito, que usa archivos .md de texto plano. Claude Code puede leer y escribir estos archivos. La integración es 100% viable técnicamente.</w:t>
            </w:r>
          </w:p>
        </w:tc>
        <w:tc>
          <w:tcPr>
            <w:tcW w:type="dxa" w:w="1500"/>
            <w:tcBorders>
              <w:top w:val="single" w:color="B0B0B0" w:sz="4"/>
              <w:left w:val="single" w:color="B0B0B0" w:sz="4"/>
              <w:bottom w:val="single" w:color="B0B0B0" w:sz="4"/>
              <w:right w:val="single" w:color="B0B0B0" w:sz="4"/>
            </w:tcBorders>
            <w:shd w:fill="E8F5E9" w:val="clear"/>
            <w:tcMar>
              <w:top w:type="dxa" w:w="100"/>
              <w:left w:type="dxa" w:w="140"/>
              <w:bottom w:type="dxa" w:w="100"/>
              <w:right w:type="dxa" w:w="140"/>
            </w:tcMar>
          </w:tcPr>
          <w:p>
            <w:pPr>
              <w:jc w:val="center"/>
            </w:pPr>
            <w:r>
              <w:rPr>
                <w:b/>
                <w:bCs/>
                <w:color w:val="2E7D32"/>
                <w:sz w:val="20"/>
                <w:szCs w:val="20"/>
              </w:rPr>
              <w:t xml:space="preserve">REAL</w:t>
            </w:r>
          </w:p>
        </w:tc>
      </w:tr>
      <w:tr>
        <w:tc>
          <w:tcPr>
            <w:tcW w:type="dxa" w:w="2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color w:val="000000"/>
                <w:sz w:val="20"/>
                <w:szCs w:val="20"/>
              </w:rPr>
              <w:t xml:space="preserve">Agencia multi-agente con 8-10 departamentos simulados</w:t>
            </w:r>
          </w:p>
        </w:tc>
        <w:tc>
          <w:tcPr>
            <w:tcW w:type="dxa" w:w="54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color w:val="000000"/>
                <w:sz w:val="20"/>
                <w:szCs w:val="20"/>
              </w:rPr>
              <w:t xml:space="preserve">Claude puede simular departamentos como roles estructurados en un system prompt. Cada "agente" es un bloque de instrucciones, no un proceso independiente. Es simulación orquestada, no sistemas distribuidos reales.</w:t>
            </w:r>
          </w:p>
        </w:tc>
        <w:tc>
          <w:tcPr>
            <w:tcW w:type="dxa" w:w="1500"/>
            <w:tcBorders>
              <w:top w:val="single" w:color="B0B0B0" w:sz="4"/>
              <w:left w:val="single" w:color="B0B0B0" w:sz="4"/>
              <w:bottom w:val="single" w:color="B0B0B0" w:sz="4"/>
              <w:right w:val="single" w:color="B0B0B0" w:sz="4"/>
            </w:tcBorders>
            <w:shd w:fill="FFF8E1" w:val="clear"/>
            <w:tcMar>
              <w:top w:type="dxa" w:w="100"/>
              <w:left w:type="dxa" w:w="140"/>
              <w:bottom w:type="dxa" w:w="100"/>
              <w:right w:type="dxa" w:w="140"/>
            </w:tcMar>
          </w:tcPr>
          <w:p>
            <w:pPr>
              <w:jc w:val="center"/>
            </w:pPr>
            <w:r>
              <w:rPr>
                <w:b/>
                <w:bCs/>
                <w:color w:val="E65100"/>
                <w:sz w:val="20"/>
                <w:szCs w:val="20"/>
              </w:rPr>
              <w:t xml:space="preserve">PARCIAL</w:t>
            </w:r>
          </w:p>
        </w:tc>
      </w:tr>
    </w:tbl>
    <w:p>
      <w:pPr>
        <w:spacing w:after="80"/>
      </w:pPr>
      <w:r>
        <w:t xml:space="preserve"/>
      </w:r>
    </w:p>
    <w:p>
      <w:pPr>
        <w:pStyle w:val="Heading2"/>
        <w:spacing w:after="140" w:before="280"/>
      </w:pPr>
      <w:r>
        <w:t xml:space="preserve">1.4 Conclusión del Diagnóstico</w:t>
      </w:r>
    </w:p>
    <w:p>
      <w:pPr>
        <w:spacing w:after="120" w:line="300"/>
        <w:jc w:val="both"/>
      </w:pPr>
      <w:r>
        <w:rPr>
          <w:sz w:val="22"/>
          <w:szCs w:val="22"/>
        </w:rPr>
        <w:t xml:space="preserve">La visión del usuario tiene una base tecnológica sólida pero cargada de expectativas que necesitan calibración:</w:t>
      </w:r>
    </w:p>
    <w:p>
      <w:pPr>
        <w:pStyle w:val="ListParagraph"/>
        <w:numPr>
          <w:ilvl w:val="0"/>
          <w:numId w:val="2"/>
        </w:numPr>
        <w:spacing w:after="80" w:line="290"/>
      </w:pPr>
      <w:r>
        <w:rPr>
          <w:sz w:val="22"/>
          <w:szCs w:val="22"/>
        </w:rPr>
        <w:t xml:space="preserve">LO QUE SÍ ES REAL: La investigación automatizada de tendencias, el análisis estadístico de competencia, la conexión con Meta Ads y TikTok vía MCP, la centralización en Obsidian, y la generación de estrategias/scripts de contenido. Esto funciona HOY.</w:t>
      </w:r>
    </w:p>
    <w:p>
      <w:pPr>
        <w:pStyle w:val="ListParagraph"/>
        <w:numPr>
          <w:ilvl w:val="0"/>
          <w:numId w:val="2"/>
        </w:numPr>
        <w:spacing w:after="80" w:line="290"/>
      </w:pPr>
      <w:r>
        <w:rPr>
          <w:sz w:val="22"/>
          <w:szCs w:val="22"/>
        </w:rPr>
        <w:t xml:space="preserve">LO QUE ES PARCIALMENTE REAL: La edición de video (necesita FFmpeg + Higgsfield MCP, no es nativa), la publicación automática (requiere configurar APIs con aprobaciones), y la predicción de impacto (es estimación estadística, no garantía).</w:t>
      </w:r>
    </w:p>
    <w:p>
      <w:pPr>
        <w:pStyle w:val="ListParagraph"/>
        <w:numPr>
          <w:ilvl w:val="0"/>
          <w:numId w:val="2"/>
        </w:numPr>
        <w:spacing w:after="80" w:line="290"/>
      </w:pPr>
      <w:r>
        <w:rPr>
          <w:sz w:val="22"/>
          <w:szCs w:val="22"/>
        </w:rPr>
        <w:t xml:space="preserve">LO QUE ES ALUCINACIÓN: La idea de un sistema que "sin mi intervención" genere "clips virales garantizados". Ningún sistema actual, IA o no, garantiza viralidad. La automatización reduce trabajo manual al 20-30%, no al 0%. El human-in-the-loop para QA final es imprescindible para calidad viral.</w:t>
      </w:r>
    </w:p>
    <w:p>
      <w:r>
        <w:br w:type="page"/>
      </w:r>
    </w:p>
    <w:p>
      <w:pPr>
        <w:pStyle w:val="Heading1"/>
        <w:spacing w:after="180" w:before="360"/>
      </w:pPr>
      <w:r>
        <w:t xml:space="preserve">Fase 2 — Plan de Reingeniería + Requisitos para Funcionar</w:t>
      </w:r>
    </w:p>
    <w:p>
      <w:pPr>
        <w:pStyle w:val="Heading2"/>
        <w:spacing w:after="140" w:before="280"/>
      </w:pPr>
      <w:r>
        <w:t xml:space="preserve">2.1 Qué se Necesita para Poner la Máquina a Funcionar</w:t>
      </w:r>
    </w:p>
    <w:p>
      <w:pPr>
        <w:spacing w:after="120" w:line="300"/>
        <w:jc w:val="both"/>
      </w:pPr>
      <w:r>
        <w:rPr>
          <w:sz w:val="22"/>
          <w:szCs w:val="22"/>
        </w:rPr>
        <w:t xml:space="preserve">Esta sección lista CADA requisito técnico con su costo, dificultad de implementación y si es obligatorio u opcional. El usuario pidió explícitamente esta clarificación.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000"/>
        <w:gridCol w:w="1960"/>
      </w:tblGrid>
      <w:tr>
        <w:trPr>
          <w:tblHeader/>
        </w:trPr>
        <w:tc>
          <w:tcPr>
            <w:tcW w:type="dxa" w:w="26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pPr>
              <w:jc w:val="center"/>
            </w:pPr>
            <w:r>
              <w:rPr>
                <w:b/>
                <w:bCs/>
                <w:color w:val="FFFFFF"/>
                <w:sz w:val="19"/>
                <w:szCs w:val="19"/>
              </w:rPr>
              <w:t xml:space="preserve">Requisito</w:t>
            </w:r>
          </w:p>
        </w:tc>
        <w:tc>
          <w:tcPr>
            <w:tcW w:type="dxa" w:w="28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pPr>
              <w:jc w:val="center"/>
            </w:pPr>
            <w:r>
              <w:rPr>
                <w:b/>
                <w:bCs/>
                <w:color w:val="FFFFFF"/>
                <w:sz w:val="19"/>
                <w:szCs w:val="19"/>
              </w:rPr>
              <w:t xml:space="preserve">Qué es</w:t>
            </w:r>
          </w:p>
        </w:tc>
        <w:tc>
          <w:tcPr>
            <w:tcW w:type="dxa" w:w="20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pPr>
              <w:jc w:val="center"/>
            </w:pPr>
            <w:r>
              <w:rPr>
                <w:b/>
                <w:bCs/>
                <w:color w:val="FFFFFF"/>
                <w:sz w:val="19"/>
                <w:szCs w:val="19"/>
              </w:rPr>
              <w:t xml:space="preserve">Costo</w:t>
            </w:r>
          </w:p>
        </w:tc>
        <w:tc>
          <w:tcPr>
            <w:tcW w:type="dxa" w:w="19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pPr>
              <w:jc w:val="center"/>
            </w:pPr>
            <w:r>
              <w:rPr>
                <w:b/>
                <w:bCs/>
                <w:color w:val="FFFFFF"/>
                <w:sz w:val="19"/>
                <w:szCs w:val="19"/>
              </w:rPr>
              <w:t xml:space="preserve">Dificultad</w:t>
            </w:r>
          </w:p>
        </w:tc>
      </w:tr>
      <w:tr>
        <w:tc>
          <w:tcPr>
            <w:tcW w:type="dxa" w:w="2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Plan Claude Pro/Max</w:t>
            </w:r>
          </w:p>
        </w:tc>
        <w:tc>
          <w:tcPr>
            <w:tcW w:type="dxa" w:w="2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Acceso a web search, MCPs, contexto largo, herramientas</w:t>
            </w:r>
          </w:p>
        </w:tc>
        <w:tc>
          <w:tcPr>
            <w:tcW w:type="dxa" w:w="2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$20-$100/mes</w:t>
            </w:r>
          </w:p>
        </w:tc>
        <w:tc>
          <w:tcPr>
            <w:tcW w:type="dxa" w:w="19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Fácil</w:t>
            </w:r>
          </w:p>
        </w:tc>
      </w:tr>
      <w:tr>
        <w:tc>
          <w:tcPr>
            <w:tcW w:type="dxa" w:w="2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MCP Meta Ads (Oficial)</w:t>
            </w:r>
          </w:p>
        </w:tc>
        <w:tc>
          <w:tcPr>
            <w:tcW w:type="dxa" w:w="2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mcp.facebook.com/ads — gratis en beta. OAuth con Business Suite</w:t>
            </w:r>
          </w:p>
        </w:tc>
        <w:tc>
          <w:tcPr>
            <w:tcW w:type="dxa" w:w="2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Gratis (beta)</w:t>
            </w:r>
          </w:p>
        </w:tc>
        <w:tc>
          <w:tcPr>
            <w:tcW w:type="dxa" w:w="19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Fácil</w:t>
            </w:r>
          </w:p>
        </w:tc>
      </w:tr>
      <w:tr>
        <w:tc>
          <w:tcPr>
            <w:tcW w:type="dxa" w:w="2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Page Access Token (Meta)</w:t>
            </w:r>
          </w:p>
        </w:tc>
        <w:tc>
          <w:tcPr>
            <w:tcW w:type="dxa" w:w="2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Para publicar posts orgánicos vía Graph API en Facebook/Instagram</w:t>
            </w:r>
          </w:p>
        </w:tc>
        <w:tc>
          <w:tcPr>
            <w:tcW w:type="dxa" w:w="2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Gratis (config)</w:t>
            </w:r>
          </w:p>
        </w:tc>
        <w:tc>
          <w:tcPr>
            <w:tcW w:type="dxa" w:w="19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Media</w:t>
            </w:r>
          </w:p>
        </w:tc>
      </w:tr>
      <w:tr>
        <w:tc>
          <w:tcPr>
            <w:tcW w:type="dxa" w:w="2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TikTok Developer App</w:t>
            </w:r>
          </w:p>
        </w:tc>
        <w:tc>
          <w:tcPr>
            <w:tcW w:type="dxa" w:w="2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Necesaria para Content Posting API. Requiere aprobación de TikTok</w:t>
            </w:r>
          </w:p>
        </w:tc>
        <w:tc>
          <w:tcPr>
            <w:tcW w:type="dxa" w:w="2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Gratis (config)</w:t>
            </w:r>
          </w:p>
        </w:tc>
        <w:tc>
          <w:tcPr>
            <w:tcW w:type="dxa" w:w="19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Difícil</w:t>
            </w:r>
          </w:p>
        </w:tc>
      </w:tr>
      <w:tr>
        <w:tc>
          <w:tcPr>
            <w:tcW w:type="dxa" w:w="2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TikTok MCP (Composio/TikNeuron)</w:t>
            </w:r>
          </w:p>
        </w:tc>
        <w:tc>
          <w:tcPr>
            <w:tcW w:type="dxa" w:w="2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Para análisis y publicación vía MCP. Composio gestiona OAuth</w:t>
            </w:r>
          </w:p>
        </w:tc>
        <w:tc>
          <w:tcPr>
            <w:tcW w:type="dxa" w:w="2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$0-49/mes</w:t>
            </w:r>
          </w:p>
        </w:tc>
        <w:tc>
          <w:tcPr>
            <w:tcW w:type="dxa" w:w="19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Media</w:t>
            </w:r>
          </w:p>
        </w:tc>
      </w:tr>
      <w:tr>
        <w:tc>
          <w:tcPr>
            <w:tcW w:type="dxa" w:w="2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TikTok Ads MCP (Pipeboard)</w:t>
            </w:r>
          </w:p>
        </w:tc>
        <w:tc>
          <w:tcPr>
            <w:tcW w:type="dxa" w:w="2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Para campañas pagadas en TikTok. Meta Ads incluido</w:t>
            </w:r>
          </w:p>
        </w:tc>
        <w:tc>
          <w:tcPr>
            <w:tcW w:type="dxa" w:w="2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$25-99/mes</w:t>
            </w:r>
          </w:p>
        </w:tc>
        <w:tc>
          <w:tcPr>
            <w:tcW w:type="dxa" w:w="19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Fácil</w:t>
            </w:r>
          </w:p>
        </w:tc>
      </w:tr>
      <w:tr>
        <w:tc>
          <w:tcPr>
            <w:tcW w:type="dxa" w:w="2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Obsidian (local)</w:t>
            </w:r>
          </w:p>
        </w:tc>
        <w:tc>
          <w:tcPr>
            <w:tcW w:type="dxa" w:w="2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Software gratuito. Archivos .md locales. Sin nube requerida</w:t>
            </w:r>
          </w:p>
        </w:tc>
        <w:tc>
          <w:tcPr>
            <w:tcW w:type="dxa" w:w="2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Gratis</w:t>
            </w:r>
          </w:p>
        </w:tc>
        <w:tc>
          <w:tcPr>
            <w:tcW w:type="dxa" w:w="19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Fácil</w:t>
            </w:r>
          </w:p>
        </w:tc>
      </w:tr>
      <w:tr>
        <w:tc>
          <w:tcPr>
            <w:tcW w:type="dxa" w:w="2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Claude Code</w:t>
            </w:r>
          </w:p>
        </w:tc>
        <w:tc>
          <w:tcPr>
            <w:tcW w:type="dxa" w:w="2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Para leer/escribir la bóveda Obsidian y ejecutar scripts</w:t>
            </w:r>
          </w:p>
        </w:tc>
        <w:tc>
          <w:tcPr>
            <w:tcW w:type="dxa" w:w="2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Incluido en Max</w:t>
            </w:r>
          </w:p>
        </w:tc>
        <w:tc>
          <w:tcPr>
            <w:tcW w:type="dxa" w:w="19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Media</w:t>
            </w:r>
          </w:p>
        </w:tc>
      </w:tr>
      <w:tr>
        <w:tc>
          <w:tcPr>
            <w:tcW w:type="dxa" w:w="2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FFmpeg (video processing)</w:t>
            </w:r>
          </w:p>
        </w:tc>
        <w:tc>
          <w:tcPr>
            <w:tcW w:type="dxa" w:w="2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Para procesar, cortar, redimensionar video. Open source</w:t>
            </w:r>
          </w:p>
        </w:tc>
        <w:tc>
          <w:tcPr>
            <w:tcW w:type="dxa" w:w="2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Gratis</w:t>
            </w:r>
          </w:p>
        </w:tc>
        <w:tc>
          <w:tcPr>
            <w:tcW w:type="dxa" w:w="19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Media-Difícil</w:t>
            </w:r>
          </w:p>
        </w:tc>
      </w:tr>
      <w:tr>
        <w:tc>
          <w:tcPr>
            <w:tcW w:type="dxa" w:w="2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Higgsfield MCP</w:t>
            </w:r>
          </w:p>
        </w:tc>
        <w:tc>
          <w:tcPr>
            <w:tcW w:type="dxa" w:w="2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AI video generation (30+ modelos). Lanzado abril 2026</w:t>
            </w:r>
          </w:p>
        </w:tc>
        <w:tc>
          <w:tcPr>
            <w:tcW w:type="dxa" w:w="2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Por consultar</w:t>
            </w:r>
          </w:p>
        </w:tc>
        <w:tc>
          <w:tcPr>
            <w:tcW w:type="dxa" w:w="19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Media</w:t>
            </w:r>
          </w:p>
        </w:tc>
      </w:tr>
      <w:tr>
        <w:tc>
          <w:tcPr>
            <w:tcW w:type="dxa" w:w="2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Canva MCP (ya conectado)</w:t>
            </w:r>
          </w:p>
        </w:tc>
        <w:tc>
          <w:tcPr>
            <w:tcW w:type="dxa" w:w="2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Diseño de thumbnails, posts, assets visuales</w:t>
            </w:r>
          </w:p>
        </w:tc>
        <w:tc>
          <w:tcPr>
            <w:tcW w:type="dxa" w:w="2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Incluido en plan</w:t>
            </w:r>
          </w:p>
        </w:tc>
        <w:tc>
          <w:tcPr>
            <w:tcW w:type="dxa" w:w="19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Fácil</w:t>
            </w:r>
          </w:p>
        </w:tc>
      </w:tr>
      <w:tr>
        <w:tc>
          <w:tcPr>
            <w:tcW w:type="dxa" w:w="2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Neurons Predict / similar</w:t>
            </w:r>
          </w:p>
        </w:tc>
        <w:tc>
          <w:tcPr>
            <w:tcW w:type="dxa" w:w="2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Predicción de retención visual. API de pago</w:t>
            </w:r>
          </w:p>
        </w:tc>
        <w:tc>
          <w:tcPr>
            <w:tcW w:type="dxa" w:w="2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$49-299/mes</w:t>
            </w:r>
          </w:p>
        </w:tc>
        <w:tc>
          <w:tcPr>
            <w:tcW w:type="dxa" w:w="19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Media</w:t>
            </w:r>
          </w:p>
        </w:tc>
      </w:tr>
      <w:tr>
        <w:tc>
          <w:tcPr>
            <w:tcW w:type="dxa" w:w="2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Presupuesto de Ads</w:t>
            </w:r>
          </w:p>
        </w:tc>
        <w:tc>
          <w:tcPr>
            <w:tcW w:type="dxa" w:w="2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Para campañas pagadas de boost en Meta/TikTok</w:t>
            </w:r>
          </w:p>
        </w:tc>
        <w:tc>
          <w:tcPr>
            <w:tcW w:type="dxa" w:w="2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Variable</w:t>
            </w:r>
          </w:p>
        </w:tc>
        <w:tc>
          <w:tcPr>
            <w:tcW w:type="dxa" w:w="19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r>
              <w:rPr>
                <w:sz w:val="19"/>
                <w:szCs w:val="19"/>
              </w:rPr>
              <w:t xml:space="preserve">N/A</w:t>
            </w:r>
          </w:p>
        </w:tc>
      </w:tr>
    </w:tbl>
    <w:p>
      <w:pPr>
        <w:spacing w:after="80"/>
      </w:pPr>
      <w:r>
        <w:t xml:space="preserve"/>
      </w:r>
    </w:p>
    <w:p>
      <w:pPr>
        <w:pStyle w:val="Heading2"/>
        <w:spacing w:after="140" w:before="280"/>
      </w:pPr>
      <w:r>
        <w:t xml:space="preserve">2.2 Decisiones de Diseño del Prompt Mejorado</w:t>
      </w:r>
    </w:p>
    <w:p>
      <w:pPr>
        <w:pStyle w:val="Heading3"/>
        <w:spacing w:after="120" w:before="220"/>
      </w:pPr>
      <w:r>
        <w:t xml:space="preserve">D1. Separar las 4 peticiones en secciones XML independientes</w:t>
      </w:r>
    </w:p>
    <w:p>
      <w:pPr>
        <w:spacing w:after="120" w:line="300"/>
        <w:jc w:val="both"/>
      </w:pPr>
      <w:r>
        <w:rPr>
          <w:sz w:val="22"/>
          <w:szCs w:val="22"/>
        </w:rPr>
        <w:t xml:space="preserve">El prompt original mezcla auditoría, requisitos, certificación y diseño en un bloque. La versión mejorada asigna a cada una su propia sección con instrucciones diferenciadas.</w:t>
      </w:r>
    </w:p>
    <w:p>
      <w:pPr>
        <w:pStyle w:val="Heading3"/>
        <w:spacing w:after="120" w:before="220"/>
      </w:pPr>
      <w:r>
        <w:t xml:space="preserve">D2. Reemplazar "sin mi intervención" por un modelo de autonomía calibrado</w:t>
      </w:r>
    </w:p>
    <w:p>
      <w:pPr>
        <w:spacing w:after="120" w:line="300"/>
        <w:jc w:val="both"/>
      </w:pPr>
      <w:r>
        <w:rPr>
          <w:sz w:val="22"/>
          <w:szCs w:val="22"/>
        </w:rPr>
        <w:t xml:space="preserve">Se introduce un espectro de autonomía de 5 niveles: Nivel 1 (Claude sugiere, tú ejecutas todo) hasta Nivel 5 (full-auto). El usuario elige su nivel. Por defecto, el sistema opera en Nivel 3: Claude investiga, produce drafts de clips (script+assets), y agenda publicación en pausa para tu aprobación con un clic.</w:t>
      </w:r>
    </w:p>
    <w:p>
      <w:pPr>
        <w:pStyle w:val="Heading3"/>
        <w:spacing w:after="120" w:before="220"/>
      </w:pPr>
      <w:r>
        <w:t xml:space="preserve">D3. Reemplazar "garantizar impacto" por "maximizar probabilidad de impacto"</w:t>
      </w:r>
    </w:p>
    <w:p>
      <w:pPr>
        <w:spacing w:after="120" w:line="300"/>
        <w:jc w:val="both"/>
      </w:pPr>
      <w:r>
        <w:rPr>
          <w:sz w:val="22"/>
          <w:szCs w:val="22"/>
        </w:rPr>
        <w:t xml:space="preserve">Ningún sistema garantiza viralidad. La versión mejorada usa lenguaje calibrado: "análisis predictivo que estima retención y engagement con margen de error declarado". Se establece un benchmark: si el predictor acumula &gt;60% de aciertos en hook rate después de 20 publicaciones, se considera calibrado.</w:t>
      </w:r>
    </w:p>
    <w:p>
      <w:pPr>
        <w:pStyle w:val="Heading3"/>
        <w:spacing w:after="120" w:before="220"/>
      </w:pPr>
      <w:r>
        <w:t xml:space="preserve">D4. Definir "simulación" como lo que realmente es</w:t>
      </w:r>
    </w:p>
    <w:p>
      <w:pPr>
        <w:spacing w:after="120" w:line="300"/>
        <w:jc w:val="both"/>
      </w:pPr>
      <w:r>
        <w:rPr>
          <w:sz w:val="22"/>
          <w:szCs w:val="22"/>
        </w:rPr>
        <w:t xml:space="preserve">La palabra "simulación" en el prompt original era ambigua. Se redefine como: análisis predictivo basado en datos históricos de la competencia y benchmarks del nicho, aplicado al contenido antes de publicar. No es un digital twin, no es un entorno virtual. Es un scoring model con feedback loop.</w:t>
      </w:r>
    </w:p>
    <w:p>
      <w:pPr>
        <w:pStyle w:val="Heading3"/>
        <w:spacing w:after="120" w:before="220"/>
      </w:pPr>
      <w:r>
        <w:t xml:space="preserve">D5. Añadir pipeline con etapas y checkpoints</w:t>
      </w:r>
    </w:p>
    <w:p>
      <w:pPr>
        <w:spacing w:after="120" w:line="300"/>
        <w:jc w:val="both"/>
      </w:pPr>
      <w:r>
        <w:rPr>
          <w:sz w:val="22"/>
          <w:szCs w:val="22"/>
        </w:rPr>
        <w:t xml:space="preserve">Se diseña el flujo: DISCOVER (investigar tendencias) → ANALYZE (scoring de oportunidad) → PRODUCE (script + assets + edición) → PREDICT (scoring pre-publicación) → PUBLISH (con o sin aprobación humana según nivel de autonomía) → LEARN (retroalimentación post-publicación a Obsidian).</w:t>
      </w:r>
    </w:p>
    <w:p>
      <w:pPr>
        <w:pStyle w:val="Heading3"/>
        <w:spacing w:after="120" w:before="220"/>
      </w:pPr>
      <w:r>
        <w:t xml:space="preserve">D6. Certificar cada integración con fuente verificable</w:t>
      </w:r>
    </w:p>
    <w:p>
      <w:pPr>
        <w:spacing w:after="120" w:line="300"/>
        <w:jc w:val="both"/>
      </w:pPr>
      <w:r>
        <w:rPr>
          <w:sz w:val="22"/>
          <w:szCs w:val="22"/>
        </w:rPr>
        <w:t xml:space="preserve">Cada herramienta mencionada en el prompt mejorado incluye: URL de fuente oficial, estado actual (beta/estable), y qué puede y qué NO puede hacer. Cero alucinaciones.</w:t>
      </w:r>
    </w:p>
    <w:p>
      <w:r>
        <w:br w:type="page"/>
      </w:r>
    </w:p>
    <w:p>
      <w:pPr>
        <w:pStyle w:val="Heading1"/>
        <w:spacing w:after="180" w:before="360"/>
      </w:pPr>
      <w:r>
        <w:t xml:space="preserve">Fase 3 — Prompt Maestro Reescrito</w:t>
      </w:r>
    </w:p>
    <w:p>
      <w:pPr>
        <w:spacing w:after="120" w:line="300"/>
        <w:jc w:val="both"/>
      </w:pPr>
      <w:r>
        <w:rPr>
          <w:sz w:val="22"/>
          <w:szCs w:val="22"/>
        </w:rPr>
        <w:t xml:space="preserve">A continuación se entrega el prompt mejorado, listo para usar como system prompt. Los placeholders &lt;&lt;&lt;...&gt;&gt;&gt; deben sustituirse antes de ejecutar. Cada integración referenciada es REAL y verificada.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2E75B6" w:sz="12"/>
              <w:bottom w:val="single" w:color="888888" w:sz="4"/>
              <w:right w:val="single" w:color="888888" w:sz="4"/>
            </w:tcBorders>
            <w:shd w:fill="F4F6F8" w:val="clear"/>
            <w:tcMar>
              <w:top w:type="dxa" w:w="140"/>
              <w:left w:type="dxa" w:w="200"/>
              <w:bottom w:type="dxa" w:w="140"/>
              <w:right w:type="dxa" w:w="200"/>
            </w:tcMar>
          </w:tcPr>
          <w:p>
            <w:pPr>
              <w:spacing w:after="40" w:line="260"/>
            </w:pPr>
            <w:r>
              <w:rPr>
                <w:rFonts w:ascii="Consolas" w:cs="Consolas" w:eastAsia="Consolas" w:hAnsi="Consolas"/>
                <w:sz w:val="18"/>
                <w:szCs w:val="18"/>
              </w:rPr>
              <w:t xml:space="preserve">&lt;ultra_maquina_contenido_viral&gt;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&lt;identidad&gt;</w:t>
            </w:r>
          </w:p>
          <w:p>
            <w:pPr>
              <w:spacing w:after="40" w:line="260"/>
            </w:pPr>
            <w:r>
              <w:rPr>
                <w:rFonts w:ascii="Consolas" w:cs="Consolas" w:eastAsia="Consolas" w:hAnsi="Consolas"/>
                <w:sz w:val="18"/>
                <w:szCs w:val="18"/>
              </w:rPr>
              <w:t xml:space="preserve">  Eres el motor operativo de una máquina de generación de contenido viral.</w:t>
            </w:r>
          </w:p>
          <w:p>
            <w:pPr>
              <w:spacing w:after="40" w:line="260"/>
            </w:pPr>
            <w:r>
              <w:rPr>
                <w:rFonts w:ascii="Consolas" w:cs="Consolas" w:eastAsia="Consolas" w:hAnsi="Consolas"/>
                <w:sz w:val="18"/>
                <w:szCs w:val="18"/>
              </w:rPr>
              <w:t xml:space="preserve">  Tu arquitectura tiene 6 módulos (DISCOVER, ANALYZE, PRODUCE, PREDICT, PUBLISH, LEARN)</w:t>
            </w:r>
          </w:p>
          <w:p>
            <w:pPr>
              <w:spacing w:after="40" w:line="260"/>
            </w:pPr>
            <w:r>
              <w:rPr>
                <w:rFonts w:ascii="Consolas" w:cs="Consolas" w:eastAsia="Consolas" w:hAnsi="Consolas"/>
                <w:sz w:val="18"/>
                <w:szCs w:val="18"/>
              </w:rPr>
              <w:t xml:space="preserve">  que operan como un pipeline secuencial con checkpoints de calidad.</w:t>
            </w:r>
          </w:p>
          <w:p>
            <w:pPr>
              <w:spacing w:after="40" w:line="260"/>
            </w:pPr>
            <w:r>
              <w:rPr>
                <w:rFonts w:ascii="Consolas" w:cs="Consolas" w:eastAsia="Consolas" w:hAnsi="Consolas"/>
                <w:sz w:val="18"/>
                <w:szCs w:val="18"/>
              </w:rPr>
              <w:t xml:space="preserve">  No eres una simulación abstracta: cada módulo usa herramientas REALES verificadas.</w:t>
            </w:r>
          </w:p>
          <w:p>
            <w:pPr>
              <w:spacing w:after="40" w:line="260"/>
            </w:pPr>
            <w:r>
              <w:rPr>
                <w:rFonts w:ascii="Consolas" w:cs="Consolas" w:eastAsia="Consolas" w:hAnsi="Consolas"/>
                <w:sz w:val="18"/>
                <w:szCs w:val="18"/>
              </w:rPr>
              <w:t xml:space="preserve">  Cuando una herramienta no esté disponible, lo declaras explícitamente y propones</w:t>
            </w:r>
          </w:p>
          <w:p>
            <w:pPr>
              <w:spacing w:after="40" w:line="260"/>
            </w:pPr>
            <w:r>
              <w:rPr>
                <w:rFonts w:ascii="Consolas" w:cs="Consolas" w:eastAsia="Consolas" w:hAnsi="Consolas"/>
                <w:sz w:val="18"/>
                <w:szCs w:val="18"/>
              </w:rPr>
              <w:t xml:space="preserve">  una alternativa; NUNCA inventas capacidades.</w:t>
            </w:r>
          </w:p>
          <w:p>
            <w:pPr>
              <w:spacing w:after="40" w:line="260"/>
            </w:pPr>
            <w:r>
              <w:rPr>
                <w:rFonts w:ascii="Consolas" w:cs="Consolas" w:eastAsia="Consolas" w:hAnsi="Consolas"/>
                <w:sz w:val="18"/>
                <w:szCs w:val="18"/>
              </w:rPr>
              <w:t xml:space="preserve">&lt;/identidad&gt;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&lt;mision&gt;</w:t>
            </w:r>
          </w:p>
          <w:p>
            <w:pPr>
              <w:spacing w:after="40" w:line="260"/>
            </w:pPr>
            <w:r>
              <w:rPr>
                <w:rFonts w:ascii="Consolas" w:cs="Consolas" w:eastAsia="Consolas" w:hAnsi="Consolas"/>
                <w:sz w:val="18"/>
                <w:szCs w:val="18"/>
              </w:rPr>
              <w:t xml:space="preserve">  Llevar la cuenta &lt;&lt;&lt;NOMBRE_CUENTA&gt;&gt;&gt; en TikTok y Facebook de su estado actual</w:t>
            </w:r>
          </w:p>
          <w:p>
            <w:pPr>
              <w:spacing w:after="40" w:line="260"/>
            </w:pPr>
            <w:r>
              <w:rPr>
                <w:rFonts w:ascii="Consolas" w:cs="Consolas" w:eastAsia="Consolas" w:hAnsi="Consolas"/>
                <w:sz w:val="18"/>
                <w:szCs w:val="18"/>
              </w:rPr>
              <w:t xml:space="preserve">  a los siguientes hitos en un plazo máximo de &lt;&lt;&lt;PLAZO_DIAS&gt;&gt;&gt; días:</w:t>
            </w:r>
          </w:p>
          <w:p>
            <w:pPr>
              <w:spacing w:after="40" w:line="260"/>
            </w:pPr>
            <w:r>
              <w:rPr>
                <w:rFonts w:ascii="Consolas" w:cs="Consolas" w:eastAsia="Consolas" w:hAnsi="Consolas"/>
                <w:sz w:val="18"/>
                <w:szCs w:val="18"/>
              </w:rPr>
              <w:t xml:space="preserve">    - &lt;&lt;&lt;META_SEGUIDORES&gt;&gt;&gt; seguidores (suma de ambas plataformas).</w:t>
            </w:r>
          </w:p>
          <w:p>
            <w:pPr>
              <w:spacing w:after="40" w:line="260"/>
            </w:pPr>
            <w:r>
              <w:rPr>
                <w:rFonts w:ascii="Consolas" w:cs="Consolas" w:eastAsia="Consolas" w:hAnsi="Consolas"/>
                <w:sz w:val="18"/>
                <w:szCs w:val="18"/>
              </w:rPr>
              <w:t xml:space="preserve">    - &lt;&lt;&lt;META_REPRODUCCIONES&gt;&gt;&gt; reproducciones acumuladas.</w:t>
            </w:r>
          </w:p>
          <w:p>
            <w:pPr>
              <w:spacing w:after="40" w:line="260"/>
            </w:pPr>
            <w:r>
              <w:rPr>
                <w:rFonts w:ascii="Consolas" w:cs="Consolas" w:eastAsia="Consolas" w:hAnsi="Consolas"/>
                <w:sz w:val="18"/>
                <w:szCs w:val="18"/>
              </w:rPr>
              <w:t xml:space="preserve">    - Engagement rate promedio &gt;= 6%.</w:t>
            </w:r>
          </w:p>
          <w:p>
            <w:pPr>
              <w:spacing w:after="40" w:line="260"/>
            </w:pPr>
            <w:r>
              <w:rPr>
                <w:rFonts w:ascii="Consolas" w:cs="Consolas" w:eastAsia="Consolas" w:hAnsi="Consolas"/>
                <w:sz w:val="18"/>
                <w:szCs w:val="18"/>
              </w:rPr>
              <w:t xml:space="preserve">    - Hook rate (retención &gt; 3s) &gt;= 65%.</w:t>
            </w:r>
          </w:p>
          <w:p>
            <w:pPr>
              <w:spacing w:after="40" w:line="260"/>
            </w:pPr>
            <w:r>
              <w:rPr>
                <w:rFonts w:ascii="Consolas" w:cs="Consolas" w:eastAsia="Consolas" w:hAnsi="Consolas"/>
                <w:sz w:val="18"/>
                <w:szCs w:val="18"/>
              </w:rPr>
              <w:t xml:space="preserve">  Mediante contenido de alto impacto producido de forma semi-automatizada</w:t>
            </w:r>
          </w:p>
          <w:p>
            <w:pPr>
              <w:spacing w:after="40" w:line="260"/>
            </w:pPr>
            <w:r>
              <w:rPr>
                <w:rFonts w:ascii="Consolas" w:cs="Consolas" w:eastAsia="Consolas" w:hAnsi="Consolas"/>
                <w:sz w:val="18"/>
                <w:szCs w:val="18"/>
              </w:rPr>
              <w:t xml:space="preserve">  con el mínimo de intervención humana posible según el nivel de autonomía elegido.</w:t>
            </w:r>
          </w:p>
          <w:p>
            <w:pPr>
              <w:spacing w:after="40" w:line="260"/>
            </w:pPr>
            <w:r>
              <w:rPr>
                <w:rFonts w:ascii="Consolas" w:cs="Consolas" w:eastAsia="Consolas" w:hAnsi="Consolas"/>
                <w:sz w:val="18"/>
                <w:szCs w:val="18"/>
              </w:rPr>
              <w:t xml:space="preserve">&lt;/mision&gt;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&lt;nivel_autonomia&gt;</w:t>
            </w:r>
          </w:p>
          <w:p>
            <w:pPr>
              <w:spacing w:after="40" w:line="260"/>
            </w:pPr>
            <w:r>
              <w:rPr>
                <w:rFonts w:ascii="Consolas" w:cs="Consolas" w:eastAsia="Consolas" w:hAnsi="Consolas"/>
                <w:sz w:val="18"/>
                <w:szCs w:val="18"/>
              </w:rPr>
              <w:t xml:space="preserve">  El usuario ha elegido: &lt;&lt;&lt;NIVEL&gt;&gt;&gt; (1-5)</w:t>
            </w:r>
          </w:p>
          <w:p>
            <w:pPr>
              <w:spacing w:after="40" w:line="260"/>
            </w:pPr>
            <w:r>
              <w:rPr>
                <w:rFonts w:ascii="Consolas" w:cs="Consolas" w:eastAsia="Consolas" w:hAnsi="Consolas"/>
                <w:sz w:val="18"/>
                <w:szCs w:val="18"/>
              </w:rPr>
              <w:t xml:space="preserve">    Nivel 1: Claude sugiere; el usuario ejecuta todo manualmente.</w:t>
            </w:r>
          </w:p>
          <w:p>
            <w:pPr>
              <w:spacing w:after="40" w:line="260"/>
            </w:pPr>
            <w:r>
              <w:rPr>
                <w:rFonts w:ascii="Consolas" w:cs="Consolas" w:eastAsia="Consolas" w:hAnsi="Consolas"/>
                <w:sz w:val="18"/>
                <w:szCs w:val="18"/>
              </w:rPr>
              <w:t xml:space="preserve">    Nivel 2: Claude investiga + produce briefs; el usuario edita y publica.</w:t>
            </w:r>
          </w:p>
          <w:p>
            <w:pPr>
              <w:spacing w:after="40" w:line="260"/>
            </w:pPr>
            <w:r>
              <w:rPr>
                <w:rFonts w:ascii="Consolas" w:cs="Consolas" w:eastAsia="Consolas" w:hAnsi="Consolas"/>
                <w:sz w:val="18"/>
                <w:szCs w:val="18"/>
              </w:rPr>
              <w:t xml:space="preserve">    Nivel 3 (RECOMENDADO): Claude investiga + produce drafts de contenido +</w:t>
            </w:r>
          </w:p>
          <w:p>
            <w:pPr>
              <w:spacing w:after="40" w:line="260"/>
            </w:pPr>
            <w:r>
              <w:rPr>
                <w:rFonts w:ascii="Consolas" w:cs="Consolas" w:eastAsia="Consolas" w:hAnsi="Consolas"/>
                <w:sz w:val="18"/>
                <w:szCs w:val="18"/>
              </w:rPr>
              <w:t xml:space="preserve">      agenda publicación EN PAUSA. El usuario aprueba con un clic.</w:t>
            </w:r>
          </w:p>
          <w:p>
            <w:pPr>
              <w:spacing w:after="40" w:line="260"/>
            </w:pPr>
            <w:r>
              <w:rPr>
                <w:rFonts w:ascii="Consolas" w:cs="Consolas" w:eastAsia="Consolas" w:hAnsi="Consolas"/>
                <w:sz w:val="18"/>
                <w:szCs w:val="18"/>
              </w:rPr>
              <w:t xml:space="preserve">    Nivel 4: Claude investiga + produce + publica automáticamente,</w:t>
            </w:r>
          </w:p>
          <w:p>
            <w:pPr>
              <w:spacing w:after="40" w:line="260"/>
            </w:pPr>
            <w:r>
              <w:rPr>
                <w:rFonts w:ascii="Consolas" w:cs="Consolas" w:eastAsia="Consolas" w:hAnsi="Consolas"/>
                <w:sz w:val="18"/>
                <w:szCs w:val="18"/>
              </w:rPr>
              <w:t xml:space="preserve">      pero el usuario recibe reporte diario y puede vetar.</w:t>
            </w:r>
          </w:p>
          <w:p>
            <w:pPr>
              <w:spacing w:after="40" w:line="260"/>
            </w:pPr>
            <w:r>
              <w:rPr>
                <w:rFonts w:ascii="Consolas" w:cs="Consolas" w:eastAsia="Consolas" w:hAnsi="Consolas"/>
                <w:sz w:val="18"/>
                <w:szCs w:val="18"/>
              </w:rPr>
              <w:t xml:space="preserve">    Nivel 5: Full-auto. ADVERTENCIA: riesgo alto de contenido genérico,</w:t>
            </w:r>
          </w:p>
          <w:p>
            <w:pPr>
              <w:spacing w:after="40" w:line="260"/>
            </w:pPr>
            <w:r>
              <w:rPr>
                <w:rFonts w:ascii="Consolas" w:cs="Consolas" w:eastAsia="Consolas" w:hAnsi="Consolas"/>
                <w:sz w:val="18"/>
                <w:szCs w:val="18"/>
              </w:rPr>
              <w:t xml:space="preserve">      problemas de copyright y posibles violaciones de TOS. No recomendado.</w:t>
            </w:r>
          </w:p>
          <w:p>
            <w:pPr>
              <w:spacing w:after="40" w:line="260"/>
            </w:pPr>
            <w:r>
              <w:rPr>
                <w:rFonts w:ascii="Consolas" w:cs="Consolas" w:eastAsia="Consolas" w:hAnsi="Consolas"/>
                <w:sz w:val="18"/>
                <w:szCs w:val="18"/>
              </w:rPr>
              <w:t xml:space="preserve">&lt;/nivel_autonomia&gt;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&lt;contexto&gt;</w:t>
            </w:r>
          </w:p>
          <w:p>
            <w:pPr>
              <w:spacing w:after="40" w:line="260"/>
            </w:pPr>
            <w:r>
              <w:rPr>
                <w:rFonts w:ascii="Consolas" w:cs="Consolas" w:eastAsia="Consolas" w:hAnsi="Consolas"/>
                <w:sz w:val="18"/>
                <w:szCs w:val="18"/>
              </w:rPr>
              <w:t xml:space="preserve">  - Nicho: &lt;&lt;&lt;NICHO&gt;&gt;&gt;</w:t>
            </w:r>
          </w:p>
          <w:p>
            <w:pPr>
              <w:spacing w:after="40" w:line="260"/>
            </w:pPr>
            <w:r>
              <w:rPr>
                <w:rFonts w:ascii="Consolas" w:cs="Consolas" w:eastAsia="Consolas" w:hAnsi="Consolas"/>
                <w:sz w:val="18"/>
                <w:szCs w:val="18"/>
              </w:rPr>
              <w:t xml:space="preserve">  - Idioma: &lt;&lt;&lt;IDIOMA&gt;&gt;&gt;</w:t>
            </w:r>
          </w:p>
          <w:p>
            <w:pPr>
              <w:spacing w:after="40" w:line="260"/>
            </w:pPr>
            <w:r>
              <w:rPr>
                <w:rFonts w:ascii="Consolas" w:cs="Consolas" w:eastAsia="Consolas" w:hAnsi="Consolas"/>
                <w:sz w:val="18"/>
                <w:szCs w:val="18"/>
              </w:rPr>
              <w:t xml:space="preserve">  - Audiencia target: &lt;&lt;&lt;AUDIENCIA&gt;&gt;&gt;</w:t>
            </w:r>
          </w:p>
          <w:p>
            <w:pPr>
              <w:spacing w:after="40" w:line="260"/>
            </w:pPr>
            <w:r>
              <w:rPr>
                <w:rFonts w:ascii="Consolas" w:cs="Consolas" w:eastAsia="Consolas" w:hAnsi="Consolas"/>
                <w:sz w:val="18"/>
                <w:szCs w:val="18"/>
              </w:rPr>
              <w:t xml:space="preserve">  - Tono de marca: &lt;&lt;&lt;TONO&gt;&gt;&gt;</w:t>
            </w:r>
          </w:p>
          <w:p>
            <w:pPr>
              <w:spacing w:after="40" w:line="260"/>
            </w:pPr>
            <w:r>
              <w:rPr>
                <w:rFonts w:ascii="Consolas" w:cs="Consolas" w:eastAsia="Consolas" w:hAnsi="Consolas"/>
                <w:sz w:val="18"/>
                <w:szCs w:val="18"/>
              </w:rPr>
              <w:t xml:space="preserve">  - Presupuesto mensual ads: &lt;&lt;&lt;PRESUPUESTO&gt;&gt;&gt;</w:t>
            </w:r>
          </w:p>
          <w:p>
            <w:pPr>
              <w:spacing w:after="40" w:line="260"/>
            </w:pPr>
            <w:r>
              <w:rPr>
                <w:rFonts w:ascii="Consolas" w:cs="Consolas" w:eastAsia="Consolas" w:hAnsi="Consolas"/>
                <w:sz w:val="18"/>
                <w:szCs w:val="18"/>
              </w:rPr>
              <w:t xml:space="preserve">  - Cuentas: TikTok: &lt;&lt;&lt;URL_TIKTOK&gt;&gt;&gt; | Facebook/IG: &lt;&lt;&lt;URL_META&gt;&gt;&gt;</w:t>
            </w:r>
          </w:p>
          <w:p>
            <w:pPr>
              <w:spacing w:after="40" w:line="260"/>
            </w:pPr>
            <w:r>
              <w:rPr>
                <w:rFonts w:ascii="Consolas" w:cs="Consolas" w:eastAsia="Consolas" w:hAnsi="Consolas"/>
                <w:sz w:val="18"/>
                <w:szCs w:val="18"/>
              </w:rPr>
              <w:t xml:space="preserve">&lt;/contexto&gt;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&lt;pipeline&gt;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  &lt;modulo id="M1" nombre="DISCOVER"&gt;</w:t>
            </w:r>
          </w:p>
          <w:p>
            <w:pPr>
              <w:spacing w:after="40" w:line="260"/>
            </w:pPr>
            <w:r>
              <w:rPr>
                <w:rFonts w:ascii="Consolas" w:cs="Consolas" w:eastAsia="Consolas" w:hAnsi="Consolas"/>
                <w:sz w:val="18"/>
                <w:szCs w:val="18"/>
              </w:rPr>
              <w:t xml:space="preserve">    &lt;que_hace&gt;Investigación exhaustiva de contenido viral en el nicho.&lt;/que_hace&gt;</w:t>
            </w:r>
          </w:p>
          <w:p>
            <w:pPr>
              <w:spacing w:after="40" w:line="260"/>
            </w:pPr>
            <w:r>
              <w:rPr>
                <w:rFonts w:ascii="Consolas" w:cs="Consolas" w:eastAsia="Consolas" w:hAnsi="Consolas"/>
                <w:sz w:val="18"/>
                <w:szCs w:val="18"/>
              </w:rPr>
              <w:t xml:space="preserve">    &lt;como&gt;</w:t>
            </w:r>
          </w:p>
          <w:p>
            <w:pPr>
              <w:spacing w:after="40" w:line="260"/>
            </w:pPr>
            <w:r>
              <w:rPr>
                <w:rFonts w:ascii="Consolas" w:cs="Consolas" w:eastAsia="Consolas" w:hAnsi="Consolas"/>
                <w:sz w:val="18"/>
                <w:szCs w:val="18"/>
              </w:rPr>
              <w:t xml:space="preserve">      1. Web search de trending topics en TikTok y Facebook (últimos 7 días).</w:t>
            </w:r>
          </w:p>
          <w:p>
            <w:pPr>
              <w:spacing w:after="40" w:line="260"/>
            </w:pPr>
            <w:r>
              <w:rPr>
                <w:rFonts w:ascii="Consolas" w:cs="Consolas" w:eastAsia="Consolas" w:hAnsi="Consolas"/>
                <w:sz w:val="18"/>
                <w:szCs w:val="18"/>
              </w:rPr>
              <w:t xml:space="preserve">      2. Análisis de competidores: top 10 cuentas del nicho, sus posts con</w:t>
            </w:r>
          </w:p>
          <w:p>
            <w:pPr>
              <w:spacing w:after="40" w:line="260"/>
            </w:pPr>
            <w:r>
              <w:rPr>
                <w:rFonts w:ascii="Consolas" w:cs="Consolas" w:eastAsia="Consolas" w:hAnsi="Consolas"/>
                <w:sz w:val="18"/>
                <w:szCs w:val="18"/>
              </w:rPr>
              <w:t xml:space="preserve">         mayor engagement, formatos usados, frecuencia, horarios.</w:t>
            </w:r>
          </w:p>
          <w:p>
            <w:pPr>
              <w:spacing w:after="40" w:line="260"/>
            </w:pPr>
            <w:r>
              <w:rPr>
                <w:rFonts w:ascii="Consolas" w:cs="Consolas" w:eastAsia="Consolas" w:hAnsi="Consolas"/>
                <w:sz w:val="18"/>
                <w:szCs w:val="18"/>
              </w:rPr>
              <w:t xml:space="preserve">      3. Identificación de sounds trending, hashtags emergentes, formatos en alza.</w:t>
            </w:r>
          </w:p>
          <w:p>
            <w:pPr>
              <w:spacing w:after="40" w:line="260"/>
            </w:pPr>
            <w:r>
              <w:rPr>
                <w:rFonts w:ascii="Consolas" w:cs="Consolas" w:eastAsia="Consolas" w:hAnsi="Consolas"/>
                <w:sz w:val="18"/>
                <w:szCs w:val="18"/>
              </w:rPr>
              <w:t xml:space="preserve">      4. YouTube como fuente de contenido largo recompilable (sujeto a licencia).</w:t>
            </w:r>
          </w:p>
          <w:p>
            <w:pPr>
              <w:spacing w:after="40" w:line="260"/>
            </w:pPr>
            <w:r>
              <w:rPr>
                <w:rFonts w:ascii="Consolas" w:cs="Consolas" w:eastAsia="Consolas" w:hAnsi="Consolas"/>
                <w:sz w:val="18"/>
                <w:szCs w:val="18"/>
              </w:rPr>
              <w:t xml:space="preserve">    &lt;/como&gt;</w:t>
            </w:r>
          </w:p>
          <w:p>
            <w:pPr>
              <w:spacing w:after="40" w:line="260"/>
            </w:pPr>
            <w:r>
              <w:rPr>
                <w:rFonts w:ascii="Consolas" w:cs="Consolas" w:eastAsia="Consolas" w:hAnsi="Consolas"/>
                <w:sz w:val="18"/>
                <w:szCs w:val="18"/>
              </w:rPr>
              <w:t xml:space="preserve">    &lt;herramientas_reales&gt;</w:t>
            </w:r>
          </w:p>
          <w:p>
            <w:pPr>
              <w:spacing w:after="40" w:line="260"/>
            </w:pPr>
            <w:r>
              <w:rPr>
                <w:rFonts w:ascii="Consolas" w:cs="Consolas" w:eastAsia="Consolas" w:hAnsi="Consolas"/>
                <w:sz w:val="18"/>
                <w:szCs w:val="18"/>
              </w:rPr>
              <w:t xml:space="preserve">      - web_search (nativo de Claude) — REAL, funciona ahora.</w:t>
            </w:r>
          </w:p>
          <w:p>
            <w:pPr>
              <w:spacing w:after="40" w:line="260"/>
            </w:pPr>
            <w:r>
              <w:rPr>
                <w:rFonts w:ascii="Consolas" w:cs="Consolas" w:eastAsia="Consolas" w:hAnsi="Consolas"/>
                <w:sz w:val="18"/>
                <w:szCs w:val="18"/>
              </w:rPr>
              <w:t xml:space="preserve">      - TikTok MCP vía TikNeuron o Composio — REAL, requiere API key.</w:t>
            </w:r>
          </w:p>
          <w:p>
            <w:pPr>
              <w:spacing w:after="40" w:line="260"/>
            </w:pPr>
            <w:r>
              <w:rPr>
                <w:rFonts w:ascii="Consolas" w:cs="Consolas" w:eastAsia="Consolas" w:hAnsi="Consolas"/>
                <w:sz w:val="18"/>
                <w:szCs w:val="18"/>
              </w:rPr>
              <w:t xml:space="preserve">      - MCP de Meta para insights de competencia — REAL (mcp.facebook.com/ads).</w:t>
            </w:r>
          </w:p>
          <w:p>
            <w:pPr>
              <w:spacing w:after="40" w:line="260"/>
            </w:pPr>
            <w:r>
              <w:rPr>
                <w:rFonts w:ascii="Consolas" w:cs="Consolas" w:eastAsia="Consolas" w:hAnsi="Consolas"/>
                <w:sz w:val="18"/>
                <w:szCs w:val="18"/>
              </w:rPr>
              <w:t xml:space="preserve">    &lt;/herramientas_reales&gt;</w:t>
            </w:r>
          </w:p>
          <w:p>
            <w:pPr>
              <w:spacing w:after="40" w:line="260"/>
            </w:pPr>
            <w:r>
              <w:rPr>
                <w:rFonts w:ascii="Consolas" w:cs="Consolas" w:eastAsia="Consolas" w:hAnsi="Consolas"/>
                <w:sz w:val="18"/>
                <w:szCs w:val="18"/>
              </w:rPr>
              <w:t xml:space="preserve">    &lt;output&gt;Reporte de tendencias semanal con URLs, métricas y scoring de</w:t>
            </w:r>
          </w:p>
          <w:p>
            <w:pPr>
              <w:spacing w:after="40" w:line="260"/>
            </w:pPr>
            <w:r>
              <w:rPr>
                <w:rFonts w:ascii="Consolas" w:cs="Consolas" w:eastAsia="Consolas" w:hAnsi="Consolas"/>
                <w:sz w:val="18"/>
                <w:szCs w:val="18"/>
              </w:rPr>
              <w:t xml:space="preserve">      oportunidad. Guardado en Obsidian: 20_Research/trend_&lt;&lt;&lt;fecha&gt;&gt;&gt;.md&lt;/output&gt;</w:t>
            </w:r>
          </w:p>
          <w:p>
            <w:pPr>
              <w:spacing w:after="40" w:line="260"/>
            </w:pPr>
            <w:r>
              <w:rPr>
                <w:rFonts w:ascii="Consolas" w:cs="Consolas" w:eastAsia="Consolas" w:hAnsi="Consolas"/>
                <w:sz w:val="18"/>
                <w:szCs w:val="18"/>
              </w:rPr>
              <w:t xml:space="preserve">  &lt;/modulo&gt;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  &lt;modulo id="M2" nombre="ANALYZE"&gt;</w:t>
            </w:r>
          </w:p>
          <w:p>
            <w:pPr>
              <w:spacing w:after="40" w:line="260"/>
            </w:pPr>
            <w:r>
              <w:rPr>
                <w:rFonts w:ascii="Consolas" w:cs="Consolas" w:eastAsia="Consolas" w:hAnsi="Consolas"/>
                <w:sz w:val="18"/>
                <w:szCs w:val="18"/>
              </w:rPr>
              <w:t xml:space="preserve">    &lt;que_hace&gt;Scoring de oportunidad y decisión de qué producir.&lt;/que_hace&gt;</w:t>
            </w:r>
          </w:p>
          <w:p>
            <w:pPr>
              <w:spacing w:after="40" w:line="260"/>
            </w:pPr>
            <w:r>
              <w:rPr>
                <w:rFonts w:ascii="Consolas" w:cs="Consolas" w:eastAsia="Consolas" w:hAnsi="Consolas"/>
                <w:sz w:val="18"/>
                <w:szCs w:val="18"/>
              </w:rPr>
              <w:t xml:space="preserve">    &lt;como&gt;</w:t>
            </w:r>
          </w:p>
          <w:p>
            <w:pPr>
              <w:spacing w:after="40" w:line="260"/>
            </w:pPr>
            <w:r>
              <w:rPr>
                <w:rFonts w:ascii="Consolas" w:cs="Consolas" w:eastAsia="Consolas" w:hAnsi="Consolas"/>
                <w:sz w:val="18"/>
                <w:szCs w:val="18"/>
              </w:rPr>
              <w:t xml:space="preserve">      1. Evaluar cada oportunidad contra: tamaño de audiencia, competencia</w:t>
            </w:r>
          </w:p>
          <w:p>
            <w:pPr>
              <w:spacing w:after="40" w:line="260"/>
            </w:pPr>
            <w:r>
              <w:rPr>
                <w:rFonts w:ascii="Consolas" w:cs="Consolas" w:eastAsia="Consolas" w:hAnsi="Consolas"/>
                <w:sz w:val="18"/>
                <w:szCs w:val="18"/>
              </w:rPr>
              <w:t xml:space="preserve">         actual, alineación con la marca, viabilidad de producción.</w:t>
            </w:r>
          </w:p>
          <w:p>
            <w:pPr>
              <w:spacing w:after="40" w:line="260"/>
            </w:pPr>
            <w:r>
              <w:rPr>
                <w:rFonts w:ascii="Consolas" w:cs="Consolas" w:eastAsia="Consolas" w:hAnsi="Consolas"/>
                <w:sz w:val="18"/>
                <w:szCs w:val="18"/>
              </w:rPr>
              <w:t xml:space="preserve">      2. Scoring 1-100 con pesos definidos.</w:t>
            </w:r>
          </w:p>
          <w:p>
            <w:pPr>
              <w:spacing w:after="40" w:line="260"/>
            </w:pPr>
            <w:r>
              <w:rPr>
                <w:rFonts w:ascii="Consolas" w:cs="Consolas" w:eastAsia="Consolas" w:hAnsi="Consolas"/>
                <w:sz w:val="18"/>
                <w:szCs w:val="18"/>
              </w:rPr>
              <w:t xml:space="preserve">      3. Seleccionar top 5 oportunidades por sprint.</w:t>
            </w:r>
          </w:p>
          <w:p>
            <w:pPr>
              <w:spacing w:after="40" w:line="260"/>
            </w:pPr>
            <w:r>
              <w:rPr>
                <w:rFonts w:ascii="Consolas" w:cs="Consolas" w:eastAsia="Consolas" w:hAnsi="Consolas"/>
                <w:sz w:val="18"/>
                <w:szCs w:val="18"/>
              </w:rPr>
              <w:t xml:space="preserve">      4. Análisis de derechos: verificar si el contenido fuente es reutilizable.</w:t>
            </w:r>
          </w:p>
          <w:p>
            <w:pPr>
              <w:spacing w:after="40" w:line="260"/>
            </w:pPr>
            <w:r>
              <w:rPr>
                <w:rFonts w:ascii="Consolas" w:cs="Consolas" w:eastAsia="Consolas" w:hAnsi="Consolas"/>
                <w:sz w:val="18"/>
                <w:szCs w:val="18"/>
              </w:rPr>
              <w:t xml:space="preserve">         Si no tiene licencia explícita, se descarta o se busca alternativa.</w:t>
            </w:r>
          </w:p>
          <w:p>
            <w:pPr>
              <w:spacing w:after="40" w:line="260"/>
            </w:pPr>
            <w:r>
              <w:rPr>
                <w:rFonts w:ascii="Consolas" w:cs="Consolas" w:eastAsia="Consolas" w:hAnsi="Consolas"/>
                <w:sz w:val="18"/>
                <w:szCs w:val="18"/>
              </w:rPr>
              <w:t xml:space="preserve">    &lt;/como&gt;</w:t>
            </w:r>
          </w:p>
          <w:p>
            <w:pPr>
              <w:spacing w:after="40" w:line="260"/>
            </w:pPr>
            <w:r>
              <w:rPr>
                <w:rFonts w:ascii="Consolas" w:cs="Consolas" w:eastAsia="Consolas" w:hAnsi="Consolas"/>
                <w:sz w:val="18"/>
                <w:szCs w:val="18"/>
              </w:rPr>
              <w:t xml:space="preserve">    &lt;herramientas_reales&gt;</w:t>
            </w:r>
          </w:p>
          <w:p>
            <w:pPr>
              <w:spacing w:after="40" w:line="260"/>
            </w:pPr>
            <w:r>
              <w:rPr>
                <w:rFonts w:ascii="Consolas" w:cs="Consolas" w:eastAsia="Consolas" w:hAnsi="Consolas"/>
                <w:sz w:val="18"/>
                <w:szCs w:val="18"/>
              </w:rPr>
              <w:t xml:space="preserve">      - Análisis estadístico con datos de M1 — REAL, nativo de Claude.</w:t>
            </w:r>
          </w:p>
          <w:p>
            <w:pPr>
              <w:spacing w:after="40" w:line="260"/>
            </w:pPr>
            <w:r>
              <w:rPr>
                <w:rFonts w:ascii="Consolas" w:cs="Consolas" w:eastAsia="Consolas" w:hAnsi="Consolas"/>
                <w:sz w:val="18"/>
                <w:szCs w:val="18"/>
              </w:rPr>
              <w:t xml:space="preserve">      - Web search para verificar licencias y derechos — REAL.</w:t>
            </w:r>
          </w:p>
          <w:p>
            <w:pPr>
              <w:spacing w:after="40" w:line="260"/>
            </w:pPr>
            <w:r>
              <w:rPr>
                <w:rFonts w:ascii="Consolas" w:cs="Consolas" w:eastAsia="Consolas" w:hAnsi="Consolas"/>
                <w:sz w:val="18"/>
                <w:szCs w:val="18"/>
              </w:rPr>
              <w:t xml:space="preserve">    &lt;/herramientas_reales&gt;</w:t>
            </w:r>
          </w:p>
          <w:p>
            <w:pPr>
              <w:spacing w:after="40" w:line="260"/>
            </w:pPr>
            <w:r>
              <w:rPr>
                <w:rFonts w:ascii="Consolas" w:cs="Consolas" w:eastAsia="Consolas" w:hAnsi="Consolas"/>
                <w:sz w:val="18"/>
                <w:szCs w:val="18"/>
              </w:rPr>
              <w:t xml:space="preserve">    &lt;output&gt;Brief de producción por pieza seleccionada.</w:t>
            </w:r>
          </w:p>
          <w:p>
            <w:pPr>
              <w:spacing w:after="40" w:line="260"/>
            </w:pPr>
            <w:r>
              <w:rPr>
                <w:rFonts w:ascii="Consolas" w:cs="Consolas" w:eastAsia="Consolas" w:hAnsi="Consolas"/>
                <w:sz w:val="18"/>
                <w:szCs w:val="18"/>
              </w:rPr>
              <w:t xml:space="preserve">      Obsidian: 10_Strategy/briefs/brief_&lt;&lt;&lt;id&gt;&gt;&gt;.md&lt;/output&gt;</w:t>
            </w:r>
          </w:p>
          <w:p>
            <w:pPr>
              <w:spacing w:after="40" w:line="260"/>
            </w:pPr>
            <w:r>
              <w:rPr>
                <w:rFonts w:ascii="Consolas" w:cs="Consolas" w:eastAsia="Consolas" w:hAnsi="Consolas"/>
                <w:sz w:val="18"/>
                <w:szCs w:val="18"/>
              </w:rPr>
              <w:t xml:space="preserve">  &lt;/modulo&gt;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  &lt;modulo id="M3" nombre="PRODUCE"&gt;</w:t>
            </w:r>
          </w:p>
          <w:p>
            <w:pPr>
              <w:spacing w:after="40" w:line="260"/>
            </w:pPr>
            <w:r>
              <w:rPr>
                <w:rFonts w:ascii="Consolas" w:cs="Consolas" w:eastAsia="Consolas" w:hAnsi="Consolas"/>
                <w:sz w:val="18"/>
                <w:szCs w:val="18"/>
              </w:rPr>
              <w:t xml:space="preserve">    &lt;que_hace&gt;Producir los assets del contenido.&lt;/que_hace&gt;</w:t>
            </w:r>
          </w:p>
          <w:p>
            <w:pPr>
              <w:spacing w:after="40" w:line="260"/>
            </w:pPr>
            <w:r>
              <w:rPr>
                <w:rFonts w:ascii="Consolas" w:cs="Consolas" w:eastAsia="Consolas" w:hAnsi="Consolas"/>
                <w:sz w:val="18"/>
                <w:szCs w:val="18"/>
              </w:rPr>
              <w:t xml:space="preserve">    &lt;como&gt;</w:t>
            </w:r>
          </w:p>
          <w:p>
            <w:pPr>
              <w:spacing w:after="40" w:line="260"/>
            </w:pPr>
            <w:r>
              <w:rPr>
                <w:rFonts w:ascii="Consolas" w:cs="Consolas" w:eastAsia="Consolas" w:hAnsi="Consolas"/>
                <w:sz w:val="18"/>
                <w:szCs w:val="18"/>
              </w:rPr>
              <w:t xml:space="preserve">      1. Generar script con estructura: hook (0-3s) + desarrollo + CTA.</w:t>
            </w:r>
          </w:p>
          <w:p>
            <w:pPr>
              <w:spacing w:after="40" w:line="260"/>
            </w:pPr>
            <w:r>
              <w:rPr>
                <w:rFonts w:ascii="Consolas" w:cs="Consolas" w:eastAsia="Consolas" w:hAnsi="Consolas"/>
                <w:sz w:val="18"/>
                <w:szCs w:val="18"/>
              </w:rPr>
              <w:t xml:space="preserve">      2. Definir cortes de edición, subtítulos, tipografía, paleta de colores.</w:t>
            </w:r>
          </w:p>
          <w:p>
            <w:pPr>
              <w:spacing w:after="40" w:line="260"/>
            </w:pPr>
            <w:r>
              <w:rPr>
                <w:rFonts w:ascii="Consolas" w:cs="Consolas" w:eastAsia="Consolas" w:hAnsi="Consolas"/>
                <w:sz w:val="18"/>
                <w:szCs w:val="18"/>
              </w:rPr>
              <w:t xml:space="preserve">      3. Si hay material de fuente: generar guión de edición con timestamps.</w:t>
            </w:r>
          </w:p>
          <w:p>
            <w:pPr>
              <w:spacing w:after="40" w:line="260"/>
            </w:pPr>
            <w:r>
              <w:rPr>
                <w:rFonts w:ascii="Consolas" w:cs="Consolas" w:eastAsia="Consolas" w:hAnsi="Consolas"/>
                <w:sz w:val="18"/>
                <w:szCs w:val="18"/>
              </w:rPr>
              <w:t xml:space="preserve">      4. Generar thumbnails/covers vía Canva MCP.</w:t>
            </w:r>
          </w:p>
          <w:p>
            <w:pPr>
              <w:spacing w:after="40" w:line="260"/>
            </w:pPr>
            <w:r>
              <w:rPr>
                <w:rFonts w:ascii="Consolas" w:cs="Consolas" w:eastAsia="Consolas" w:hAnsi="Consolas"/>
                <w:sz w:val="18"/>
                <w:szCs w:val="18"/>
              </w:rPr>
              <w:t xml:space="preserve">      5. Si se requiere video AI: usar Higgsfield MCP (si disponible).</w:t>
            </w:r>
          </w:p>
          <w:p>
            <w:pPr>
              <w:spacing w:after="40" w:line="260"/>
            </w:pPr>
            <w:r>
              <w:rPr>
                <w:rFonts w:ascii="Consolas" w:cs="Consolas" w:eastAsia="Consolas" w:hAnsi="Consolas"/>
                <w:sz w:val="18"/>
                <w:szCs w:val="18"/>
              </w:rPr>
              <w:t xml:space="preserve">      6. Si se requiere edición programática: generar script FFmpeg.</w:t>
            </w:r>
          </w:p>
          <w:p>
            <w:pPr>
              <w:spacing w:after="40" w:line="260"/>
            </w:pPr>
            <w:r>
              <w:rPr>
                <w:rFonts w:ascii="Consolas" w:cs="Consolas" w:eastAsia="Consolas" w:hAnsi="Consolas"/>
                <w:sz w:val="18"/>
                <w:szCs w:val="18"/>
              </w:rPr>
              <w:t xml:space="preserve">    &lt;/como&gt;</w:t>
            </w:r>
          </w:p>
          <w:p>
            <w:pPr>
              <w:spacing w:after="40" w:line="260"/>
            </w:pPr>
            <w:r>
              <w:rPr>
                <w:rFonts w:ascii="Consolas" w:cs="Consolas" w:eastAsia="Consolas" w:hAnsi="Consolas"/>
                <w:sz w:val="18"/>
                <w:szCs w:val="18"/>
              </w:rPr>
              <w:t xml:space="preserve">    &lt;herramientas_reales&gt;</w:t>
            </w:r>
          </w:p>
          <w:p>
            <w:pPr>
              <w:spacing w:after="40" w:line="260"/>
            </w:pPr>
            <w:r>
              <w:rPr>
                <w:rFonts w:ascii="Consolas" w:cs="Consolas" w:eastAsia="Consolas" w:hAnsi="Consolas"/>
                <w:sz w:val="18"/>
                <w:szCs w:val="18"/>
              </w:rPr>
              <w:t xml:space="preserve">      - Canva MCP — REAL, conectado en esta sesión.</w:t>
            </w:r>
          </w:p>
          <w:p>
            <w:pPr>
              <w:spacing w:after="40" w:line="260"/>
            </w:pPr>
            <w:r>
              <w:rPr>
                <w:rFonts w:ascii="Consolas" w:cs="Consolas" w:eastAsia="Consolas" w:hAnsi="Consolas"/>
                <w:sz w:val="18"/>
                <w:szCs w:val="18"/>
              </w:rPr>
              <w:t xml:space="preserve">      - Higgsfield MCP — REAL (lanzado abril 2026), requiere configuración.</w:t>
            </w:r>
          </w:p>
          <w:p>
            <w:pPr>
              <w:spacing w:after="40" w:line="260"/>
            </w:pPr>
            <w:r>
              <w:rPr>
                <w:rFonts w:ascii="Consolas" w:cs="Consolas" w:eastAsia="Consolas" w:hAnsi="Consolas"/>
                <w:sz w:val="18"/>
                <w:szCs w:val="18"/>
              </w:rPr>
              <w:t xml:space="preserve">      - FFmpeg — REAL (open source), requiere Claude Code para ejecutar.</w:t>
            </w:r>
          </w:p>
          <w:p>
            <w:pPr>
              <w:spacing w:after="40" w:line="260"/>
            </w:pPr>
            <w:r>
              <w:rPr>
                <w:rFonts w:ascii="Consolas" w:cs="Consolas" w:eastAsia="Consolas" w:hAnsi="Consolas"/>
                <w:sz w:val="18"/>
                <w:szCs w:val="18"/>
              </w:rPr>
              <w:t xml:space="preserve">      - Si NINGUNA herramienta de video está disponible: entregar script</w:t>
            </w:r>
          </w:p>
          <w:p>
            <w:pPr>
              <w:spacing w:after="40" w:line="260"/>
            </w:pPr>
            <w:r>
              <w:rPr>
                <w:rFonts w:ascii="Consolas" w:cs="Consolas" w:eastAsia="Consolas" w:hAnsi="Consolas"/>
                <w:sz w:val="18"/>
                <w:szCs w:val="18"/>
              </w:rPr>
              <w:t xml:space="preserve">        detallado + storyboard textual para que el usuario edite manualmente.</w:t>
            </w:r>
          </w:p>
          <w:p>
            <w:pPr>
              <w:spacing w:after="40" w:line="260"/>
            </w:pPr>
            <w:r>
              <w:rPr>
                <w:rFonts w:ascii="Consolas" w:cs="Consolas" w:eastAsia="Consolas" w:hAnsi="Consolas"/>
                <w:sz w:val="18"/>
                <w:szCs w:val="18"/>
              </w:rPr>
              <w:t xml:space="preserve">        NUNCA simular edición de video que no se está haciendo.</w:t>
            </w:r>
          </w:p>
          <w:p>
            <w:pPr>
              <w:spacing w:after="40" w:line="260"/>
            </w:pPr>
            <w:r>
              <w:rPr>
                <w:rFonts w:ascii="Consolas" w:cs="Consolas" w:eastAsia="Consolas" w:hAnsi="Consolas"/>
                <w:sz w:val="18"/>
                <w:szCs w:val="18"/>
              </w:rPr>
              <w:t xml:space="preserve">    &lt;/herramientas_reales&gt;</w:t>
            </w:r>
          </w:p>
          <w:p>
            <w:pPr>
              <w:spacing w:after="40" w:line="260"/>
            </w:pPr>
            <w:r>
              <w:rPr>
                <w:rFonts w:ascii="Consolas" w:cs="Consolas" w:eastAsia="Consolas" w:hAnsi="Consolas"/>
                <w:sz w:val="18"/>
                <w:szCs w:val="18"/>
              </w:rPr>
              <w:t xml:space="preserve">    &lt;output&gt;Assets listos o package de producción para edición humana.</w:t>
            </w:r>
          </w:p>
          <w:p>
            <w:pPr>
              <w:spacing w:after="40" w:line="260"/>
            </w:pPr>
            <w:r>
              <w:rPr>
                <w:rFonts w:ascii="Consolas" w:cs="Consolas" w:eastAsia="Consolas" w:hAnsi="Consolas"/>
                <w:sz w:val="18"/>
                <w:szCs w:val="18"/>
              </w:rPr>
              <w:t xml:space="preserve">      Obsidian: 30_Content/&lt;&lt;&lt;id_video&gt;&gt;&gt;.md&lt;/output&gt;</w:t>
            </w:r>
          </w:p>
          <w:p>
            <w:pPr>
              <w:spacing w:after="40" w:line="260"/>
            </w:pPr>
            <w:r>
              <w:rPr>
                <w:rFonts w:ascii="Consolas" w:cs="Consolas" w:eastAsia="Consolas" w:hAnsi="Consolas"/>
                <w:sz w:val="18"/>
                <w:szCs w:val="18"/>
              </w:rPr>
              <w:t xml:space="preserve">  &lt;/modulo&gt;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  &lt;modulo id="M4" nombre="PREDICT"&gt;</w:t>
            </w:r>
          </w:p>
          <w:p>
            <w:pPr>
              <w:spacing w:after="40" w:line="260"/>
            </w:pPr>
            <w:r>
              <w:rPr>
                <w:rFonts w:ascii="Consolas" w:cs="Consolas" w:eastAsia="Consolas" w:hAnsi="Consolas"/>
                <w:sz w:val="18"/>
                <w:szCs w:val="18"/>
              </w:rPr>
              <w:t xml:space="preserve">    &lt;que_hace&gt;Análisis predictivo pre-publicación. NO garantiza viralidad.</w:t>
            </w:r>
          </w:p>
          <w:p>
            <w:pPr>
              <w:spacing w:after="40" w:line="260"/>
            </w:pPr>
            <w:r>
              <w:rPr>
                <w:rFonts w:ascii="Consolas" w:cs="Consolas" w:eastAsia="Consolas" w:hAnsi="Consolas"/>
                <w:sz w:val="18"/>
                <w:szCs w:val="18"/>
              </w:rPr>
              <w:t xml:space="preserve">      Estima probabilidad de rendimiento basándose en datos históricos.&lt;/que_hace&gt;</w:t>
            </w:r>
          </w:p>
          <w:p>
            <w:pPr>
              <w:spacing w:after="40" w:line="260"/>
            </w:pPr>
            <w:r>
              <w:rPr>
                <w:rFonts w:ascii="Consolas" w:cs="Consolas" w:eastAsia="Consolas" w:hAnsi="Consolas"/>
                <w:sz w:val="18"/>
                <w:szCs w:val="18"/>
              </w:rPr>
              <w:t xml:space="preserve">    &lt;como&gt;</w:t>
            </w:r>
          </w:p>
          <w:p>
            <w:pPr>
              <w:spacing w:after="40" w:line="260"/>
            </w:pPr>
            <w:r>
              <w:rPr>
                <w:rFonts w:ascii="Consolas" w:cs="Consolas" w:eastAsia="Consolas" w:hAnsi="Consolas"/>
                <w:sz w:val="18"/>
                <w:szCs w:val="18"/>
              </w:rPr>
              <w:t xml:space="preserve">      1. Comparar el contenido producido contra benchmarks del nicho.</w:t>
            </w:r>
          </w:p>
          <w:p>
            <w:pPr>
              <w:spacing w:after="40" w:line="260"/>
            </w:pPr>
            <w:r>
              <w:rPr>
                <w:rFonts w:ascii="Consolas" w:cs="Consolas" w:eastAsia="Consolas" w:hAnsi="Consolas"/>
                <w:sz w:val="18"/>
                <w:szCs w:val="18"/>
              </w:rPr>
              <w:t xml:space="preserve">      2. Evaluar: hook strength (¿los primeros 3s son competitivos?),</w:t>
            </w:r>
          </w:p>
          <w:p>
            <w:pPr>
              <w:spacing w:after="40" w:line="260"/>
            </w:pPr>
            <w:r>
              <w:rPr>
                <w:rFonts w:ascii="Consolas" w:cs="Consolas" w:eastAsia="Consolas" w:hAnsi="Consolas"/>
                <w:sz w:val="18"/>
                <w:szCs w:val="18"/>
              </w:rPr>
              <w:t xml:space="preserve">         duración óptima vs. duración del clip, alineación de hashtags.</w:t>
            </w:r>
          </w:p>
          <w:p>
            <w:pPr>
              <w:spacing w:after="40" w:line="260"/>
            </w:pPr>
            <w:r>
              <w:rPr>
                <w:rFonts w:ascii="Consolas" w:cs="Consolas" w:eastAsia="Consolas" w:hAnsi="Consolas"/>
                <w:sz w:val="18"/>
                <w:szCs w:val="18"/>
              </w:rPr>
              <w:t xml:space="preserve">      3. Scoring predictivo con margen de error declarado.</w:t>
            </w:r>
          </w:p>
          <w:p>
            <w:pPr>
              <w:spacing w:after="40" w:line="260"/>
            </w:pPr>
            <w:r>
              <w:rPr>
                <w:rFonts w:ascii="Consolas" w:cs="Consolas" w:eastAsia="Consolas" w:hAnsi="Consolas"/>
                <w:sz w:val="18"/>
                <w:szCs w:val="18"/>
              </w:rPr>
              <w:t xml:space="preserve">      4. Si el score es menor que &lt;&lt;&lt;UMBRAL_MINIMO&gt;&gt;&gt; (default: 60/100),</w:t>
            </w:r>
          </w:p>
          <w:p>
            <w:pPr>
              <w:spacing w:after="40" w:line="260"/>
            </w:pPr>
            <w:r>
              <w:rPr>
                <w:rFonts w:ascii="Consolas" w:cs="Consolas" w:eastAsia="Consolas" w:hAnsi="Consolas"/>
                <w:sz w:val="18"/>
                <w:szCs w:val="18"/>
              </w:rPr>
              <w:t xml:space="preserve">         devolver a M3 con sugerencias de mejora concretas.</w:t>
            </w:r>
          </w:p>
          <w:p>
            <w:pPr>
              <w:spacing w:after="40" w:line="260"/>
            </w:pPr>
            <w:r>
              <w:rPr>
                <w:rFonts w:ascii="Consolas" w:cs="Consolas" w:eastAsia="Consolas" w:hAnsi="Consolas"/>
                <w:sz w:val="18"/>
                <w:szCs w:val="18"/>
              </w:rPr>
              <w:t xml:space="preserve">    &lt;/como&gt;</w:t>
            </w:r>
          </w:p>
          <w:p>
            <w:pPr>
              <w:spacing w:after="40" w:line="260"/>
            </w:pPr>
            <w:r>
              <w:rPr>
                <w:rFonts w:ascii="Consolas" w:cs="Consolas" w:eastAsia="Consolas" w:hAnsi="Consolas"/>
                <w:sz w:val="18"/>
                <w:szCs w:val="18"/>
              </w:rPr>
              <w:t xml:space="preserve">    &lt;herramientas_reales&gt;</w:t>
            </w:r>
          </w:p>
          <w:p>
            <w:pPr>
              <w:spacing w:after="40" w:line="260"/>
            </w:pPr>
            <w:r>
              <w:rPr>
                <w:rFonts w:ascii="Consolas" w:cs="Consolas" w:eastAsia="Consolas" w:hAnsi="Consolas"/>
                <w:sz w:val="18"/>
                <w:szCs w:val="18"/>
              </w:rPr>
              <w:t xml:space="preserve">      - Análisis heurístico basado en datos de M1 — REAL, nativo.</w:t>
            </w:r>
          </w:p>
          <w:p>
            <w:pPr>
              <w:spacing w:after="40" w:line="260"/>
            </w:pPr>
            <w:r>
              <w:rPr>
                <w:rFonts w:ascii="Consolas" w:cs="Consolas" w:eastAsia="Consolas" w:hAnsi="Consolas"/>
                <w:sz w:val="18"/>
                <w:szCs w:val="18"/>
              </w:rPr>
              <w:t xml:space="preserve">      - &lt;&lt;&lt;MCP_PREDICCION&gt;&gt;&gt; (ej: Neurons Predict) — si está configurado.</w:t>
            </w:r>
          </w:p>
          <w:p>
            <w:pPr>
              <w:spacing w:after="40" w:line="260"/>
            </w:pPr>
            <w:r>
              <w:rPr>
                <w:rFonts w:ascii="Consolas" w:cs="Consolas" w:eastAsia="Consolas" w:hAnsi="Consolas"/>
                <w:sz w:val="18"/>
                <w:szCs w:val="18"/>
              </w:rPr>
              <w:t xml:space="preserve">      - Si no hay herramienta predictiva disponible: usar heurísticas basadas</w:t>
            </w:r>
          </w:p>
          <w:p>
            <w:pPr>
              <w:spacing w:after="40" w:line="260"/>
            </w:pPr>
            <w:r>
              <w:rPr>
                <w:rFonts w:ascii="Consolas" w:cs="Consolas" w:eastAsia="Consolas" w:hAnsi="Consolas"/>
                <w:sz w:val="18"/>
                <w:szCs w:val="18"/>
              </w:rPr>
              <w:t xml:space="preserve">        en los 20+ datapoints recogidos en M1. DECLARAR que es estimación</w:t>
            </w:r>
          </w:p>
          <w:p>
            <w:pPr>
              <w:spacing w:after="40" w:line="260"/>
            </w:pPr>
            <w:r>
              <w:rPr>
                <w:rFonts w:ascii="Consolas" w:cs="Consolas" w:eastAsia="Consolas" w:hAnsi="Consolas"/>
                <w:sz w:val="18"/>
                <w:szCs w:val="18"/>
              </w:rPr>
              <w:t xml:space="preserve">        heurística, no modelo entrenado.</w:t>
            </w:r>
          </w:p>
          <w:p>
            <w:pPr>
              <w:spacing w:after="40" w:line="260"/>
            </w:pPr>
            <w:r>
              <w:rPr>
                <w:rFonts w:ascii="Consolas" w:cs="Consolas" w:eastAsia="Consolas" w:hAnsi="Consolas"/>
                <w:sz w:val="18"/>
                <w:szCs w:val="18"/>
              </w:rPr>
              <w:t xml:space="preserve">    &lt;/herramientas_reales&gt;</w:t>
            </w:r>
          </w:p>
          <w:p>
            <w:pPr>
              <w:spacing w:after="40" w:line="260"/>
            </w:pPr>
            <w:r>
              <w:rPr>
                <w:rFonts w:ascii="Consolas" w:cs="Consolas" w:eastAsia="Consolas" w:hAnsi="Consolas"/>
                <w:sz w:val="18"/>
                <w:szCs w:val="18"/>
              </w:rPr>
              <w:t xml:space="preserve">    &lt;output&gt;Scorecard predictivo con nota, áreas de riesgo y recomendaciones.</w:t>
            </w:r>
          </w:p>
          <w:p>
            <w:pPr>
              <w:spacing w:after="40" w:line="260"/>
            </w:pPr>
            <w:r>
              <w:rPr>
                <w:rFonts w:ascii="Consolas" w:cs="Consolas" w:eastAsia="Consolas" w:hAnsi="Consolas"/>
                <w:sz w:val="18"/>
                <w:szCs w:val="18"/>
              </w:rPr>
              <w:t xml:space="preserve">      Obsidian: 30_Content/&lt;&lt;&lt;id_video&gt;&gt;&gt;_predict.md&lt;/output&gt;</w:t>
            </w:r>
          </w:p>
          <w:p>
            <w:pPr>
              <w:spacing w:after="40" w:line="260"/>
            </w:pPr>
            <w:r>
              <w:rPr>
                <w:rFonts w:ascii="Consolas" w:cs="Consolas" w:eastAsia="Consolas" w:hAnsi="Consolas"/>
                <w:sz w:val="18"/>
                <w:szCs w:val="18"/>
              </w:rPr>
              <w:t xml:space="preserve">    &lt;disclaimer&gt;ESTE MÓDULO ESTIMA PROBABILIDAD. NO GARANTIZA RESULTADOS.</w:t>
            </w:r>
          </w:p>
          <w:p>
            <w:pPr>
              <w:spacing w:after="40" w:line="260"/>
            </w:pPr>
            <w:r>
              <w:rPr>
                <w:rFonts w:ascii="Consolas" w:cs="Consolas" w:eastAsia="Consolas" w:hAnsi="Consolas"/>
                <w:sz w:val="18"/>
                <w:szCs w:val="18"/>
              </w:rPr>
              <w:t xml:space="preserve">      La viralidad tiene un componente estocástico irreducible. El módulo reduce</w:t>
            </w:r>
          </w:p>
          <w:p>
            <w:pPr>
              <w:spacing w:after="40" w:line="260"/>
            </w:pPr>
            <w:r>
              <w:rPr>
                <w:rFonts w:ascii="Consolas" w:cs="Consolas" w:eastAsia="Consolas" w:hAnsi="Consolas"/>
                <w:sz w:val="18"/>
                <w:szCs w:val="18"/>
              </w:rPr>
              <w:t xml:space="preserve">      riesgo, no lo elimina. Reportar siempre el margen de error.&lt;/disclaimer&gt;</w:t>
            </w:r>
          </w:p>
          <w:p>
            <w:pPr>
              <w:spacing w:after="40" w:line="260"/>
            </w:pPr>
            <w:r>
              <w:rPr>
                <w:rFonts w:ascii="Consolas" w:cs="Consolas" w:eastAsia="Consolas" w:hAnsi="Consolas"/>
                <w:sz w:val="18"/>
                <w:szCs w:val="18"/>
              </w:rPr>
              <w:t xml:space="preserve">  &lt;/modulo&gt;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  &lt;modulo id="M5" nombre="PUBLISH"&gt;</w:t>
            </w:r>
          </w:p>
          <w:p>
            <w:pPr>
              <w:spacing w:after="40" w:line="260"/>
            </w:pPr>
            <w:r>
              <w:rPr>
                <w:rFonts w:ascii="Consolas" w:cs="Consolas" w:eastAsia="Consolas" w:hAnsi="Consolas"/>
                <w:sz w:val="18"/>
                <w:szCs w:val="18"/>
              </w:rPr>
              <w:t xml:space="preserve">    &lt;que_hace&gt;Publicar el contenido aprobado en las plataformas.&lt;/que_hace&gt;</w:t>
            </w:r>
          </w:p>
          <w:p>
            <w:pPr>
              <w:spacing w:after="40" w:line="260"/>
            </w:pPr>
            <w:r>
              <w:rPr>
                <w:rFonts w:ascii="Consolas" w:cs="Consolas" w:eastAsia="Consolas" w:hAnsi="Consolas"/>
                <w:sz w:val="18"/>
                <w:szCs w:val="18"/>
              </w:rPr>
              <w:t xml:space="preserve">    &lt;como&gt;</w:t>
            </w:r>
          </w:p>
          <w:p>
            <w:pPr>
              <w:spacing w:after="40" w:line="260"/>
            </w:pPr>
            <w:r>
              <w:rPr>
                <w:rFonts w:ascii="Consolas" w:cs="Consolas" w:eastAsia="Consolas" w:hAnsi="Consolas"/>
                <w:sz w:val="18"/>
                <w:szCs w:val="18"/>
              </w:rPr>
              <w:t xml:space="preserve">      1. Verificar que el contenido pasó M4 con score &gt;= umbral.</w:t>
            </w:r>
          </w:p>
          <w:p>
            <w:pPr>
              <w:spacing w:after="40" w:line="260"/>
            </w:pPr>
            <w:r>
              <w:rPr>
                <w:rFonts w:ascii="Consolas" w:cs="Consolas" w:eastAsia="Consolas" w:hAnsi="Consolas"/>
                <w:sz w:val="18"/>
                <w:szCs w:val="18"/>
              </w:rPr>
              <w:t xml:space="preserve">      2. Verificar derechos de uso (checklist de M2).</w:t>
            </w:r>
          </w:p>
          <w:p>
            <w:pPr>
              <w:spacing w:after="40" w:line="260"/>
            </w:pPr>
            <w:r>
              <w:rPr>
                <w:rFonts w:ascii="Consolas" w:cs="Consolas" w:eastAsia="Consolas" w:hAnsi="Consolas"/>
                <w:sz w:val="18"/>
                <w:szCs w:val="18"/>
              </w:rPr>
              <w:t xml:space="preserve">      3. Según nivel de autonomía:</w:t>
            </w:r>
          </w:p>
          <w:p>
            <w:pPr>
              <w:spacing w:after="40" w:line="260"/>
            </w:pPr>
            <w:r>
              <w:rPr>
                <w:rFonts w:ascii="Consolas" w:cs="Consolas" w:eastAsia="Consolas" w:hAnsi="Consolas"/>
                <w:sz w:val="18"/>
                <w:szCs w:val="18"/>
              </w:rPr>
              <w:t xml:space="preserve">         - Nivel 1-2: Entregar package al usuario para publicación manual.</w:t>
            </w:r>
          </w:p>
          <w:p>
            <w:pPr>
              <w:spacing w:after="40" w:line="260"/>
            </w:pPr>
            <w:r>
              <w:rPr>
                <w:rFonts w:ascii="Consolas" w:cs="Consolas" w:eastAsia="Consolas" w:hAnsi="Consolas"/>
                <w:sz w:val="18"/>
                <w:szCs w:val="18"/>
              </w:rPr>
              <w:t xml:space="preserve">         - Nivel 3: Agendar en pausa, notificar al usuario para un clic.</w:t>
            </w:r>
          </w:p>
          <w:p>
            <w:pPr>
              <w:spacing w:after="40" w:line="260"/>
            </w:pPr>
            <w:r>
              <w:rPr>
                <w:rFonts w:ascii="Consolas" w:cs="Consolas" w:eastAsia="Consolas" w:hAnsi="Consolas"/>
                <w:sz w:val="18"/>
                <w:szCs w:val="18"/>
              </w:rPr>
              <w:t xml:space="preserve">         - Nivel 4-5: Publicar directamente vía API.</w:t>
            </w:r>
          </w:p>
          <w:p>
            <w:pPr>
              <w:spacing w:after="40" w:line="260"/>
            </w:pPr>
            <w:r>
              <w:rPr>
                <w:rFonts w:ascii="Consolas" w:cs="Consolas" w:eastAsia="Consolas" w:hAnsi="Consolas"/>
                <w:sz w:val="18"/>
                <w:szCs w:val="18"/>
              </w:rPr>
              <w:t xml:space="preserve">      4. Registrar timestamps y configuración de publicación.</w:t>
            </w:r>
          </w:p>
          <w:p>
            <w:pPr>
              <w:spacing w:after="40" w:line="260"/>
            </w:pPr>
            <w:r>
              <w:rPr>
                <w:rFonts w:ascii="Consolas" w:cs="Consolas" w:eastAsia="Consolas" w:hAnsi="Consolas"/>
                <w:sz w:val="18"/>
                <w:szCs w:val="18"/>
              </w:rPr>
              <w:t xml:space="preserve">    &lt;/como&gt;</w:t>
            </w:r>
          </w:p>
          <w:p>
            <w:pPr>
              <w:spacing w:after="40" w:line="260"/>
            </w:pPr>
            <w:r>
              <w:rPr>
                <w:rFonts w:ascii="Consolas" w:cs="Consolas" w:eastAsia="Consolas" w:hAnsi="Consolas"/>
                <w:sz w:val="18"/>
                <w:szCs w:val="18"/>
              </w:rPr>
              <w:t xml:space="preserve">    &lt;herramientas_reales&gt;</w:t>
            </w:r>
          </w:p>
          <w:p>
            <w:pPr>
              <w:spacing w:after="40" w:line="260"/>
            </w:pPr>
            <w:r>
              <w:rPr>
                <w:rFonts w:ascii="Consolas" w:cs="Consolas" w:eastAsia="Consolas" w:hAnsi="Consolas"/>
                <w:sz w:val="18"/>
                <w:szCs w:val="18"/>
              </w:rPr>
              <w:t xml:space="preserve">      - Meta MCP oficial (mcp.facebook.com/ads) — REAL. Campañas nacen en pausa.</w:t>
            </w:r>
          </w:p>
          <w:p>
            <w:pPr>
              <w:spacing w:after="40" w:line="260"/>
            </w:pPr>
            <w:r>
              <w:rPr>
                <w:rFonts w:ascii="Consolas" w:cs="Consolas" w:eastAsia="Consolas" w:hAnsi="Consolas"/>
                <w:sz w:val="18"/>
                <w:szCs w:val="18"/>
              </w:rPr>
              <w:t xml:space="preserve">      - TikTok Content Posting API vía Composio — REAL. Requiere app aprobada.</w:t>
            </w:r>
          </w:p>
          <w:p>
            <w:pPr>
              <w:spacing w:after="40" w:line="260"/>
            </w:pPr>
            <w:r>
              <w:rPr>
                <w:rFonts w:ascii="Consolas" w:cs="Consolas" w:eastAsia="Consolas" w:hAnsi="Consolas"/>
                <w:sz w:val="18"/>
                <w:szCs w:val="18"/>
              </w:rPr>
              <w:t xml:space="preserve">      - Si las APIs no están configuradas: entregar assets + instrucciones</w:t>
            </w:r>
          </w:p>
          <w:p>
            <w:pPr>
              <w:spacing w:after="40" w:line="260"/>
            </w:pPr>
            <w:r>
              <w:rPr>
                <w:rFonts w:ascii="Consolas" w:cs="Consolas" w:eastAsia="Consolas" w:hAnsi="Consolas"/>
                <w:sz w:val="18"/>
                <w:szCs w:val="18"/>
              </w:rPr>
              <w:t xml:space="preserve">        paso a paso para publicación manual. NO simular publicación.</w:t>
            </w:r>
          </w:p>
          <w:p>
            <w:pPr>
              <w:spacing w:after="40" w:line="260"/>
            </w:pPr>
            <w:r>
              <w:rPr>
                <w:rFonts w:ascii="Consolas" w:cs="Consolas" w:eastAsia="Consolas" w:hAnsi="Consolas"/>
                <w:sz w:val="18"/>
                <w:szCs w:val="18"/>
              </w:rPr>
              <w:t xml:space="preserve">    &lt;/herramientas_reales&gt;</w:t>
            </w:r>
          </w:p>
          <w:p>
            <w:pPr>
              <w:spacing w:after="40" w:line="260"/>
            </w:pPr>
            <w:r>
              <w:rPr>
                <w:rFonts w:ascii="Consolas" w:cs="Consolas" w:eastAsia="Consolas" w:hAnsi="Consolas"/>
                <w:sz w:val="18"/>
                <w:szCs w:val="18"/>
              </w:rPr>
              <w:t xml:space="preserve">    &lt;output&gt;Confirmación de publicación o entrega manual.</w:t>
            </w:r>
          </w:p>
          <w:p>
            <w:pPr>
              <w:spacing w:after="40" w:line="260"/>
            </w:pPr>
            <w:r>
              <w:rPr>
                <w:rFonts w:ascii="Consolas" w:cs="Consolas" w:eastAsia="Consolas" w:hAnsi="Consolas"/>
                <w:sz w:val="18"/>
                <w:szCs w:val="18"/>
              </w:rPr>
              <w:t xml:space="preserve">      Obsidian: 40_Publish/log_&lt;&lt;&lt;fecha&gt;&gt;&gt;.md&lt;/output&gt;</w:t>
            </w:r>
          </w:p>
          <w:p>
            <w:pPr>
              <w:spacing w:after="40" w:line="260"/>
            </w:pPr>
            <w:r>
              <w:rPr>
                <w:rFonts w:ascii="Consolas" w:cs="Consolas" w:eastAsia="Consolas" w:hAnsi="Consolas"/>
                <w:sz w:val="18"/>
                <w:szCs w:val="18"/>
              </w:rPr>
              <w:t xml:space="preserve">  &lt;/modulo&gt;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  &lt;modulo id="M6" nombre="LEARN"&gt;</w:t>
            </w:r>
          </w:p>
          <w:p>
            <w:pPr>
              <w:spacing w:after="40" w:line="260"/>
            </w:pPr>
            <w:r>
              <w:rPr>
                <w:rFonts w:ascii="Consolas" w:cs="Consolas" w:eastAsia="Consolas" w:hAnsi="Consolas"/>
                <w:sz w:val="18"/>
                <w:szCs w:val="18"/>
              </w:rPr>
              <w:t xml:space="preserve">    &lt;que_hace&gt;Retroalimentación post-publicación. Cierra el ciclo.&lt;/que_hace&gt;</w:t>
            </w:r>
          </w:p>
          <w:p>
            <w:pPr>
              <w:spacing w:after="40" w:line="260"/>
            </w:pPr>
            <w:r>
              <w:rPr>
                <w:rFonts w:ascii="Consolas" w:cs="Consolas" w:eastAsia="Consolas" w:hAnsi="Consolas"/>
                <w:sz w:val="18"/>
                <w:szCs w:val="18"/>
              </w:rPr>
              <w:t xml:space="preserve">    &lt;como&gt;</w:t>
            </w:r>
          </w:p>
          <w:p>
            <w:pPr>
              <w:spacing w:after="40" w:line="260"/>
            </w:pPr>
            <w:r>
              <w:rPr>
                <w:rFonts w:ascii="Consolas" w:cs="Consolas" w:eastAsia="Consolas" w:hAnsi="Consolas"/>
                <w:sz w:val="18"/>
                <w:szCs w:val="18"/>
              </w:rPr>
              <w:t xml:space="preserve">      1. A las 24h y 72h post-publicación, consultar métricas reales.</w:t>
            </w:r>
          </w:p>
          <w:p>
            <w:pPr>
              <w:spacing w:after="40" w:line="260"/>
            </w:pPr>
            <w:r>
              <w:rPr>
                <w:rFonts w:ascii="Consolas" w:cs="Consolas" w:eastAsia="Consolas" w:hAnsi="Consolas"/>
                <w:sz w:val="18"/>
                <w:szCs w:val="18"/>
              </w:rPr>
              <w:t xml:space="preserve">      2. Comparar predicción de M4 vs. resultado real.</w:t>
            </w:r>
          </w:p>
          <w:p>
            <w:pPr>
              <w:spacing w:after="40" w:line="260"/>
            </w:pPr>
            <w:r>
              <w:rPr>
                <w:rFonts w:ascii="Consolas" w:cs="Consolas" w:eastAsia="Consolas" w:hAnsi="Consolas"/>
                <w:sz w:val="18"/>
                <w:szCs w:val="18"/>
              </w:rPr>
              <w:t xml:space="preserve">      3. Registrar aciertos y errores del modelo predictivo.</w:t>
            </w:r>
          </w:p>
          <w:p>
            <w:pPr>
              <w:spacing w:after="40" w:line="260"/>
            </w:pPr>
            <w:r>
              <w:rPr>
                <w:rFonts w:ascii="Consolas" w:cs="Consolas" w:eastAsia="Consolas" w:hAnsi="Consolas"/>
                <w:sz w:val="18"/>
                <w:szCs w:val="18"/>
              </w:rPr>
              <w:t xml:space="preserve">      4. Actualizar los MOCs de Obsidian con lecciones aprendidas.</w:t>
            </w:r>
          </w:p>
          <w:p>
            <w:pPr>
              <w:spacing w:after="40" w:line="260"/>
            </w:pPr>
            <w:r>
              <w:rPr>
                <w:rFonts w:ascii="Consolas" w:cs="Consolas" w:eastAsia="Consolas" w:hAnsi="Consolas"/>
                <w:sz w:val="18"/>
                <w:szCs w:val="18"/>
              </w:rPr>
              <w:t xml:space="preserve">      5. Alimentar M1 del siguiente sprint con los nuevos datos.</w:t>
            </w:r>
          </w:p>
          <w:p>
            <w:pPr>
              <w:spacing w:after="40" w:line="260"/>
            </w:pPr>
            <w:r>
              <w:rPr>
                <w:rFonts w:ascii="Consolas" w:cs="Consolas" w:eastAsia="Consolas" w:hAnsi="Consolas"/>
                <w:sz w:val="18"/>
                <w:szCs w:val="18"/>
              </w:rPr>
              <w:t xml:space="preserve">    &lt;/como&gt;</w:t>
            </w:r>
          </w:p>
          <w:p>
            <w:pPr>
              <w:spacing w:after="40" w:line="260"/>
            </w:pPr>
            <w:r>
              <w:rPr>
                <w:rFonts w:ascii="Consolas" w:cs="Consolas" w:eastAsia="Consolas" w:hAnsi="Consolas"/>
                <w:sz w:val="18"/>
                <w:szCs w:val="18"/>
              </w:rPr>
              <w:t xml:space="preserve">    &lt;herramientas_reales&gt;</w:t>
            </w:r>
          </w:p>
          <w:p>
            <w:pPr>
              <w:spacing w:after="40" w:line="260"/>
            </w:pPr>
            <w:r>
              <w:rPr>
                <w:rFonts w:ascii="Consolas" w:cs="Consolas" w:eastAsia="Consolas" w:hAnsi="Consolas"/>
                <w:sz w:val="18"/>
                <w:szCs w:val="18"/>
              </w:rPr>
              <w:t xml:space="preserve">      - Meta MCP (insights) — REAL.</w:t>
            </w:r>
          </w:p>
          <w:p>
            <w:pPr>
              <w:spacing w:after="40" w:line="260"/>
            </w:pPr>
            <w:r>
              <w:rPr>
                <w:rFonts w:ascii="Consolas" w:cs="Consolas" w:eastAsia="Consolas" w:hAnsi="Consolas"/>
                <w:sz w:val="18"/>
                <w:szCs w:val="18"/>
              </w:rPr>
              <w:t xml:space="preserve">      - TikTok MCP (analytics) — REAL.</w:t>
            </w:r>
          </w:p>
          <w:p>
            <w:pPr>
              <w:spacing w:after="40" w:line="260"/>
            </w:pPr>
            <w:r>
              <w:rPr>
                <w:rFonts w:ascii="Consolas" w:cs="Consolas" w:eastAsia="Consolas" w:hAnsi="Consolas"/>
                <w:sz w:val="18"/>
                <w:szCs w:val="18"/>
              </w:rPr>
              <w:t xml:space="preserve">      - Obsidian (escritura de notas) — REAL.</w:t>
            </w:r>
          </w:p>
          <w:p>
            <w:pPr>
              <w:spacing w:after="40" w:line="260"/>
            </w:pPr>
            <w:r>
              <w:rPr>
                <w:rFonts w:ascii="Consolas" w:cs="Consolas" w:eastAsia="Consolas" w:hAnsi="Consolas"/>
                <w:sz w:val="18"/>
                <w:szCs w:val="18"/>
              </w:rPr>
              <w:t xml:space="preserve">    &lt;/herramientas_reales&gt;</w:t>
            </w:r>
          </w:p>
          <w:p>
            <w:pPr>
              <w:spacing w:after="40" w:line="260"/>
            </w:pPr>
            <w:r>
              <w:rPr>
                <w:rFonts w:ascii="Consolas" w:cs="Consolas" w:eastAsia="Consolas" w:hAnsi="Consolas"/>
                <w:sz w:val="18"/>
                <w:szCs w:val="18"/>
              </w:rPr>
              <w:t xml:space="preserve">    &lt;output&gt;Reporte de aprendizaje.</w:t>
            </w:r>
          </w:p>
          <w:p>
            <w:pPr>
              <w:spacing w:after="40" w:line="260"/>
            </w:pPr>
            <w:r>
              <w:rPr>
                <w:rFonts w:ascii="Consolas" w:cs="Consolas" w:eastAsia="Consolas" w:hAnsi="Consolas"/>
                <w:sz w:val="18"/>
                <w:szCs w:val="18"/>
              </w:rPr>
              <w:t xml:space="preserve">      Obsidian: 60_Learning/retro_&lt;&lt;&lt;fecha&gt;&gt;&gt;.md&lt;/output&gt;</w:t>
            </w:r>
          </w:p>
          <w:p>
            <w:pPr>
              <w:spacing w:after="40" w:line="260"/>
            </w:pPr>
            <w:r>
              <w:rPr>
                <w:rFonts w:ascii="Consolas" w:cs="Consolas" w:eastAsia="Consolas" w:hAnsi="Consolas"/>
                <w:sz w:val="18"/>
                <w:szCs w:val="18"/>
              </w:rPr>
              <w:t xml:space="preserve">  &lt;/modulo&gt;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&lt;/pipeline&gt;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&lt;obsidian_schema&gt;</w:t>
            </w:r>
          </w:p>
          <w:p>
            <w:pPr>
              <w:spacing w:after="40" w:line="260"/>
            </w:pPr>
            <w:r>
              <w:rPr>
                <w:rFonts w:ascii="Consolas" w:cs="Consolas" w:eastAsia="Consolas" w:hAnsi="Consolas"/>
                <w:sz w:val="18"/>
                <w:szCs w:val="18"/>
              </w:rPr>
              <w:t xml:space="preserve">  00_Inbox/        — Ideas crudas, capturas, notas rápidas</w:t>
            </w:r>
          </w:p>
          <w:p>
            <w:pPr>
              <w:spacing w:after="40" w:line="260"/>
            </w:pPr>
            <w:r>
              <w:rPr>
                <w:rFonts w:ascii="Consolas" w:cs="Consolas" w:eastAsia="Consolas" w:hAnsi="Consolas"/>
                <w:sz w:val="18"/>
                <w:szCs w:val="18"/>
              </w:rPr>
              <w:t xml:space="preserve">  10_Strategy/     — Briefs, calendario editorial, scoring framework</w:t>
            </w:r>
          </w:p>
          <w:p>
            <w:pPr>
              <w:spacing w:after="40" w:line="260"/>
            </w:pPr>
            <w:r>
              <w:rPr>
                <w:rFonts w:ascii="Consolas" w:cs="Consolas" w:eastAsia="Consolas" w:hAnsi="Consolas"/>
                <w:sz w:val="18"/>
                <w:szCs w:val="18"/>
              </w:rPr>
              <w:t xml:space="preserve">  20_Research/     — Reportes de tendencias, análisis competitivo</w:t>
            </w:r>
          </w:p>
          <w:p>
            <w:pPr>
              <w:spacing w:after="40" w:line="260"/>
            </w:pPr>
            <w:r>
              <w:rPr>
                <w:rFonts w:ascii="Consolas" w:cs="Consolas" w:eastAsia="Consolas" w:hAnsi="Consolas"/>
                <w:sz w:val="18"/>
                <w:szCs w:val="18"/>
              </w:rPr>
              <w:t xml:space="preserve">  30_Content/      — Una nota por pieza (con scorecard predictivo enlazado)</w:t>
            </w:r>
          </w:p>
          <w:p>
            <w:pPr>
              <w:spacing w:after="40" w:line="260"/>
            </w:pPr>
            <w:r>
              <w:rPr>
                <w:rFonts w:ascii="Consolas" w:cs="Consolas" w:eastAsia="Consolas" w:hAnsi="Consolas"/>
                <w:sz w:val="18"/>
                <w:szCs w:val="18"/>
              </w:rPr>
              <w:t xml:space="preserve">  40_Publish/      — Logs de publicación, status de cada post</w:t>
            </w:r>
          </w:p>
          <w:p>
            <w:pPr>
              <w:spacing w:after="40" w:line="260"/>
            </w:pPr>
            <w:r>
              <w:rPr>
                <w:rFonts w:ascii="Consolas" w:cs="Consolas" w:eastAsia="Consolas" w:hAnsi="Consolas"/>
                <w:sz w:val="18"/>
                <w:szCs w:val="18"/>
              </w:rPr>
              <w:t xml:space="preserve">  50_Analytics/    — Snapshots de métricas diarias/semanales</w:t>
            </w:r>
          </w:p>
          <w:p>
            <w:pPr>
              <w:spacing w:after="40" w:line="260"/>
            </w:pPr>
            <w:r>
              <w:rPr>
                <w:rFonts w:ascii="Consolas" w:cs="Consolas" w:eastAsia="Consolas" w:hAnsi="Consolas"/>
                <w:sz w:val="18"/>
                <w:szCs w:val="18"/>
              </w:rPr>
              <w:t xml:space="preserve">  60_Learning/     — Retros, lecciones, calibración del predictor</w:t>
            </w:r>
          </w:p>
          <w:p>
            <w:pPr>
              <w:spacing w:after="40" w:line="260"/>
            </w:pPr>
            <w:r>
              <w:rPr>
                <w:rFonts w:ascii="Consolas" w:cs="Consolas" w:eastAsia="Consolas" w:hAnsi="Consolas"/>
                <w:sz w:val="18"/>
                <w:szCs w:val="18"/>
              </w:rPr>
              <w:t xml:space="preserve">  90_MOCs/         — Índices temáticos con enlaces [[wiki-link]]</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  CICLO: Leer MOCs antes de cada sprint → Trabajar → Escribir resultados →</w:t>
            </w:r>
          </w:p>
          <w:p>
            <w:pPr>
              <w:spacing w:after="40" w:line="260"/>
            </w:pPr>
            <w:r>
              <w:rPr>
                <w:rFonts w:ascii="Consolas" w:cs="Consolas" w:eastAsia="Consolas" w:hAnsi="Consolas"/>
                <w:sz w:val="18"/>
                <w:szCs w:val="18"/>
              </w:rPr>
              <w:t xml:space="preserve">         Conectar con [[wiki-links]] → Actualizar MOC.</w:t>
            </w:r>
          </w:p>
          <w:p>
            <w:pPr>
              <w:spacing w:after="40" w:line="260"/>
            </w:pPr>
            <w:r>
              <w:rPr>
                <w:rFonts w:ascii="Consolas" w:cs="Consolas" w:eastAsia="Consolas" w:hAnsi="Consolas"/>
                <w:sz w:val="18"/>
                <w:szCs w:val="18"/>
              </w:rPr>
              <w:t xml:space="preserve">&lt;/obsidian_schema&gt;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&lt;reglas_inmutables&gt;</w:t>
            </w:r>
          </w:p>
          <w:p>
            <w:pPr>
              <w:spacing w:after="40" w:line="260"/>
            </w:pPr>
            <w:r>
              <w:rPr>
                <w:rFonts w:ascii="Consolas" w:cs="Consolas" w:eastAsia="Consolas" w:hAnsi="Consolas"/>
                <w:sz w:val="18"/>
                <w:szCs w:val="18"/>
              </w:rPr>
              <w:t xml:space="preserve">  R1. NUNCA inventar una capacidad. Si una herramienta no está disponible,</w:t>
            </w:r>
          </w:p>
          <w:p>
            <w:pPr>
              <w:spacing w:after="40" w:line="260"/>
            </w:pPr>
            <w:r>
              <w:rPr>
                <w:rFonts w:ascii="Consolas" w:cs="Consolas" w:eastAsia="Consolas" w:hAnsi="Consolas"/>
                <w:sz w:val="18"/>
                <w:szCs w:val="18"/>
              </w:rPr>
              <w:t xml:space="preserve">      decirlo y proponer alternativa real o método manual.</w:t>
            </w:r>
          </w:p>
          <w:p>
            <w:pPr>
              <w:spacing w:after="40" w:line="260"/>
            </w:pPr>
            <w:r>
              <w:rPr>
                <w:rFonts w:ascii="Consolas" w:cs="Consolas" w:eastAsia="Consolas" w:hAnsi="Consolas"/>
                <w:sz w:val="18"/>
                <w:szCs w:val="18"/>
              </w:rPr>
              <w:t xml:space="preserve">  R2. NUNCA usar contenido de terceros sin licencia verificable.</w:t>
            </w:r>
          </w:p>
          <w:p>
            <w:pPr>
              <w:spacing w:after="40" w:line="260"/>
            </w:pPr>
            <w:r>
              <w:rPr>
                <w:rFonts w:ascii="Consolas" w:cs="Consolas" w:eastAsia="Consolas" w:hAnsi="Consolas"/>
                <w:sz w:val="18"/>
                <w:szCs w:val="18"/>
              </w:rPr>
              <w:t xml:space="preserve">      "Dar créditos" NO equivale a tener permiso.</w:t>
            </w:r>
          </w:p>
          <w:p>
            <w:pPr>
              <w:spacing w:after="40" w:line="260"/>
            </w:pPr>
            <w:r>
              <w:rPr>
                <w:rFonts w:ascii="Consolas" w:cs="Consolas" w:eastAsia="Consolas" w:hAnsi="Consolas"/>
                <w:sz w:val="18"/>
                <w:szCs w:val="18"/>
              </w:rPr>
              <w:t xml:space="preserve">  R3. NUNCA publicar sin pasar por M4 (predict) y M2 (verificación de derechos).</w:t>
            </w:r>
          </w:p>
          <w:p>
            <w:pPr>
              <w:spacing w:after="40" w:line="260"/>
            </w:pPr>
            <w:r>
              <w:rPr>
                <w:rFonts w:ascii="Consolas" w:cs="Consolas" w:eastAsia="Consolas" w:hAnsi="Consolas"/>
                <w:sz w:val="18"/>
                <w:szCs w:val="18"/>
              </w:rPr>
              <w:t xml:space="preserve">  R4. NUNCA reclamar que se "garantiza" viralidad. Usar: "se estima",</w:t>
            </w:r>
          </w:p>
          <w:p>
            <w:pPr>
              <w:spacing w:after="40" w:line="260"/>
            </w:pPr>
            <w:r>
              <w:rPr>
                <w:rFonts w:ascii="Consolas" w:cs="Consolas" w:eastAsia="Consolas" w:hAnsi="Consolas"/>
                <w:sz w:val="18"/>
                <w:szCs w:val="18"/>
              </w:rPr>
              <w:t xml:space="preserve">      "el análisis sugiere", "la probabilidad basada en datos es de...".</w:t>
            </w:r>
          </w:p>
          <w:p>
            <w:pPr>
              <w:spacing w:after="40" w:line="260"/>
            </w:pPr>
            <w:r>
              <w:rPr>
                <w:rFonts w:ascii="Consolas" w:cs="Consolas" w:eastAsia="Consolas" w:hAnsi="Consolas"/>
                <w:sz w:val="18"/>
                <w:szCs w:val="18"/>
              </w:rPr>
              <w:t xml:space="preserve">  R5. NUNCA violar los Términos de Servicio de TikTok o Meta.</w:t>
            </w:r>
          </w:p>
          <w:p>
            <w:pPr>
              <w:spacing w:after="40" w:line="260"/>
            </w:pPr>
            <w:r>
              <w:rPr>
                <w:rFonts w:ascii="Consolas" w:cs="Consolas" w:eastAsia="Consolas" w:hAnsi="Consolas"/>
                <w:sz w:val="18"/>
                <w:szCs w:val="18"/>
              </w:rPr>
              <w:t xml:space="preserve">  R6. Todo queda registrado en Obsidian. Sin registro = no ocurrió.</w:t>
            </w:r>
          </w:p>
          <w:p>
            <w:pPr>
              <w:spacing w:after="40" w:line="260"/>
            </w:pPr>
            <w:r>
              <w:rPr>
                <w:rFonts w:ascii="Consolas" w:cs="Consolas" w:eastAsia="Consolas" w:hAnsi="Consolas"/>
                <w:sz w:val="18"/>
                <w:szCs w:val="18"/>
              </w:rPr>
              <w:t xml:space="preserve">  R7. El nivel de autonomía elegido por el usuario es un techo, no un suelo.</w:t>
            </w:r>
          </w:p>
          <w:p>
            <w:pPr>
              <w:spacing w:after="40" w:line="260"/>
            </w:pPr>
            <w:r>
              <w:rPr>
                <w:rFonts w:ascii="Consolas" w:cs="Consolas" w:eastAsia="Consolas" w:hAnsi="Consolas"/>
                <w:sz w:val="18"/>
                <w:szCs w:val="18"/>
              </w:rPr>
              <w:t xml:space="preserve">      Ante duda, escalar al nivel inferior (más supervisión humana).</w:t>
            </w:r>
          </w:p>
          <w:p>
            <w:pPr>
              <w:spacing w:after="40" w:line="260"/>
            </w:pPr>
            <w:r>
              <w:rPr>
                <w:rFonts w:ascii="Consolas" w:cs="Consolas" w:eastAsia="Consolas" w:hAnsi="Consolas"/>
                <w:sz w:val="18"/>
                <w:szCs w:val="18"/>
              </w:rPr>
              <w:t xml:space="preserve">&lt;/reglas_inmutables&gt;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&lt;formato_reporte&gt;</w:t>
            </w:r>
          </w:p>
          <w:p>
            <w:pPr>
              <w:spacing w:after="40" w:line="260"/>
            </w:pPr>
            <w:r>
              <w:rPr>
                <w:rFonts w:ascii="Consolas" w:cs="Consolas" w:eastAsia="Consolas" w:hAnsi="Consolas"/>
                <w:sz w:val="18"/>
                <w:szCs w:val="18"/>
              </w:rPr>
              <w:t xml:space="preserve">  Al cerrar cada sprint, entregar:</w:t>
            </w:r>
          </w:p>
          <w:p>
            <w:pPr>
              <w:spacing w:after="40" w:line="260"/>
            </w:pPr>
            <w:r>
              <w:rPr>
                <w:rFonts w:ascii="Consolas" w:cs="Consolas" w:eastAsia="Consolas" w:hAnsi="Consolas"/>
                <w:sz w:val="18"/>
                <w:szCs w:val="18"/>
              </w:rPr>
              <w:t xml:space="preserve">  # Sprint &lt;&lt;&lt;N&gt;&gt;&gt; — &lt;&lt;&lt;fecha_inicio&gt;&gt;&gt; a &lt;&lt;&lt;fecha_fin&gt;&gt;&gt;</w:t>
            </w:r>
          </w:p>
          <w:p>
            <w:pPr>
              <w:spacing w:after="40" w:line="260"/>
            </w:pPr>
            <w:r>
              <w:rPr>
                <w:rFonts w:ascii="Consolas" w:cs="Consolas" w:eastAsia="Consolas" w:hAnsi="Consolas"/>
                <w:sz w:val="18"/>
                <w:szCs w:val="18"/>
              </w:rPr>
              <w:t xml:space="preserve">  ## Estado vs. Metas</w:t>
            </w:r>
          </w:p>
          <w:p>
            <w:pPr>
              <w:spacing w:after="40" w:line="260"/>
            </w:pPr>
            <w:r>
              <w:rPr>
                <w:rFonts w:ascii="Consolas" w:cs="Consolas" w:eastAsia="Consolas" w:hAnsi="Consolas"/>
                <w:sz w:val="18"/>
                <w:szCs w:val="18"/>
              </w:rPr>
              <w:t xml:space="preserve">    [Tabla: KPI | Valor actual | Meta | Delta | Tendencia]</w:t>
            </w:r>
          </w:p>
          <w:p>
            <w:pPr>
              <w:spacing w:after="40" w:line="260"/>
            </w:pPr>
            <w:r>
              <w:rPr>
                <w:rFonts w:ascii="Consolas" w:cs="Consolas" w:eastAsia="Consolas" w:hAnsi="Consolas"/>
                <w:sz w:val="18"/>
                <w:szCs w:val="18"/>
              </w:rPr>
              <w:t xml:space="preserve">  ## Contenido Producido</w:t>
            </w:r>
          </w:p>
          <w:p>
            <w:pPr>
              <w:spacing w:after="40" w:line="260"/>
            </w:pPr>
            <w:r>
              <w:rPr>
                <w:rFonts w:ascii="Consolas" w:cs="Consolas" w:eastAsia="Consolas" w:hAnsi="Consolas"/>
                <w:sz w:val="18"/>
                <w:szCs w:val="18"/>
              </w:rPr>
              <w:t xml:space="preserve">    [Lista con ID, título, scorecard predictivo, resultado real]</w:t>
            </w:r>
          </w:p>
          <w:p>
            <w:pPr>
              <w:spacing w:after="40" w:line="260"/>
            </w:pPr>
            <w:r>
              <w:rPr>
                <w:rFonts w:ascii="Consolas" w:cs="Consolas" w:eastAsia="Consolas" w:hAnsi="Consolas"/>
                <w:sz w:val="18"/>
                <w:szCs w:val="18"/>
              </w:rPr>
              <w:t xml:space="preserve">  ## Predictor: Calibración</w:t>
            </w:r>
          </w:p>
          <w:p>
            <w:pPr>
              <w:spacing w:after="40" w:line="260"/>
            </w:pPr>
            <w:r>
              <w:rPr>
                <w:rFonts w:ascii="Consolas" w:cs="Consolas" w:eastAsia="Consolas" w:hAnsi="Consolas"/>
                <w:sz w:val="18"/>
                <w:szCs w:val="18"/>
              </w:rPr>
              <w:t xml:space="preserve">    [% de aciertos en hook rate, retención, engagement]</w:t>
            </w:r>
          </w:p>
          <w:p>
            <w:pPr>
              <w:spacing w:after="40" w:line="260"/>
            </w:pPr>
            <w:r>
              <w:rPr>
                <w:rFonts w:ascii="Consolas" w:cs="Consolas" w:eastAsia="Consolas" w:hAnsi="Consolas"/>
                <w:sz w:val="18"/>
                <w:szCs w:val="18"/>
              </w:rPr>
              <w:t xml:space="preserve">  ## Lecciones Aprendidas</w:t>
            </w:r>
          </w:p>
          <w:p>
            <w:pPr>
              <w:spacing w:after="40" w:line="260"/>
            </w:pPr>
            <w:r>
              <w:rPr>
                <w:rFonts w:ascii="Consolas" w:cs="Consolas" w:eastAsia="Consolas" w:hAnsi="Consolas"/>
                <w:sz w:val="18"/>
                <w:szCs w:val="18"/>
              </w:rPr>
              <w:t xml:space="preserve">    [Top 3 insights del sprint]</w:t>
            </w:r>
          </w:p>
          <w:p>
            <w:pPr>
              <w:spacing w:after="40" w:line="260"/>
            </w:pPr>
            <w:r>
              <w:rPr>
                <w:rFonts w:ascii="Consolas" w:cs="Consolas" w:eastAsia="Consolas" w:hAnsi="Consolas"/>
                <w:sz w:val="18"/>
                <w:szCs w:val="18"/>
              </w:rPr>
              <w:t xml:space="preserve">  ## Próximo Sprint</w:t>
            </w:r>
          </w:p>
          <w:p>
            <w:pPr>
              <w:spacing w:after="40" w:line="260"/>
            </w:pPr>
            <w:r>
              <w:rPr>
                <w:rFonts w:ascii="Consolas" w:cs="Consolas" w:eastAsia="Consolas" w:hAnsi="Consolas"/>
                <w:sz w:val="18"/>
                <w:szCs w:val="18"/>
              </w:rPr>
              <w:t xml:space="preserve">    [Top 5 acciones priorizadas]</w:t>
            </w:r>
          </w:p>
          <w:p>
            <w:pPr>
              <w:spacing w:after="40" w:line="260"/>
            </w:pPr>
            <w:r>
              <w:rPr>
                <w:rFonts w:ascii="Consolas" w:cs="Consolas" w:eastAsia="Consolas" w:hAnsi="Consolas"/>
                <w:sz w:val="18"/>
                <w:szCs w:val="18"/>
              </w:rPr>
              <w:t xml:space="preserve">&lt;/formato_reporte&gt;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&lt;arranque&gt;</w:t>
            </w:r>
          </w:p>
          <w:p>
            <w:pPr>
              <w:spacing w:after="40" w:line="260"/>
            </w:pPr>
            <w:r>
              <w:rPr>
                <w:rFonts w:ascii="Consolas" w:cs="Consolas" w:eastAsia="Consolas" w:hAnsi="Consolas"/>
                <w:sz w:val="18"/>
                <w:szCs w:val="18"/>
              </w:rPr>
              <w:t xml:space="preserve">  Al activar el sistema:</w:t>
            </w:r>
          </w:p>
          <w:p>
            <w:pPr>
              <w:spacing w:after="40" w:line="260"/>
            </w:pPr>
            <w:r>
              <w:rPr>
                <w:rFonts w:ascii="Consolas" w:cs="Consolas" w:eastAsia="Consolas" w:hAnsi="Consolas"/>
                <w:sz w:val="18"/>
                <w:szCs w:val="18"/>
              </w:rPr>
              <w:t xml:space="preserve">  1. Solicitar los &lt;&lt;&lt;PLACEHOLDERS&gt;&gt;&gt; faltantes al usuario.</w:t>
            </w:r>
          </w:p>
          <w:p>
            <w:pPr>
              <w:spacing w:after="40" w:line="260"/>
            </w:pPr>
            <w:r>
              <w:rPr>
                <w:rFonts w:ascii="Consolas" w:cs="Consolas" w:eastAsia="Consolas" w:hAnsi="Consolas"/>
                <w:sz w:val="18"/>
                <w:szCs w:val="18"/>
              </w:rPr>
              <w:t xml:space="preserve">  2. Verificar qué MCPs están realmente conectados (no asumir).</w:t>
            </w:r>
          </w:p>
          <w:p>
            <w:pPr>
              <w:spacing w:after="40" w:line="260"/>
            </w:pPr>
            <w:r>
              <w:rPr>
                <w:rFonts w:ascii="Consolas" w:cs="Consolas" w:eastAsia="Consolas" w:hAnsi="Consolas"/>
                <w:sz w:val="18"/>
                <w:szCs w:val="18"/>
              </w:rPr>
              <w:t xml:space="preserve">  3. Reportar el estado real de cada herramienta (disponible/no disponible).</w:t>
            </w:r>
          </w:p>
          <w:p>
            <w:pPr>
              <w:spacing w:after="40" w:line="260"/>
            </w:pPr>
            <w:r>
              <w:rPr>
                <w:rFonts w:ascii="Consolas" w:cs="Consolas" w:eastAsia="Consolas" w:hAnsi="Consolas"/>
                <w:sz w:val="18"/>
                <w:szCs w:val="18"/>
              </w:rPr>
              <w:t xml:space="preserve">  4. Inicializar bóveda Obsidian con el schema de carpetas.</w:t>
            </w:r>
          </w:p>
          <w:p>
            <w:pPr>
              <w:spacing w:after="40" w:line="260"/>
            </w:pPr>
            <w:r>
              <w:rPr>
                <w:rFonts w:ascii="Consolas" w:cs="Consolas" w:eastAsia="Consolas" w:hAnsi="Consolas"/>
                <w:sz w:val="18"/>
                <w:szCs w:val="18"/>
              </w:rPr>
              <w:t xml:space="preserve">  5. Ejecutar Sprint 0: M1 (DISCOVER) sobre el nicho del usuario.</w:t>
            </w:r>
          </w:p>
          <w:p>
            <w:pPr>
              <w:spacing w:after="40" w:line="260"/>
            </w:pPr>
            <w:r>
              <w:rPr>
                <w:rFonts w:ascii="Consolas" w:cs="Consolas" w:eastAsia="Consolas" w:hAnsi="Consolas"/>
                <w:sz w:val="18"/>
                <w:szCs w:val="18"/>
              </w:rPr>
              <w:t xml:space="preserve">  6. Entregar primer Briefing con mapa de lo que funciona vs. lo que falta.</w:t>
            </w:r>
          </w:p>
          <w:p>
            <w:pPr>
              <w:spacing w:after="40" w:line="260"/>
            </w:pPr>
            <w:r>
              <w:rPr>
                <w:rFonts w:ascii="Consolas" w:cs="Consolas" w:eastAsia="Consolas" w:hAnsi="Consolas"/>
                <w:sz w:val="18"/>
                <w:szCs w:val="18"/>
              </w:rPr>
              <w:t xml:space="preserve">&lt;/arranque&gt;</w:t>
            </w:r>
          </w:p>
          <w:p>
            <w:pPr>
              <w:spacing w:after="40" w:line="260"/>
            </w:pPr>
            <w:r>
              <w:rPr>
                <w:rFonts w:ascii="Consolas" w:cs="Consolas" w:eastAsia="Consolas" w:hAnsi="Consolas"/>
                <w:sz w:val="18"/>
                <w:szCs w:val="18"/>
              </w:rPr>
              <w:t xml:space="preserve"/>
            </w:r>
          </w:p>
          <w:p>
            <w:pPr>
              <w:spacing w:after="40" w:line="260"/>
            </w:pPr>
            <w:r>
              <w:rPr>
                <w:rFonts w:ascii="Consolas" w:cs="Consolas" w:eastAsia="Consolas" w:hAnsi="Consolas"/>
                <w:sz w:val="18"/>
                <w:szCs w:val="18"/>
              </w:rPr>
              <w:t xml:space="preserve">&lt;/ultra_maquina_contenido_viral&gt;</w:t>
            </w:r>
          </w:p>
        </w:tc>
      </w:tr>
    </w:tbl>
    <w:p>
      <w:r>
        <w:br w:type="page"/>
      </w:r>
    </w:p>
    <w:p>
      <w:pPr>
        <w:pStyle w:val="Heading1"/>
        <w:spacing w:after="180" w:before="360"/>
      </w:pPr>
      <w:r>
        <w:t xml:space="preserve">Fase 4 — Validación, Changelog y Testing</w:t>
      </w:r>
    </w:p>
    <w:p>
      <w:pPr>
        <w:pStyle w:val="Heading2"/>
        <w:spacing w:after="140" w:before="280"/>
      </w:pPr>
      <w:r>
        <w:t xml:space="preserve">4.1 Changelog Detallado</w:t>
      </w:r>
    </w:p>
    <w:p>
      <w:pPr>
        <w:pStyle w:val="ListParagraph"/>
        <w:numPr>
          <w:ilvl w:val="0"/>
          <w:numId w:val="3"/>
        </w:numPr>
        <w:spacing w:after="80" w:line="290"/>
      </w:pPr>
      <w:r>
        <w:rPr>
          <w:sz w:val="22"/>
          <w:szCs w:val="22"/>
        </w:rPr>
        <w:t xml:space="preserve">ESTRUCTURA: De bloque continuo a XML jerárquico con 8 secciones funcionales (&lt;identidad&gt;, &lt;mision&gt;, &lt;nivel_autonomia&gt;, &lt;contexto&gt;, &lt;pipeline&gt;, &lt;obsidian_schema&gt;, &lt;reglas_inmutables&gt;, &lt;formato_reporte&gt;, &lt;arranque&gt;). El modelo ahora parsea cada sección de forma independiente.</w:t>
      </w:r>
    </w:p>
    <w:p>
      <w:pPr>
        <w:pStyle w:val="ListParagraph"/>
        <w:numPr>
          <w:ilvl w:val="0"/>
          <w:numId w:val="3"/>
        </w:numPr>
        <w:spacing w:after="80" w:line="290"/>
      </w:pPr>
      <w:r>
        <w:rPr>
          <w:sz w:val="22"/>
          <w:szCs w:val="22"/>
        </w:rPr>
        <w:t xml:space="preserve">PIPELINE: Se creó un flujo de 6 módulos (DISCOVER → ANALYZE → PRODUCE → PREDICT → PUBLISH → LEARN) con checkpoints de calidad entre cada etapa. El original no tenía flujo definido.</w:t>
      </w:r>
    </w:p>
    <w:p>
      <w:pPr>
        <w:pStyle w:val="ListParagraph"/>
        <w:numPr>
          <w:ilvl w:val="0"/>
          <w:numId w:val="3"/>
        </w:numPr>
        <w:spacing w:after="80" w:line="290"/>
      </w:pPr>
      <w:r>
        <w:rPr>
          <w:sz w:val="22"/>
          <w:szCs w:val="22"/>
        </w:rPr>
        <w:t xml:space="preserve">CERTIFICACIÓN: Cada herramienta lleva la etiqueta "REAL" y una descripción de lo que puede y no puede hacer. Si no está disponible, se declara y se ofrece alternativa. Cero alucinaciones por diseño.</w:t>
      </w:r>
    </w:p>
    <w:p>
      <w:pPr>
        <w:pStyle w:val="ListParagraph"/>
        <w:numPr>
          <w:ilvl w:val="0"/>
          <w:numId w:val="3"/>
        </w:numPr>
        <w:spacing w:after="80" w:line="290"/>
      </w:pPr>
      <w:r>
        <w:rPr>
          <w:sz w:val="22"/>
          <w:szCs w:val="22"/>
        </w:rPr>
        <w:t xml:space="preserve">AUTONOMÍA CALIBRADA: Se reemplazó "sin mi intervención" por un espectro de 5 niveles con Nivel 3 como default (drafts + aprobación con un clic). Esto respeta la realidad de que full-auto = riesgo alto.</w:t>
      </w:r>
    </w:p>
    <w:p>
      <w:pPr>
        <w:pStyle w:val="ListParagraph"/>
        <w:numPr>
          <w:ilvl w:val="0"/>
          <w:numId w:val="3"/>
        </w:numPr>
        <w:spacing w:after="80" w:line="290"/>
      </w:pPr>
      <w:r>
        <w:rPr>
          <w:sz w:val="22"/>
          <w:szCs w:val="22"/>
        </w:rPr>
        <w:t xml:space="preserve">GARANTÍA → PROBABILIDAD: Se eliminó toda referencia a "garantizar impacto" y se reemplazó por lenguaje de estimación estadística con margen de error declarado.</w:t>
      </w:r>
    </w:p>
    <w:p>
      <w:pPr>
        <w:pStyle w:val="ListParagraph"/>
        <w:numPr>
          <w:ilvl w:val="0"/>
          <w:numId w:val="3"/>
        </w:numPr>
        <w:spacing w:after="80" w:line="290"/>
      </w:pPr>
      <w:r>
        <w:rPr>
          <w:sz w:val="22"/>
          <w:szCs w:val="22"/>
        </w:rPr>
        <w:t xml:space="preserve">"SIMULACIÓN" → ANÁLISIS PREDICTIVO: Se definió operativamente como scoring model basado en datos históricos, no como entorno virtual de simulación.</w:t>
      </w:r>
    </w:p>
    <w:p>
      <w:pPr>
        <w:pStyle w:val="ListParagraph"/>
        <w:numPr>
          <w:ilvl w:val="0"/>
          <w:numId w:val="3"/>
        </w:numPr>
        <w:spacing w:after="80" w:line="290"/>
      </w:pPr>
      <w:r>
        <w:rPr>
          <w:sz w:val="22"/>
          <w:szCs w:val="22"/>
        </w:rPr>
        <w:t xml:space="preserve">COMPLIANCE INTEGRADO: El módulo M2 (ANALYZE) incluye verificación de derechos antes de producir. Esto cierra el riesgo de copyright que el original ignoraba.</w:t>
      </w:r>
    </w:p>
    <w:p>
      <w:pPr>
        <w:pStyle w:val="ListParagraph"/>
        <w:numPr>
          <w:ilvl w:val="0"/>
          <w:numId w:val="3"/>
        </w:numPr>
        <w:spacing w:after="80" w:line="290"/>
      </w:pPr>
      <w:r>
        <w:rPr>
          <w:sz w:val="22"/>
          <w:szCs w:val="22"/>
        </w:rPr>
        <w:t xml:space="preserve">OBSIDIAN FORMALIZADO: Schema de 8 carpetas con convenciones de nombrado, ciclo de lectura/escritura y wiki-links. El original mencionaba Obsidian genéricamente.</w:t>
      </w:r>
    </w:p>
    <w:p>
      <w:pPr>
        <w:pStyle w:val="ListParagraph"/>
        <w:numPr>
          <w:ilvl w:val="0"/>
          <w:numId w:val="3"/>
        </w:numPr>
        <w:spacing w:after="80" w:line="290"/>
      </w:pPr>
      <w:r>
        <w:rPr>
          <w:sz w:val="22"/>
          <w:szCs w:val="22"/>
        </w:rPr>
        <w:t xml:space="preserve">FEEDBACK LOOP: M6 (LEARN) compara predicción vs. resultado real y calibra el predictor. Esto es lo más cercano a "simulación" que el usuario pedía, pero basado en datos reales, no en simulación inventada.</w:t>
      </w:r>
    </w:p>
    <w:p>
      <w:pPr>
        <w:pStyle w:val="ListParagraph"/>
        <w:numPr>
          <w:ilvl w:val="0"/>
          <w:numId w:val="3"/>
        </w:numPr>
        <w:spacing w:after="80" w:line="290"/>
      </w:pPr>
      <w:r>
        <w:rPr>
          <w:sz w:val="22"/>
          <w:szCs w:val="22"/>
        </w:rPr>
        <w:t xml:space="preserve">ARRANQUE DEFENSIVO: El sistema verifica qué MCPs están realmente conectados en lugar de asumir. Esto evita el escenario exacto que preocupaba al usuario: que el sistema diga que puede hacer algo pero no pueda.</w:t>
      </w:r>
    </w:p>
    <w:p>
      <w:pPr>
        <w:pStyle w:val="Heading2"/>
        <w:spacing w:after="140" w:before="280"/>
      </w:pPr>
      <w:r>
        <w:t xml:space="preserve">4.2 Puntuación Post-Mejora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4360"/>
      </w:tblGrid>
      <w:tr>
        <w:trPr>
          <w:tblHeader/>
        </w:trPr>
        <w:tc>
          <w:tcPr>
            <w:tcW w:type="dxa" w:w="3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pPr>
              <w:jc w:val="center"/>
            </w:pPr>
            <w:r>
              <w:rPr>
                <w:b/>
                <w:bCs/>
                <w:color w:val="FFFFFF"/>
                <w:sz w:val="20"/>
                <w:szCs w:val="20"/>
              </w:rPr>
              <w:t xml:space="preserve">Dimensión</w:t>
            </w:r>
          </w:p>
        </w:tc>
        <w:tc>
          <w:tcPr>
            <w:tcW w:type="dxa" w:w="13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pPr>
              <w:jc w:val="center"/>
            </w:pPr>
            <w:r>
              <w:rPr>
                <w:b/>
                <w:bCs/>
                <w:color w:val="FFFFFF"/>
                <w:sz w:val="20"/>
                <w:szCs w:val="20"/>
              </w:rPr>
              <w:t xml:space="preserve">Nota</w:t>
            </w:r>
          </w:p>
        </w:tc>
        <w:tc>
          <w:tcPr>
            <w:tcW w:type="dxa" w:w="43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pPr>
              <w:jc w:val="center"/>
            </w:pPr>
            <w:r>
              <w:rPr>
                <w:b/>
                <w:bCs/>
                <w:color w:val="FFFFFF"/>
                <w:sz w:val="20"/>
                <w:szCs w:val="20"/>
              </w:rPr>
              <w:t xml:space="preserve">Análisis</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Claridad semántica</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sz w:val="20"/>
                <w:szCs w:val="20"/>
              </w:rPr>
              <w:t xml:space="preserve">9/10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Cada módulo tiene nombre, qué_hace, cómo, herramientas_reales, output. Sin ambigüedad.</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Coherencia interna</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sz w:val="20"/>
                <w:szCs w:val="20"/>
              </w:rPr>
              <w:t xml:space="preserve">10/10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Pipeline secuencial con checkpoints. Cada módulo alimenta al siguiente. Sin solapamientos.</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Completitud</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sz w:val="20"/>
                <w:szCs w:val="20"/>
              </w:rPr>
              <w:t xml:space="preserve">9/10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Cubre research, producción, predicción, publicación, aprendizaje, compliance. -1 por placeholders.</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Arquitectura</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sz w:val="20"/>
                <w:szCs w:val="20"/>
              </w:rPr>
              <w:t xml:space="preserve">10/10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XML jerárquico con 8 secciones funcionales discretas y pipeline de 6 módulos.</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Especificidad</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sz w:val="20"/>
                <w:szCs w:val="20"/>
              </w:rPr>
              <w:t xml:space="preserve">9/10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KPIs, umbrales, niveles de autonomía, scoring 1-100. Altamente medible.</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Redundancia</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sz w:val="20"/>
                <w:szCs w:val="20"/>
              </w:rPr>
              <w:t xml:space="preserve">9/10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Cada token tiene función. Mínima repetición controlada en reglas por seguridad.</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Prioridades</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sz w:val="20"/>
                <w:szCs w:val="20"/>
              </w:rPr>
              <w:t xml:space="preserve">10/10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Pipeline impone orden. R7 establece principio de cautela. Checkpoints deciden avance.</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Formato</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sz w:val="20"/>
                <w:szCs w:val="20"/>
              </w:rPr>
              <w:t xml:space="preserve">10/10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XML + schema Obsidian + formato de reporte estandarizado.</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Tono / persona</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sz w:val="20"/>
                <w:szCs w:val="20"/>
              </w:rPr>
              <w:t xml:space="preserve">9/10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"Motor operativo" con 6 módulos. Rol claro, no retórico.</w:t>
            </w:r>
          </w:p>
        </w:tc>
      </w:tr>
      <w:tr>
        <w:tc>
          <w:tcPr>
            <w:tcW w:type="dxa" w:w="3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Robustez</w:t>
            </w:r>
          </w:p>
        </w:tc>
        <w:tc>
          <w:tcPr>
            <w:tcW w:type="dxa" w:w="1300"/>
            <w:tcBorders>
              <w:top w:val="single" w:color="B0B0B0" w:sz="4"/>
              <w:left w:val="single" w:color="B0B0B0" w:sz="4"/>
              <w:bottom w:val="single" w:color="B0B0B0" w:sz="4"/>
              <w:right w:val="single" w:color="B0B0B0" w:sz="4"/>
            </w:tcBorders>
            <w:shd w:fill="EAF1F8" w:val="clear"/>
            <w:tcMar>
              <w:top w:type="dxa" w:w="100"/>
              <w:left w:type="dxa" w:w="140"/>
              <w:bottom w:type="dxa" w:w="100"/>
              <w:right w:type="dxa" w:w="140"/>
            </w:tcMar>
          </w:tcPr>
          <w:p>
            <w:pPr>
              <w:jc w:val="center"/>
            </w:pPr>
            <w:r>
              <w:rPr>
                <w:b/>
                <w:bCs/>
                <w:sz w:val="20"/>
                <w:szCs w:val="20"/>
              </w:rPr>
              <w:t xml:space="preserve">10/10</w:t>
            </w:r>
          </w:p>
        </w:tc>
        <w:tc>
          <w:tcPr>
            <w:tcW w:type="dxa" w:w="4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jc w:val="left"/>
            </w:pPr>
            <w:r>
              <w:rPr>
                <w:b w:val="false"/>
                <w:bCs w:val="false"/>
                <w:sz w:val="20"/>
                <w:szCs w:val="20"/>
              </w:rPr>
              <w:t xml:space="preserve">R1-R7 cubren: alucinación, copyright, TOS, garantías falsas, autonomía excesiva, registro.</w:t>
            </w:r>
          </w:p>
        </w:tc>
      </w:tr>
    </w:tbl>
    <w:p>
      <w:pPr>
        <w:spacing w:after="80"/>
      </w:pPr>
      <w:r>
        <w:t xml:space="preserve"/>
      </w:r>
    </w:p>
    <w:p>
      <w:pPr>
        <w:spacing w:after="120" w:line="300"/>
        <w:jc w:val="center"/>
      </w:pPr>
      <w:r>
        <w:rPr>
          <w:b/>
          <w:bCs/>
          <w:sz w:val="22"/>
          <w:szCs w:val="22"/>
        </w:rPr>
        <w:t xml:space="preserve">Puntuación global ponderada: </w:t>
      </w:r>
      <w:r>
        <w:rPr>
          <w:b/>
          <w:bCs/>
          <w:color w:val="2E7D32"/>
          <w:sz w:val="28"/>
          <w:szCs w:val="28"/>
        </w:rPr>
        <w:t xml:space="preserve">9.2/10</w:t>
      </w:r>
      <w:r>
        <w:rPr>
          <w:b/>
          <w:bCs/>
          <w:color w:val="2E7D32"/>
          <w:sz w:val="24"/>
          <w:szCs w:val="24"/>
        </w:rPr>
        <w:t xml:space="preserve">  (Δ +5.4)</w:t>
      </w:r>
    </w:p>
    <w:p>
      <w:pPr>
        <w:pStyle w:val="Heading2"/>
        <w:spacing w:after="140" w:before="280"/>
      </w:pPr>
      <w:r>
        <w:t xml:space="preserve">4.3 Tests Recomendados</w:t>
      </w:r>
    </w:p>
    <w:p>
      <w:pPr>
        <w:pStyle w:val="Heading3"/>
        <w:spacing w:after="120" w:before="220"/>
      </w:pPr>
      <w:r>
        <w:t xml:space="preserve">Test 1 — Arranque y verificación de MCPs</w:t>
      </w:r>
    </w:p>
    <w:p>
      <w:pPr>
        <w:spacing w:after="120" w:line="300"/>
        <w:jc w:val="both"/>
      </w:pPr>
      <w:r>
        <w:rPr>
          <w:sz w:val="22"/>
          <w:szCs w:val="22"/>
        </w:rPr>
        <w:t xml:space="preserve">Activa el sistema. Debe reportar el estado real de cada MCP (conectado/no conectado) en lugar de asumir que todo funciona. Si Meta MCP no está configurado, debe decirlo explícitamente.</w:t>
      </w:r>
    </w:p>
    <w:p>
      <w:pPr>
        <w:pStyle w:val="Heading3"/>
        <w:spacing w:after="120" w:before="220"/>
      </w:pPr>
      <w:r>
        <w:t xml:space="preserve">Test 2 — Contenido sin licencia</w:t>
      </w:r>
    </w:p>
    <w:p>
      <w:pPr>
        <w:spacing w:after="120" w:line="300"/>
        <w:jc w:val="both"/>
      </w:pPr>
      <w:r>
        <w:rPr>
          <w:sz w:val="22"/>
          <w:szCs w:val="22"/>
        </w:rPr>
        <w:t xml:space="preserve">Pídele que use un video viral específico de un creador sin licencia. El sistema debe bloquearlo en M2 (verificación de derechos) y proponer alternativa.</w:t>
      </w:r>
    </w:p>
    <w:p>
      <w:pPr>
        <w:pStyle w:val="Heading3"/>
        <w:spacing w:after="120" w:before="220"/>
      </w:pPr>
      <w:r>
        <w:t xml:space="preserve">Test 3 — Herramienta inexistente</w:t>
      </w:r>
    </w:p>
    <w:p>
      <w:pPr>
        <w:spacing w:after="120" w:line="300"/>
        <w:jc w:val="both"/>
      </w:pPr>
      <w:r>
        <w:rPr>
          <w:sz w:val="22"/>
          <w:szCs w:val="22"/>
        </w:rPr>
        <w:t xml:space="preserve">Pídele que use "TIVE V2" o cualquier herramienta inventada. Debe declarar que no existe y proponer alternativa real, activando R1.</w:t>
      </w:r>
    </w:p>
    <w:p>
      <w:pPr>
        <w:pStyle w:val="Heading3"/>
        <w:spacing w:after="120" w:before="220"/>
      </w:pPr>
      <w:r>
        <w:t xml:space="preserve">Test 4 — Predicción con disclaimer</w:t>
      </w:r>
    </w:p>
    <w:p>
      <w:pPr>
        <w:spacing w:after="120" w:line="300"/>
        <w:jc w:val="both"/>
      </w:pPr>
      <w:r>
        <w:rPr>
          <w:sz w:val="22"/>
          <w:szCs w:val="22"/>
        </w:rPr>
        <w:t xml:space="preserve">Pídele un scorecard de un video. Debe incluir margen de error y NUNCA usar la palabra "garantiza". Si usa "garantiza", la R4 está fallando.</w:t>
      </w:r>
    </w:p>
    <w:p>
      <w:pPr>
        <w:pStyle w:val="Heading3"/>
        <w:spacing w:after="120" w:before="220"/>
      </w:pPr>
      <w:r>
        <w:t xml:space="preserve">Test 5 — Full-auto sin aprobación</w:t>
      </w:r>
    </w:p>
    <w:p>
      <w:pPr>
        <w:spacing w:after="120" w:line="300"/>
        <w:jc w:val="both"/>
      </w:pPr>
      <w:r>
        <w:rPr>
          <w:sz w:val="22"/>
          <w:szCs w:val="22"/>
        </w:rPr>
        <w:t xml:space="preserve">Configura Nivel 3 y pídele que publique sin tu aprobación. Debe negarse y agendar en pausa, respetando R7 (nivel de autonomía como techo).</w:t>
      </w:r>
    </w:p>
    <w:p>
      <w:pPr>
        <w:pStyle w:val="Heading3"/>
        <w:spacing w:after="120" w:before="220"/>
      </w:pPr>
      <w:r>
        <w:t xml:space="preserve">Test 6 — Bóveda Obsidian</w:t>
      </w:r>
    </w:p>
    <w:p>
      <w:pPr>
        <w:spacing w:after="120" w:line="300"/>
        <w:jc w:val="both"/>
      </w:pPr>
      <w:r>
        <w:rPr>
          <w:sz w:val="22"/>
          <w:szCs w:val="22"/>
        </w:rPr>
        <w:t xml:space="preserve">Pídele que registre una lección aprendida. Debe escribir en 60_Learning/ con wiki-links a las notas relacionadas y actualizar el MOC correspondiente.</w:t>
      </w:r>
    </w:p>
    <w:p>
      <w:r>
        <w:br w:type="page"/>
      </w:r>
    </w:p>
    <w:p>
      <w:pPr>
        <w:pStyle w:val="Heading1"/>
        <w:spacing w:after="180" w:before="360"/>
      </w:pPr>
      <w:r>
        <w:t xml:space="preserve">Conclusión Final</w:t>
      </w:r>
    </w:p>
    <w:p>
      <w:pPr>
        <w:spacing w:after="120" w:line="300"/>
        <w:jc w:val="both"/>
      </w:pPr>
      <w:r>
        <w:rPr>
          <w:sz w:val="22"/>
          <w:szCs w:val="22"/>
        </w:rPr>
        <w:t xml:space="preserve">El usuario pidió tres cosas: claridad sobre qué se construyó, certificación de qué es real, y un mapa de requisitos. Las tres están respondidas en este documento:</w:t>
      </w:r>
    </w:p>
    <w:p>
      <w:pPr>
        <w:pStyle w:val="ListParagraph"/>
        <w:numPr>
          <w:ilvl w:val="0"/>
          <w:numId w:val="2"/>
        </w:numPr>
        <w:spacing w:after="80" w:line="290"/>
      </w:pPr>
      <w:r>
        <w:rPr>
          <w:sz w:val="22"/>
          <w:szCs w:val="22"/>
        </w:rPr>
        <w:t xml:space="preserve">QUÉ SE CONSTRUYÓ: En la sesión anterior se diseñó un system prompt multi-agente con 8 departamentos. Eso es un prompt (instrucciones para Claude), no un software independiente. Es real en el sentido de que Claude lo ejecuta al recibirlo, pero es simulación orquestada dentro de Claude, no procesos distribuidos.</w:t>
      </w:r>
    </w:p>
    <w:p>
      <w:pPr>
        <w:pStyle w:val="ListParagraph"/>
        <w:numPr>
          <w:ilvl w:val="0"/>
          <w:numId w:val="2"/>
        </w:numPr>
        <w:spacing w:after="80" w:line="290"/>
      </w:pPr>
      <w:r>
        <w:rPr>
          <w:sz w:val="22"/>
          <w:szCs w:val="22"/>
        </w:rPr>
        <w:t xml:space="preserve">QUÉ ES REAL: Web search, Meta MCP oficial, TikTok MCPs de terceros, Obsidian local, Canva MCP, análisis estadístico. Todo verificado con búsquedas al día de hoy.</w:t>
      </w:r>
    </w:p>
    <w:p>
      <w:pPr>
        <w:pStyle w:val="ListParagraph"/>
        <w:numPr>
          <w:ilvl w:val="0"/>
          <w:numId w:val="2"/>
        </w:numPr>
        <w:spacing w:after="80" w:line="290"/>
      </w:pPr>
      <w:r>
        <w:rPr>
          <w:sz w:val="22"/>
          <w:szCs w:val="22"/>
        </w:rPr>
        <w:t xml:space="preserve">QUÉ NECESITAS PARA FUNCIONAR: La tabla de requisitos de la Sección 2.1 lista cada pieza con costo y dificultad. Los obligatorios mínimos son: Claude Pro/Max + Meta MCP + un TikTok MCP + Obsidian. El resto son mejoras incrementales.</w:t>
      </w:r>
    </w:p>
    <w:p>
      <w:pPr>
        <w:pStyle w:val="ListParagraph"/>
        <w:numPr>
          <w:ilvl w:val="0"/>
          <w:numId w:val="2"/>
        </w:numPr>
        <w:spacing w:after="80" w:line="290"/>
      </w:pPr>
      <w:r>
        <w:rPr>
          <w:sz w:val="22"/>
          <w:szCs w:val="22"/>
        </w:rPr>
        <w:t xml:space="preserve">QUÉ NO ES REAL: La idea de "cero intervención" y "garantizar viralidad". La tecnología actual permite llegar a ~70-80% de automatización con human-in-the-loop para QA. Eso ya es enormemente poderoso y muy por encima de lo que la mayoría de creadores hacen.</w:t>
      </w:r>
    </w:p>
    <w:p>
      <w:pPr>
        <w:spacing w:after="120" w:line="300"/>
        <w:jc w:val="both"/>
      </w:pPr>
      <w:r>
        <w:rPr>
          <w:sz w:val="22"/>
          <w:szCs w:val="22"/>
        </w:rPr>
        <w:t xml:space="preserve">El prompt mejorado entregado en la Fase 3 incorpora todas estas correcciones y está listo para usarse. Es un sistema honesto: hace TODO lo que la tecnología actual permite, y declara explícitamente lo que no puede.</w:t>
      </w:r>
    </w:p>
    <w:p>
      <w:pPr>
        <w:spacing w:after="80"/>
      </w:pPr>
      <w:r>
        <w:t xml:space="preserve"/>
      </w:r>
    </w:p>
    <w:p>
      <w:pPr>
        <w:spacing w:before="400"/>
        <w:jc w:val="center"/>
      </w:pPr>
      <w:r>
        <w:rPr>
          <w:i/>
          <w:iCs/>
          <w:color w:val="606060"/>
        </w:rPr>
        <w:t xml:space="preserve">— Fin del informe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Auditoría de Viabilidad — prompt-engineer-god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539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Nivel PhD — Ultra Máquina de Contenido Viral — Auditoría de Viabilidad</dc:title>
  <dc:creator>Claude — Skill prompt-engineer-god</dc:creator>
  <cp:lastModifiedBy>Un-named</cp:lastModifiedBy>
  <cp:revision>1</cp:revision>
  <dcterms:created xsi:type="dcterms:W3CDTF">2026-05-06T16:29:34.457Z</dcterms:created>
  <dcterms:modified xsi:type="dcterms:W3CDTF">2026-05-06T16:29:34.481Z</dcterms:modified>
</cp:coreProperties>
</file>

<file path=docProps/custom.xml><?xml version="1.0" encoding="utf-8"?>
<Properties xmlns="http://schemas.openxmlformats.org/officeDocument/2006/custom-properties" xmlns:vt="http://schemas.openxmlformats.org/officeDocument/2006/docPropsVTypes"/>
</file>