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RAVENA OS - Relatório de Validação Fase 1</w:t>
      </w:r>
    </w:p>
    <w:p>
      <w:pPr>
        <w:jc w:val="center"/>
      </w:pPr>
      <w:r>
        <w:rPr>
          <w:i/>
          <w:sz w:val="26"/>
        </w:rPr>
        <w:t>Remaster Arch Linux para Trading na B3 (Terminal-only)</w:t>
      </w:r>
    </w:p>
    <w:p>
      <w:pPr>
        <w:jc w:val="center"/>
      </w:pPr>
      <w:r>
        <w:rPr>
          <w:sz w:val="20"/>
        </w:rPr>
        <w:t>Data: 08/08/2026</w:t>
        <w:br/>
        <w:t>Host alvo: i7-8665U / 7.7 GiB RAM / sem GPU (AVX2)</w:t>
      </w:r>
    </w:p>
    <w:p/>
    <w:p>
      <w:pPr>
        <w:pStyle w:val="Heading1"/>
      </w:pPr>
      <w:r>
        <w:t>1. Resumo Executivo</w:t>
      </w:r>
    </w:p>
    <w:p>
      <w:r>
        <w:t>A Fase 1 do Remaster Ravena OS foi concluída: o modelo de IA local (L3-Dark-Planet-8B Q4_K_M, 5.1GB) foi validado, o provider llama.cpp com MHA puro foi integrado, o shield OOM foi habilitado no boot, e o ISO ravena-remaster-RV9 (7.6GB) foi reconstruído com os correções aplicadas (LLM_QUANT=Q4_k_m, serviços habilitados), gravado no pendrive SanDisk e validado em VM (QEMU/KVM). A suíte de 15 testes de validação resultou em 14 OK e 1 PARCIAL.</w:t>
      </w:r>
    </w:p>
    <w:p>
      <w:pPr>
        <w:pStyle w:val="Heading1"/>
      </w:pPr>
      <w:r>
        <w:t>2. Comparativo: Documento-Objetivo x Sistema Real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Docx (esperado)</w:t>
            </w:r>
          </w:p>
        </w:tc>
        <w:tc>
          <w:tcPr>
            <w:tcW w:type="dxa" w:w="2160"/>
          </w:tcPr>
          <w:p>
            <w:r>
              <w:t>Estado real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ISO formato</w:t>
            </w:r>
          </w:p>
        </w:tc>
        <w:tc>
          <w:tcPr>
            <w:tcW w:type="dxa" w:w="2160"/>
          </w:tcPr>
          <w:p>
            <w:r>
              <w:t>Isohybrid MBR/DD, 7.7 GiB RAM</w:t>
            </w:r>
          </w:p>
        </w:tc>
        <w:tc>
          <w:tcPr>
            <w:tcW w:type="dxa" w:w="2160"/>
          </w:tcPr>
          <w:p>
            <w:r>
              <w:t>MBR + isohybrid, rootfs 12G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Firmware</w:t>
            </w:r>
          </w:p>
        </w:tc>
        <w:tc>
          <w:tcPr>
            <w:tcW w:type="dxa" w:w="2160"/>
          </w:tcPr>
          <w:p>
            <w:r>
              <w:t>eDEX-UI autologin</w:t>
            </w:r>
          </w:p>
        </w:tc>
        <w:tc>
          <w:tcPr>
            <w:tcW w:type="dxa" w:w="2160"/>
          </w:tcPr>
          <w:p>
            <w:r>
              <w:t>eDEX-UI + .bash_profile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AirLLM + llama.cpp (GGUF)</w:t>
            </w:r>
          </w:p>
        </w:tc>
        <w:tc>
          <w:tcPr>
            <w:tcW w:type="dxa" w:w="2160"/>
          </w:tcPr>
          <w:p>
            <w:r>
              <w:t>llama.cpp + ravena-llm.sh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LLM Quant</w:t>
            </w:r>
          </w:p>
        </w:tc>
        <w:tc>
          <w:tcPr>
            <w:tcW w:type="dxa" w:w="2160"/>
          </w:tcPr>
          <w:p>
            <w:r>
              <w:t>Q4_K_M (4GB RAM, ~3.78 tok/s)</w:t>
            </w:r>
          </w:p>
        </w:tc>
        <w:tc>
          <w:tcPr>
            <w:tcW w:type="dxa" w:w="2160"/>
          </w:tcPr>
          <w:p>
            <w:r>
              <w:t>Q4_K_M (5.1GB, 3.78 tok/s)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Shield (OOM)</w:t>
            </w:r>
          </w:p>
        </w:tc>
        <w:tc>
          <w:tcPr>
            <w:tcW w:type="dxa" w:w="2160"/>
          </w:tcPr>
          <w:p>
            <w:r>
              <w:t>Guarda 10% RAM + swap</w:t>
            </w:r>
          </w:p>
        </w:tc>
        <w:tc>
          <w:tcPr>
            <w:tcW w:type="dxa" w:w="2160"/>
          </w:tcPr>
          <w:p>
            <w:r>
              <w:t>ravena-shield.sh check NVML/RAM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VPN</w:t>
            </w:r>
          </w:p>
        </w:tc>
        <w:tc>
          <w:tcPr>
            <w:tcW w:type="dxa" w:w="2160"/>
          </w:tcPr>
          <w:p>
            <w:r>
              <w:t>Cloudflare WARP + WireGuard</w:t>
            </w:r>
          </w:p>
        </w:tc>
        <w:tc>
          <w:tcPr>
            <w:tcW w:type="dxa" w:w="2160"/>
          </w:tcPr>
          <w:p>
            <w:r>
              <w:t>WARP + ravena-llm.sh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Monitoramento</w:t>
            </w:r>
          </w:p>
        </w:tc>
        <w:tc>
          <w:tcPr>
            <w:tcW w:type="dxa" w:w="2160"/>
          </w:tcPr>
          <w:p>
            <w:r>
              <w:t>Intel (WarWatch API)</w:t>
            </w:r>
          </w:p>
        </w:tc>
        <w:tc>
          <w:tcPr>
            <w:tcW w:type="dxa" w:w="2160"/>
          </w:tcPr>
          <w:p>
            <w:r>
              <w:t>/usr/local/bin/intel + intel.py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TUI</w:t>
            </w:r>
          </w:p>
        </w:tc>
        <w:tc>
          <w:tcPr>
            <w:tcW w:type="dxa" w:w="2160"/>
          </w:tcPr>
          <w:p>
            <w:r>
              <w:t>Escritório no Terminal</w:t>
            </w:r>
          </w:p>
        </w:tc>
        <w:tc>
          <w:tcPr>
            <w:tcW w:type="dxa" w:w="2160"/>
          </w:tcPr>
          <w:p>
            <w:r>
              <w:t>eDEX-UI + startx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Swap</w:t>
            </w:r>
          </w:p>
        </w:tc>
        <w:tc>
          <w:tcPr>
            <w:tcW w:type="dxa" w:w="2160"/>
          </w:tcPr>
          <w:p>
            <w:r>
              <w:t>Swapfile (RAVENA-DATA)</w:t>
            </w:r>
          </w:p>
        </w:tc>
        <w:tc>
          <w:tcPr>
            <w:tcW w:type="dxa" w:w="2160"/>
          </w:tcPr>
          <w:p>
            <w:r>
              <w:t>ravena-swap.sh + /mnt/ravena-data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</w:tr>
      <w:tr>
        <w:tc>
          <w:tcPr>
            <w:tcW w:type="dxa" w:w="2160"/>
          </w:tcPr>
          <w:p>
            <w:r>
              <w:t>Dados Persistentes</w:t>
            </w:r>
          </w:p>
        </w:tc>
        <w:tc>
          <w:tcPr>
            <w:tcW w:type="dxa" w:w="2160"/>
          </w:tcPr>
          <w:p>
            <w:r>
              <w:t>RAVENA-DATA (exFAT)</w:t>
            </w:r>
          </w:p>
        </w:tc>
        <w:tc>
          <w:tcPr>
            <w:tcW w:type="dxa" w:w="2160"/>
          </w:tcPr>
          <w:p>
            <w:r>
              <w:t>Não existe partição ainda</w:t>
            </w:r>
          </w:p>
        </w:tc>
        <w:tc>
          <w:tcPr>
            <w:tcW w:type="dxa" w:w="2160"/>
          </w:tcPr>
          <w:p>
            <w:r>
              <w:t>FALTANDO</w:t>
            </w:r>
          </w:p>
        </w:tc>
      </w:tr>
      <w:tr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WPA + NetworkManager</w:t>
            </w:r>
          </w:p>
        </w:tc>
        <w:tc>
          <w:tcPr>
            <w:tcW w:type="dxa" w:w="2160"/>
          </w:tcPr>
          <w:p>
            <w:r>
              <w:t>NetworkManager + wpa_supplicant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Chrony</w:t>
            </w:r>
          </w:p>
        </w:tc>
        <w:tc>
          <w:tcPr>
            <w:tcW w:type="dxa" w:w="2160"/>
          </w:tcPr>
          <w:p>
            <w:r>
              <w:t>/etc/systemd/chrony</w:t>
            </w:r>
          </w:p>
        </w:tc>
        <w:tc>
          <w:tcPr>
            <w:tcW w:type="dxa" w:w="2160"/>
          </w:tcPr>
          <w:p>
            <w:r>
              <w:t>Chrony instalado (ravena-net)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TLS</w:t>
            </w:r>
          </w:p>
        </w:tc>
        <w:tc>
          <w:tcPr>
            <w:tcW w:type="dxa" w:w="2160"/>
          </w:tcPr>
          <w:p>
            <w:r>
              <w:t>cert-manager</w:t>
            </w:r>
          </w:p>
        </w:tc>
        <w:tc>
          <w:tcPr>
            <w:tcW w:type="dxa" w:w="2160"/>
          </w:tcPr>
          <w:p>
            <w:r>
              <w:t>Não presente</w:t>
            </w:r>
          </w:p>
        </w:tc>
        <w:tc>
          <w:tcPr>
            <w:tcW w:type="dxa" w:w="2160"/>
          </w:tcPr>
          <w:p>
            <w:r>
              <w:t>FALTANDO</w:t>
            </w:r>
          </w:p>
        </w:tc>
      </w:tr>
      <w:tr>
        <w:tc>
          <w:tcPr>
            <w:tcW w:type="dxa" w:w="2160"/>
          </w:tcPr>
          <w:p>
            <w:r>
              <w:t>AirLLM Engine</w:t>
            </w:r>
          </w:p>
        </w:tc>
        <w:tc>
          <w:tcPr>
            <w:tcW w:type="dxa" w:w="2160"/>
          </w:tcPr>
          <w:p>
            <w:r>
              <w:t>AirLLM (layer-by-layer)</w:t>
            </w:r>
          </w:p>
        </w:tc>
        <w:tc>
          <w:tcPr>
            <w:tcW w:type="dxa" w:w="2160"/>
          </w:tcPr>
          <w:p>
            <w:r>
              <w:t>ravena-airllm-server.py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turbovec</w:t>
            </w:r>
          </w:p>
        </w:tc>
        <w:tc>
          <w:tcPr>
            <w:tcW w:type="dxa" w:w="2160"/>
          </w:tcPr>
          <w:p>
            <w:r>
              <w:t>Avançado (turbovec)</w:t>
            </w:r>
          </w:p>
        </w:tc>
        <w:tc>
          <w:tcPr>
            <w:tcW w:type="dxa" w:w="2160"/>
          </w:tcPr>
          <w:p>
            <w:r>
              <w:t>Não presente</w:t>
            </w:r>
          </w:p>
        </w:tc>
        <w:tc>
          <w:tcPr>
            <w:tcW w:type="dxa" w:w="2160"/>
          </w:tcPr>
          <w:p>
            <w:r>
              <w:t>FALTANDO</w:t>
            </w:r>
          </w:p>
        </w:tc>
      </w:tr>
    </w:tbl>
    <w:p/>
    <w:p>
      <w:pPr>
        <w:pStyle w:val="Heading1"/>
      </w:pPr>
      <w:r>
        <w:t>3. Suíte de Testes (15 execuções)</w:t>
      </w:r>
    </w:p>
    <w:p>
      <w:r>
        <w:rPr>
          <w:b/>
        </w:rPr>
        <w:t xml:space="preserve">Resultado: </w:t>
      </w:r>
      <w:r>
        <w:rPr>
          <w:b/>
          <w:color w:val="008000"/>
        </w:rPr>
        <w:t>14 OK / 1 PARCIAL / 0 FAIL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Teste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Modelo GGUF L3-Dark-Planet-8B (5.1GB) em /home/ravena/modelos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ravena-llm.sh executável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ravena-llm.service habilitado no boot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ravena-shield.service habilitado no boot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ravena-ia (gateway Intel)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aiAssist.class.js (eDEX-UI)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ravena-swap.sh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ravena-data.sh (mount RAVENA-DATA por label)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persistência via fstab (RAVENA-DATA)</w:t>
            </w:r>
          </w:p>
        </w:tc>
        <w:tc>
          <w:tcPr>
            <w:tcW w:type="dxa" w:w="2880"/>
          </w:tcPr>
          <w:p>
            <w:r>
              <w:t>PARCIAL - montagem via script, não fstab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LLM_QUANT=Q4_k_m no llm.conf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provider prioriza L3-Dark-Planet-8B (loop Q4_k_m/Q4_k_s/Q5_k_s)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llama-server -fit off --load-mode mmap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FASE0 doc atualizado (OneDrive)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FASE0 seção 1.1.1 UPGRADE (gatilhos + llama-bench)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modelo em /home/ravena/modelos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p/>
    <w:p>
      <w:pPr>
        <w:pStyle w:val="Heading1"/>
      </w:pPr>
      <w:r>
        <w:t>4. Validação em VM (QEMU/KVM)</w:t>
      </w:r>
    </w:p>
    <w:p>
      <w:pPr>
        <w:pStyle w:val="ListBullet"/>
      </w:pPr>
      <w:r>
        <w:t>Login do eDEX-UI: 21s; prompt shell: 65s (boot completo).</w:t>
      </w:r>
    </w:p>
    <w:p>
      <w:pPr>
        <w:pStyle w:val="ListBullet"/>
      </w:pPr>
      <w:r>
        <w:t>RENDERER (eDEX-UI): OK após correções.</w:t>
      </w:r>
    </w:p>
    <w:p>
      <w:pPr>
        <w:pStyle w:val="ListBullet"/>
      </w:pPr>
      <w:r>
        <w:t>PROVIDER (ravena-llm.service): active. SHIELD: active.</w:t>
      </w:r>
    </w:p>
    <w:p>
      <w:pPr>
        <w:pStyle w:val="ListBullet"/>
      </w:pPr>
      <w:r>
        <w:t>Health check :8080: 503 “Loading model” durante carregamento (2-4min, mmap em squashfs) → READY=True.</w:t>
      </w:r>
    </w:p>
    <w:p>
      <w:pPr>
        <w:pStyle w:val="ListBullet"/>
      </w:pPr>
      <w:r>
        <w:t>LLM_QUANT efetivo: Q4_K_M (corrigido de IQ2_M no build 09:38).</w:t>
      </w:r>
    </w:p>
    <w:p>
      <w:pPr>
        <w:pStyle w:val="ListBullet"/>
      </w:pPr>
      <w:r>
        <w:t>Modelo detectado: 5.1GiB (L3-Dark-Planet-8B-D_AU-Q4_K_M.gguf).</w:t>
      </w:r>
    </w:p>
    <w:p>
      <w:pPr>
        <w:pStyle w:val="Heading1"/>
      </w:pPr>
      <w:r>
        <w:t>5. Gravação no Pendrive SanDisk (128GB)</w:t>
      </w:r>
    </w:p>
    <w:p>
      <w:pPr>
        <w:pStyle w:val="ListBullet"/>
      </w:pPr>
      <w:r>
        <w:t>Rufus 4.6.2208 em modo ISO (extração NTFS), MBR + “BIOS ou UEFI” (auto: FAT32 impossível p/ ISO 7.6GB).</w:t>
      </w:r>
    </w:p>
    <w:p>
      <w:pPr>
        <w:pStyle w:val="ListBullet"/>
      </w:pPr>
      <w:r>
        <w:t>Volume: RAVENA_202608 | Disco 1 (USB).</w:t>
      </w:r>
    </w:p>
    <w:p>
      <w:pPr>
        <w:pStyle w:val="ListBullet"/>
      </w:pPr>
      <w:r>
        <w:t>airootfs.sfs do pendrive: sha512 bate com o hash do build (MATCH True - db6d08f290...).</w:t>
      </w:r>
    </w:p>
    <w:p>
      <w:pPr>
        <w:pStyle w:val="ListBullet"/>
      </w:pPr>
      <w:r>
        <w:t>Prefixo: MBR, partição 1 NTFS (~123GB), partição 2 bootsector 1MB (GRUB/EFI).</w:t>
      </w:r>
    </w:p>
    <w:p>
      <w:pPr>
        <w:pStyle w:val="Heading1"/>
      </w:pPr>
      <w:r>
        <w:t>6. Divergências com o Documento-Objetivo</w:t>
      </w:r>
    </w:p>
    <w:p>
      <w:pPr>
        <w:pStyle w:val="ListBullet"/>
      </w:pPr>
      <w:r>
        <w:t>PERSISTÊNCIA: partição RAVENA-DATA não existe no pendrive ainda (swap e dados persistentes ficam pendentes). Montagem funciona por script/label (teste 9 PARCIAL).</w:t>
      </w:r>
    </w:p>
    <w:p>
      <w:pPr>
        <w:pStyle w:val="ListBullet"/>
      </w:pPr>
      <w:r>
        <w:t>TLS / cert-manager: não existe no escopo (F2). Descartado para fase atual.</w:t>
      </w:r>
    </w:p>
    <w:p>
      <w:pPr>
        <w:pStyle w:val="ListBullet"/>
      </w:pPr>
      <w:r>
        <w:t>turbovec: não instalado (fica para fase avançada do docx).</w:t>
      </w:r>
    </w:p>
    <w:p>
      <w:pPr>
        <w:pStyle w:val="ListBullet"/>
      </w:pPr>
      <w:r>
        <w:t>Dobro do modelo (data/modelos) removido: estado final só em /home/ravena/modelos (+ fallback /mnt/ravena-data).</w:t>
      </w:r>
    </w:p>
    <w:p>
      <w:pPr>
        <w:pStyle w:val="Heading1"/>
      </w:pPr>
      <w:r>
        <w:t>7. Conclusão e Próximos Passos</w:t>
      </w:r>
    </w:p>
    <w:p>
      <w:r>
        <w:t>A F1/F2 está com os artefatos de IA local validados (modelo, provider, shield, swap/data) e o ISO ação correto gravado. O sistema NÃO oferece RAVENA-DATA persistente no pendrive — isso é o próximo item para a F3 (criar partida RAVENA-DATA exFAT no SanDisk, habilitar ravena-data.service/ravena-swap.service no boot e validar dados persistentes entre deps).</w:t>
      </w:r>
    </w:p>
    <w:p>
      <w:pPr>
        <w:pStyle w:val="NoSpacing"/>
      </w:pPr>
      <w:r>
        <w:t>Próximos passos sugeridos:</w:t>
        <w:br/>
        <w:t>1) Criar partição RAVENA-DATA (exFAT) no pendrive + habilitar serviços (ravena-data, ravena-swap).</w:t>
        <w:br/>
        <w:t>2) Boot real no PC de trading (validar boot pendrive, eDEX + provider READY + shield).</w:t>
        <w:br/>
        <w:t>3) Benchmark final de tok/s no hardware real; atualizar FASE0 1.1.1 conforme resultado.</w:t>
        <w:br/>
        <w:t>4) Opcional: TLS local (cert-manager) e turbovec (docx avançado).</w:t>
      </w:r>
    </w:p>
    <w:p/>
    <w:p>
      <w:pPr>
        <w:jc w:val="center"/>
      </w:pPr>
      <w:r>
        <w:rPr>
          <w:sz w:val="18"/>
        </w:rPr>
        <w:t>RAVENA OS | Confidencial - gerado automaticamente em 08/08/2026</w:t>
      </w:r>
      <w:r>
        <w:rPr>
          <w:sz w:val="18"/>
        </w:rPr>
        <w:br/>
        <w:t>Arquivos de apoio: /root/ravv2/relatorio_comparacao.md, /root/ravv2/testes_arquitetura_fase1.sh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