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8CF" w:rsidRPr="000E08CF" w:rsidRDefault="000E08CF">
      <w:pPr>
        <w:rPr>
          <w:b/>
          <w:color w:val="1F497D" w:themeColor="text2"/>
        </w:rPr>
      </w:pPr>
      <w:r w:rsidRPr="000E08CF">
        <w:rPr>
          <w:b/>
          <w:color w:val="1F497D" w:themeColor="text2"/>
        </w:rPr>
        <w:t>Operações de saídas</w:t>
      </w:r>
    </w:p>
    <w:p w:rsidR="000E08CF" w:rsidRDefault="000E08CF" w:rsidP="000E08CF">
      <w:pPr>
        <w:pStyle w:val="PargrafodaLista"/>
        <w:numPr>
          <w:ilvl w:val="0"/>
          <w:numId w:val="1"/>
        </w:numPr>
      </w:pPr>
      <w:r>
        <w:t>Utiliza preço a vista e Prazo - configuração de  Produtos</w:t>
      </w:r>
    </w:p>
    <w:p w:rsidR="000E08CF" w:rsidRDefault="000E08CF" w:rsidP="000E08CF">
      <w:pPr>
        <w:pStyle w:val="PargrafodaLista"/>
        <w:numPr>
          <w:ilvl w:val="0"/>
          <w:numId w:val="1"/>
        </w:numPr>
      </w:pPr>
      <w:r>
        <w:t>Pede número de série no produto - configuração de  Produtos</w:t>
      </w:r>
    </w:p>
    <w:p w:rsidR="000E08CF" w:rsidRDefault="000E08CF" w:rsidP="000E08CF">
      <w:pPr>
        <w:pStyle w:val="PargrafodaLista"/>
        <w:numPr>
          <w:ilvl w:val="0"/>
          <w:numId w:val="1"/>
        </w:numPr>
      </w:pPr>
      <w:r>
        <w:t>utiliza referencia nos produtos - configuração de  Produtos</w:t>
      </w:r>
    </w:p>
    <w:p w:rsidR="000E08CF" w:rsidRDefault="000E08CF" w:rsidP="000E08CF">
      <w:pPr>
        <w:pStyle w:val="PargrafodaLista"/>
        <w:numPr>
          <w:ilvl w:val="0"/>
          <w:numId w:val="1"/>
        </w:numPr>
      </w:pPr>
      <w:r>
        <w:t>Identifica equipamento para OS - quem irá usar isto?</w:t>
      </w:r>
    </w:p>
    <w:p w:rsidR="000E08CF" w:rsidRDefault="000E08CF" w:rsidP="000E08CF">
      <w:pPr>
        <w:pStyle w:val="PargrafodaLista"/>
        <w:numPr>
          <w:ilvl w:val="0"/>
          <w:numId w:val="1"/>
        </w:numPr>
      </w:pPr>
      <w:r>
        <w:t xml:space="preserve">Possui produto composto - Analisar qual utilidade disso </w:t>
      </w:r>
    </w:p>
    <w:p w:rsidR="000E08CF" w:rsidRDefault="000E08CF" w:rsidP="000E08CF">
      <w:pPr>
        <w:pStyle w:val="PargrafodaLista"/>
        <w:numPr>
          <w:ilvl w:val="0"/>
          <w:numId w:val="1"/>
        </w:numPr>
      </w:pPr>
      <w:r>
        <w:t>Possui produtos com múltiplos fabricantes - configuração de  Produtos</w:t>
      </w:r>
    </w:p>
    <w:p w:rsidR="000E08CF" w:rsidRDefault="000E08CF" w:rsidP="000E08CF">
      <w:pPr>
        <w:pStyle w:val="PargrafodaLista"/>
        <w:numPr>
          <w:ilvl w:val="0"/>
          <w:numId w:val="1"/>
        </w:numPr>
      </w:pPr>
      <w:r>
        <w:t>Integração com Balança - - configuração de  PDV</w:t>
      </w:r>
    </w:p>
    <w:p w:rsidR="000E08CF" w:rsidRDefault="001A1015" w:rsidP="000E08CF">
      <w:pPr>
        <w:pStyle w:val="PargrafodaLista"/>
        <w:numPr>
          <w:ilvl w:val="0"/>
          <w:numId w:val="1"/>
        </w:numPr>
      </w:pPr>
      <w:r>
        <w:t>Produtos com multiplicador - verificar</w:t>
      </w:r>
    </w:p>
    <w:p w:rsidR="001A1015" w:rsidRDefault="001A1015" w:rsidP="000E08CF">
      <w:pPr>
        <w:pStyle w:val="PargrafodaLista"/>
        <w:numPr>
          <w:ilvl w:val="0"/>
          <w:numId w:val="1"/>
        </w:numPr>
      </w:pPr>
      <w:r>
        <w:t>Operações conversão de cupom fiscal para NFE - configuração  Nota Fiscal</w:t>
      </w:r>
    </w:p>
    <w:p w:rsidR="001A1015" w:rsidRDefault="001A1015" w:rsidP="001A1015">
      <w:pPr>
        <w:pStyle w:val="PargrafodaLista"/>
        <w:numPr>
          <w:ilvl w:val="0"/>
          <w:numId w:val="1"/>
        </w:numPr>
      </w:pPr>
      <w:r>
        <w:t>utiliza unidade tributária nos produtos - isso é só para emissão de NFE</w:t>
      </w:r>
    </w:p>
    <w:p w:rsidR="000E08CF" w:rsidRDefault="000E08CF"/>
    <w:p w:rsidR="000E08CF" w:rsidRDefault="000E08CF"/>
    <w:p w:rsidR="000E08CF" w:rsidRDefault="000E08CF"/>
    <w:sectPr w:rsidR="000E08CF" w:rsidSect="00817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7DAF"/>
    <w:multiLevelType w:val="hybridMultilevel"/>
    <w:tmpl w:val="0E52BA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E08CF"/>
    <w:rsid w:val="000E08CF"/>
    <w:rsid w:val="001A1015"/>
    <w:rsid w:val="00817156"/>
    <w:rsid w:val="00F9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0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2013-07-19T18:09:00Z</dcterms:created>
  <dcterms:modified xsi:type="dcterms:W3CDTF">2013-07-19T19:04:00Z</dcterms:modified>
</cp:coreProperties>
</file>