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46D27242" w14:textId="1A5A0DE5" w:rsidR="00512AA1" w:rsidRPr="00512AA1" w:rsidRDefault="002A2618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r w:rsidRPr="00512AA1">
        <w:rPr>
          <w:sz w:val="28"/>
          <w:szCs w:val="28"/>
        </w:rPr>
        <w:fldChar w:fldCharType="begin"/>
      </w:r>
      <w:r w:rsidRPr="00512AA1">
        <w:rPr>
          <w:sz w:val="28"/>
          <w:szCs w:val="28"/>
        </w:rPr>
        <w:instrText xml:space="preserve"> TOC \o "1-2" \h \z \u </w:instrText>
      </w:r>
      <w:r w:rsidRPr="00512AA1">
        <w:rPr>
          <w:sz w:val="28"/>
          <w:szCs w:val="28"/>
        </w:rPr>
        <w:fldChar w:fldCharType="separate"/>
      </w:r>
      <w:hyperlink w:anchor="_Toc90945578" w:history="1">
        <w:r w:rsidR="00512AA1" w:rsidRPr="00512AA1">
          <w:rPr>
            <w:rStyle w:val="Hyperlink"/>
            <w:noProof/>
            <w:sz w:val="28"/>
            <w:szCs w:val="28"/>
          </w:rPr>
          <w:t>Введение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_Toc90945578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3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1276244C" w14:textId="0CF6B4BA" w:rsidR="00512AA1" w:rsidRPr="00512AA1" w:rsidRDefault="00512AA1" w:rsidP="00512AA1">
      <w:pPr>
        <w:pStyle w:val="TOC1"/>
        <w:tabs>
          <w:tab w:val="left" w:pos="440"/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79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1.</w:t>
        </w:r>
        <w:r w:rsidRPr="00512AA1">
          <w:rPr>
            <w:rFonts w:asciiTheme="minorHAnsi" w:eastAsiaTheme="minorEastAsia" w:hAnsiTheme="minorHAnsi" w:cstheme="minorBidi"/>
            <w:noProof/>
            <w:sz w:val="28"/>
            <w:szCs w:val="28"/>
            <w:lang w:val="en-US" w:eastAsia="en-US"/>
          </w:rPr>
          <w:tab/>
        </w:r>
        <w:r w:rsidRPr="00512AA1">
          <w:rPr>
            <w:rStyle w:val="Hyperlink"/>
            <w:rFonts w:cstheme="minorHAnsi"/>
            <w:noProof/>
            <w:sz w:val="28"/>
            <w:szCs w:val="28"/>
          </w:rPr>
          <w:t>Описание предметной области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_Toc90945579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5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595B34AD" w14:textId="0ED29BCD" w:rsidR="00512AA1" w:rsidRPr="00512AA1" w:rsidRDefault="00512AA1" w:rsidP="00512AA1">
      <w:pPr>
        <w:pStyle w:val="TOC2"/>
        <w:numPr>
          <w:ilvl w:val="0"/>
          <w:numId w:val="0"/>
        </w:numPr>
        <w:tabs>
          <w:tab w:val="left" w:pos="1320"/>
        </w:tabs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0" w:history="1">
        <w:r w:rsidRPr="00512AA1">
          <w:rPr>
            <w:rStyle w:val="Hyperlink"/>
            <w:rFonts w:cstheme="minorHAnsi"/>
            <w:noProof/>
            <w:szCs w:val="28"/>
          </w:rPr>
          <w:t>1.1</w:t>
        </w:r>
        <w:r w:rsidRPr="00512AA1">
          <w:rPr>
            <w:rFonts w:asciiTheme="minorHAnsi" w:eastAsiaTheme="minorEastAsia" w:hAnsiTheme="minorHAnsi" w:cstheme="minorBidi"/>
            <w:noProof/>
            <w:szCs w:val="28"/>
            <w:lang w:val="en-US" w:eastAsia="en-US"/>
          </w:rPr>
          <w:tab/>
        </w:r>
        <w:r w:rsidRPr="00512AA1">
          <w:rPr>
            <w:rStyle w:val="Hyperlink"/>
            <w:rFonts w:cstheme="minorHAnsi"/>
            <w:noProof/>
            <w:szCs w:val="28"/>
          </w:rPr>
          <w:t>Общие положения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_Toc90945580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5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1B00AC1D" w14:textId="7FFC11E1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1" w:history="1">
        <w:r w:rsidRPr="00512AA1">
          <w:rPr>
            <w:rStyle w:val="Hyperlink"/>
            <w:rFonts w:cstheme="minorHAnsi"/>
            <w:noProof/>
            <w:szCs w:val="28"/>
          </w:rPr>
          <w:t>1.2 Сведения из теории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_Toc90945581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7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03D79128" w14:textId="26234C92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2" w:history="1">
        <w:r w:rsidRPr="00512AA1">
          <w:rPr>
            <w:rStyle w:val="Hyperlink"/>
            <w:rFonts w:cstheme="minorHAnsi"/>
            <w:noProof/>
            <w:szCs w:val="28"/>
          </w:rPr>
          <w:t>1.3 Постановка задачи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_Toc90945582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11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7FE85CFB" w14:textId="21EB6072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3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2 Технологии разработки приложения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_Toc90945583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12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104404E5" w14:textId="436A47D6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4" w:history="1">
        <w:r w:rsidRPr="00512AA1">
          <w:rPr>
            <w:rStyle w:val="Hyperlink"/>
            <w:rFonts w:cstheme="minorHAnsi"/>
            <w:noProof/>
            <w:szCs w:val="28"/>
          </w:rPr>
          <w:t>2.1 Алгоритм решения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_Toc90945584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12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1C7C7479" w14:textId="305D377B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5" w:history="1">
        <w:r w:rsidRPr="00512AA1">
          <w:rPr>
            <w:rStyle w:val="Hyperlink"/>
            <w:rFonts w:cstheme="minorHAnsi"/>
            <w:noProof/>
            <w:szCs w:val="28"/>
          </w:rPr>
          <w:t>2.2 Макет приложения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_Toc90945585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13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6D8D1108" w14:textId="06431236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6" w:history="1">
        <w:r w:rsidRPr="00512AA1">
          <w:rPr>
            <w:rStyle w:val="Hyperlink"/>
            <w:rFonts w:cstheme="minorHAnsi"/>
            <w:noProof/>
            <w:szCs w:val="28"/>
          </w:rPr>
          <w:t>2.3 Описание программы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_Toc90945586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17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57D36042" w14:textId="2263C3CE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7" w:history="1">
        <w:r w:rsidRPr="00512AA1">
          <w:rPr>
            <w:rStyle w:val="Hyperlink"/>
            <w:rFonts w:cstheme="minorHAnsi"/>
            <w:noProof/>
            <w:szCs w:val="28"/>
          </w:rPr>
          <w:t>2.4 Результаты работы программы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_Toc90945587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20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6320A3A8" w14:textId="252E658F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8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3. Руководство пользователя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_Toc90945588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23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76336282" w14:textId="0D049997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9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Заключение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_Toc90945589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27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2C570672" w14:textId="0C3B49B0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90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Список использованных источников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_Toc90945590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28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523DD8C6" w14:textId="219F0893" w:rsidR="00DF2BAF" w:rsidRPr="002038E7" w:rsidRDefault="002A2618" w:rsidP="00512AA1">
      <w:pPr>
        <w:spacing w:afterLines="100" w:after="240" w:line="259" w:lineRule="auto"/>
        <w:rPr>
          <w:sz w:val="28"/>
          <w:szCs w:val="28"/>
        </w:rPr>
      </w:pPr>
      <w:r w:rsidRPr="00512AA1">
        <w:rPr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0945578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proofErr w:type="gramStart"/>
      <w:r w:rsidRPr="00DF2BAF">
        <w:rPr>
          <w:sz w:val="28"/>
          <w:szCs w:val="28"/>
        </w:rPr>
        <w:t>бизнес процессами</w:t>
      </w:r>
      <w:proofErr w:type="gramEnd"/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A6192A">
      <w:pPr>
        <w:pStyle w:val="Drawings14"/>
        <w:spacing w:after="480" w:line="360" w:lineRule="auto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0944054"/>
      <w:bookmarkStart w:id="6" w:name="_Toc90945155"/>
      <w:bookmarkStart w:id="7" w:name="_Toc90945332"/>
      <w:bookmarkStart w:id="8" w:name="_Toc90945579"/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</w:p>
    <w:p w14:paraId="7ADBCEC4" w14:textId="77777777" w:rsidR="00A6192A" w:rsidRPr="00DF2BAF" w:rsidRDefault="00A6192A" w:rsidP="00A6192A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E97792">
      <w:pPr>
        <w:pStyle w:val="Drawings14"/>
        <w:spacing w:after="480" w:line="360" w:lineRule="auto"/>
        <w:ind w:firstLine="288"/>
        <w:outlineLvl w:val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5"/>
      <w:bookmarkEnd w:id="6"/>
      <w:bookmarkEnd w:id="7"/>
      <w:bookmarkEnd w:id="8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 xml:space="preserve">необходимости упрощения и ускорения работы с товарами, их покупки, продажи и </w:t>
      </w:r>
      <w:r>
        <w:rPr>
          <w:sz w:val="28"/>
          <w:szCs w:val="28"/>
          <w:shd w:val="clear" w:color="auto" w:fill="FFFFFF"/>
        </w:rPr>
        <w:t>доставки</w:t>
      </w:r>
      <w:r>
        <w:rPr>
          <w:sz w:val="28"/>
          <w:szCs w:val="28"/>
          <w:shd w:val="clear" w:color="auto" w:fill="FFFFFF"/>
        </w:rPr>
        <w:t>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S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Server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C#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переносимость, или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кросс-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платформенность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4768B1D9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939E05B" w14:textId="77777777" w:rsidR="00570151" w:rsidRPr="00DF2BAF" w:rsidRDefault="00570151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0945157"/>
      <w:bookmarkStart w:id="10" w:name="_Toc90945334"/>
      <w:bookmarkStart w:id="11" w:name="_Toc90945581"/>
      <w:r w:rsidRPr="00DF2BAF">
        <w:rPr>
          <w:rFonts w:asciiTheme="minorHAnsi" w:hAnsiTheme="minorHAnsi" w:cstheme="minorHAnsi"/>
          <w:sz w:val="28"/>
          <w:szCs w:val="28"/>
        </w:rPr>
        <w:lastRenderedPageBreak/>
        <w:t>1.2 Сведения из теории</w:t>
      </w:r>
      <w:bookmarkEnd w:id="9"/>
      <w:bookmarkEnd w:id="10"/>
      <w:bookmarkEnd w:id="11"/>
    </w:p>
    <w:p w14:paraId="5C60D09C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т.д.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Sequential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</w:t>
      </w:r>
      <w:proofErr w:type="gramStart"/>
      <w:r w:rsidR="000F6B72"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3C7B59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3C7B59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3C7B59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3C7B59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130FDD34" w:rsidR="007C1612" w:rsidRDefault="003C7B59" w:rsidP="003C7B59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  <w:r w:rsidR="007C1612">
        <w:rPr>
          <w:rFonts w:asciiTheme="minorHAnsi" w:hAnsiTheme="minorHAnsi" w:cstheme="minorHAnsi"/>
          <w:sz w:val="28"/>
          <w:szCs w:val="28"/>
        </w:rPr>
        <w:br w:type="page"/>
      </w:r>
    </w:p>
    <w:p w14:paraId="3E356997" w14:textId="3172FE2A" w:rsidR="00AC24B6" w:rsidRPr="00DF2BAF" w:rsidRDefault="00AC24B6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12" w:name="_Toc90945158"/>
      <w:bookmarkStart w:id="13" w:name="_Toc90945335"/>
      <w:bookmarkStart w:id="14" w:name="_Toc90945582"/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2"/>
      <w:bookmarkEnd w:id="13"/>
      <w:bookmarkEnd w:id="14"/>
    </w:p>
    <w:p w14:paraId="1B7DEA6D" w14:textId="28A3962E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</w:t>
      </w:r>
      <w:r w:rsidR="00926BF2">
        <w:rPr>
          <w:rFonts w:asciiTheme="minorHAnsi" w:hAnsiTheme="minorHAnsi" w:cstheme="minorHAnsi"/>
          <w:sz w:val="28"/>
          <w:szCs w:val="28"/>
        </w:rPr>
        <w:t xml:space="preserve">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36D80489" w:rsidR="00F603B3" w:rsidRDefault="00F603B3" w:rsidP="00F603B3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Пользователи</w:t>
      </w:r>
    </w:p>
    <w:p w14:paraId="52B3B707" w14:textId="5778D93E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Таблица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водителей</w:t>
      </w:r>
    </w:p>
    <w:p w14:paraId="2984FF00" w14:textId="3E698759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F603B3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</w:t>
      </w:r>
      <w:r>
        <w:rPr>
          <w:rFonts w:asciiTheme="minorHAnsi" w:hAnsiTheme="minorHAnsi" w:cstheme="minorHAnsi"/>
          <w:sz w:val="28"/>
          <w:szCs w:val="28"/>
        </w:rPr>
        <w:t xml:space="preserve"> заказчика</w:t>
      </w:r>
      <w:r>
        <w:rPr>
          <w:rFonts w:asciiTheme="minorHAnsi" w:hAnsiTheme="minorHAnsi" w:cstheme="minorHAnsi"/>
          <w:sz w:val="28"/>
          <w:szCs w:val="28"/>
        </w:rPr>
        <w:t>:</w:t>
      </w:r>
    </w:p>
    <w:p w14:paraId="4BB8B753" w14:textId="1ADDEFB8" w:rsidR="00BF605B" w:rsidRDefault="00BF605B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26072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B2333E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70D21358" w14:textId="14E6F2C3" w:rsidR="00F603B3" w:rsidRDefault="00F603B3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7AFBD351" w14:textId="30503345" w:rsidR="00F603B3" w:rsidRDefault="00F603B3" w:rsidP="00BF605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205264">
      <w:pPr>
        <w:pStyle w:val="Drawings14"/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>ыбор среды и языка программирования</w:t>
      </w:r>
      <w:r>
        <w:rPr>
          <w:sz w:val="28"/>
          <w:szCs w:val="28"/>
        </w:rPr>
        <w:t xml:space="preserve">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</w:t>
      </w:r>
      <w:r w:rsidR="00205264" w:rsidRPr="00205264">
        <w:rPr>
          <w:sz w:val="28"/>
          <w:szCs w:val="28"/>
        </w:rPr>
        <w:t>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5" w:name="_Toc90945159"/>
      <w:bookmarkStart w:id="16" w:name="_Toc90945336"/>
      <w:bookmarkStart w:id="17" w:name="_Toc90945583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5"/>
      <w:bookmarkEnd w:id="16"/>
      <w:bookmarkEnd w:id="17"/>
    </w:p>
    <w:p w14:paraId="3AA3A667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3338C05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outlineLvl w:val="1"/>
        <w:rPr>
          <w:rFonts w:asciiTheme="minorHAnsi" w:hAnsiTheme="minorHAnsi" w:cstheme="minorHAnsi"/>
          <w:sz w:val="28"/>
          <w:szCs w:val="28"/>
        </w:rPr>
      </w:pPr>
      <w:bookmarkStart w:id="18" w:name="_Toc90945160"/>
      <w:bookmarkStart w:id="19" w:name="_Toc90945337"/>
      <w:bookmarkStart w:id="20" w:name="_Toc90945584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8"/>
      <w:bookmarkEnd w:id="19"/>
      <w:bookmarkEnd w:id="20"/>
    </w:p>
    <w:p w14:paraId="2C86491B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База данных мебельного склада включает в себя четыре таблицы: товары, клиенты,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highlight w:val="red"/>
        </w:rPr>
        <w:t>спецификации,договора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highlight w:val="red"/>
        </w:rPr>
        <w:t>. Таблицы связаны между собой, что обеспечивает целостность данных. База данных предназначена для сотрудников мебельного склада для контроля за заказами, товарами и платежами клиентов.</w:t>
      </w:r>
    </w:p>
    <w:p w14:paraId="36AF5119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«</w:t>
      </w:r>
      <w:r w:rsidRPr="00DF2BAF">
        <w:rPr>
          <w:rFonts w:asciiTheme="minorHAnsi" w:hAnsiTheme="minorHAnsi" w:cstheme="minorHAnsi"/>
          <w:sz w:val="28"/>
          <w:szCs w:val="28"/>
          <w:highlight w:val="red"/>
          <w:lang w:val="en-US"/>
        </w:rPr>
        <w:t>User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» содержится информация о личных данных клиентов. В таблице описаны следующие поля:</w:t>
      </w:r>
    </w:p>
    <w:p w14:paraId="7EC70013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клиента (ключевое поле) - целочисленный тип данных;</w:t>
      </w:r>
    </w:p>
    <w:p w14:paraId="335ACA7F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ФИО клиента - текстовый тип данных (переменная длина текстового поля 40 символов);</w:t>
      </w:r>
    </w:p>
    <w:p w14:paraId="3D172BB3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«</w:t>
      </w:r>
      <w:r w:rsidRPr="00DF2BAF">
        <w:rPr>
          <w:rFonts w:asciiTheme="minorHAnsi" w:hAnsiTheme="minorHAnsi" w:cstheme="minorHAnsi"/>
          <w:sz w:val="28"/>
          <w:szCs w:val="28"/>
          <w:highlight w:val="red"/>
          <w:lang w:val="en-US"/>
        </w:rPr>
        <w:t>Product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» содержится информация о товарах. В таблице описаны следующие поля:</w:t>
      </w:r>
    </w:p>
    <w:p w14:paraId="3CF44965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товара (ключевое поле) - целочисленный тип данных;</w:t>
      </w:r>
    </w:p>
    <w:p w14:paraId="02B07998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Наименование товара - текстовый тип данных (переменная длина текстового поля 20 символов);</w:t>
      </w:r>
    </w:p>
    <w:p w14:paraId="47355DC9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Цена товара - тип данных с плавающей точкой;</w:t>
      </w:r>
    </w:p>
    <w:p w14:paraId="655BD03F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Количество в наличии - целочисленный тип данных;</w:t>
      </w:r>
    </w:p>
    <w:p w14:paraId="0E50E4C5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Материал - текстовый тип данных (переменная длина текстового поля 20 символов);</w:t>
      </w:r>
    </w:p>
    <w:p w14:paraId="506511E9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«</w:t>
      </w:r>
      <w:r w:rsidRPr="00DF2BAF">
        <w:rPr>
          <w:rFonts w:asciiTheme="minorHAnsi" w:hAnsiTheme="minorHAnsi" w:cstheme="minorHAnsi"/>
          <w:sz w:val="28"/>
          <w:szCs w:val="28"/>
          <w:highlight w:val="red"/>
          <w:lang w:val="en-US"/>
        </w:rPr>
        <w:t>Specification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» содержится информация о спецификации. В таблице описаны следующие поля:</w:t>
      </w:r>
    </w:p>
    <w:p w14:paraId="506D0843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спецификации (ключевое поле) - целочисленный тип данных;</w:t>
      </w:r>
    </w:p>
    <w:p w14:paraId="01E2CC68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товара - целочисленный тип данных;</w:t>
      </w:r>
    </w:p>
    <w:p w14:paraId="74C871FE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клиента - целочисленный тип данных;</w:t>
      </w:r>
    </w:p>
    <w:p w14:paraId="48CA10AA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Дата доставки – простой тип;</w:t>
      </w:r>
    </w:p>
    <w:p w14:paraId="0AEE3030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«Договор» содержится информация о договоре. В таблице описаны следующие поля:</w:t>
      </w:r>
    </w:p>
    <w:p w14:paraId="6EBB6086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договора - целочисленный тип данных;</w:t>
      </w:r>
    </w:p>
    <w:p w14:paraId="2572F2A3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спецификации (ключевое поле) - целочисленный тип данных;</w:t>
      </w:r>
    </w:p>
    <w:p w14:paraId="45D317BA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клиента (ключевое поле) - целочисленный тип данных;</w:t>
      </w:r>
    </w:p>
    <w:p w14:paraId="4E422378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Поставщик - текстовый тип данных (переменная длина текстового поля 20 символов);</w:t>
      </w:r>
    </w:p>
    <w:p w14:paraId="5A5797D2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Количество - тип данных с плавающей точкой;</w:t>
      </w:r>
    </w:p>
    <w:p w14:paraId="6D683C56" w14:textId="77777777" w:rsidR="00923D01" w:rsidRPr="00DF2BAF" w:rsidRDefault="00923D01" w:rsidP="00923D01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Итоговая сумма - тип данных с плавающей точкой;</w:t>
      </w:r>
    </w:p>
    <w:p w14:paraId="5B8F640C" w14:textId="77777777" w:rsidR="007E6869" w:rsidRPr="00DF2BAF" w:rsidRDefault="007E6869" w:rsidP="007C1612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6FDFE19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Алгоритм решения поставленных задач прост и для всех подзадач основан на одном и том же принципе:</w:t>
      </w:r>
    </w:p>
    <w:p w14:paraId="7909C179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выбрать пункт из главного меню;</w:t>
      </w:r>
    </w:p>
    <w:p w14:paraId="0650283C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необходимую кнопку (“Добавить”, “Удалить”, “Редактировать” или “Обновить данные”);</w:t>
      </w:r>
    </w:p>
    <w:p w14:paraId="4C244137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при выборе первых трёх функций вводятся необходимые данные;</w:t>
      </w:r>
    </w:p>
    <w:p w14:paraId="25E6B665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“Добавить”, “Удалить” или “Редактировать”</w:t>
      </w:r>
      <w:r w:rsidR="0063794F" w:rsidRPr="00DF2BAF">
        <w:rPr>
          <w:rFonts w:asciiTheme="minorHAnsi" w:hAnsiTheme="minorHAnsi" w:cstheme="minorHAnsi"/>
          <w:sz w:val="28"/>
          <w:szCs w:val="28"/>
          <w:highlight w:val="red"/>
        </w:rPr>
        <w:t>;</w:t>
      </w:r>
    </w:p>
    <w:p w14:paraId="1EF00B3F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вывести результаты.</w:t>
      </w:r>
    </w:p>
    <w:p w14:paraId="79EC3F75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Например, алгоритм работы формы “Клиенты”:</w:t>
      </w:r>
    </w:p>
    <w:p w14:paraId="774B67F5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“Обновить данные”, чтобы заполнить таблицу на данной форме.</w:t>
      </w:r>
    </w:p>
    <w:p w14:paraId="22E016F8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Добавление нового клиента:</w:t>
      </w:r>
    </w:p>
    <w:p w14:paraId="09DDF067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“Добавить…”;</w:t>
      </w:r>
    </w:p>
    <w:p w14:paraId="225C5DC3" w14:textId="77777777" w:rsidR="00BE250D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ввести необходимые данные;</w:t>
      </w:r>
    </w:p>
    <w:p w14:paraId="4C85BA1C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“Добавить” для возвращения на основную клиентскую форму с уже введёнными данными.</w:t>
      </w:r>
    </w:p>
    <w:p w14:paraId="4141ADD2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Редактирование клиента:</w:t>
      </w:r>
    </w:p>
    <w:p w14:paraId="0FB62F7A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</w:t>
      </w:r>
      <w:proofErr w:type="gramStart"/>
      <w:r w:rsidRPr="00DF2BAF">
        <w:rPr>
          <w:rFonts w:asciiTheme="minorHAnsi" w:hAnsiTheme="minorHAnsi" w:cstheme="minorHAnsi"/>
          <w:sz w:val="28"/>
          <w:szCs w:val="28"/>
          <w:highlight w:val="red"/>
        </w:rPr>
        <w:t>Редактировать..</w:t>
      </w:r>
      <w:proofErr w:type="gramEnd"/>
      <w:r w:rsidRPr="00DF2BAF">
        <w:rPr>
          <w:rFonts w:asciiTheme="minorHAnsi" w:hAnsiTheme="minorHAnsi" w:cstheme="minorHAnsi"/>
          <w:sz w:val="28"/>
          <w:szCs w:val="28"/>
          <w:highlight w:val="red"/>
        </w:rPr>
        <w:t>,”;</w:t>
      </w:r>
    </w:p>
    <w:p w14:paraId="5B481B28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ввести необходимые данные;</w:t>
      </w:r>
    </w:p>
    <w:p w14:paraId="7846C470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“Редактировать” для возвращения на основную клиентскую форму с уже введёнными данными.</w:t>
      </w:r>
    </w:p>
    <w:p w14:paraId="4DEB0701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Удаление клиента:</w:t>
      </w:r>
    </w:p>
    <w:p w14:paraId="4C789731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“Удалить…”;</w:t>
      </w:r>
    </w:p>
    <w:p w14:paraId="494D06DF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ввести идентификатор клиента;</w:t>
      </w:r>
    </w:p>
    <w:p w14:paraId="2B0D6B36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“Удалить” для возвращения на основную клиентскую форму с уже удалённым клиентом.</w:t>
      </w:r>
    </w:p>
    <w:p w14:paraId="3CD6B40F" w14:textId="77777777" w:rsidR="0063794F" w:rsidRPr="00DF2BAF" w:rsidRDefault="0063794F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40DA19F6" w:rsidR="007C1612" w:rsidRDefault="0063794F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1" w:name="_Toc90945161"/>
      <w:bookmarkStart w:id="22" w:name="_Toc90945338"/>
      <w:bookmarkStart w:id="23" w:name="_Toc90945585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1"/>
      <w:bookmarkEnd w:id="22"/>
      <w:bookmarkEnd w:id="23"/>
    </w:p>
    <w:p w14:paraId="43AEF909" w14:textId="6F93C4F1" w:rsidR="0063794F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Веб-п</w:t>
      </w:r>
      <w:r w:rsidR="0063794F" w:rsidRPr="00DF2BAF">
        <w:rPr>
          <w:rFonts w:asciiTheme="minorHAnsi" w:hAnsiTheme="minorHAnsi" w:cstheme="minorHAnsi"/>
          <w:sz w:val="28"/>
          <w:szCs w:val="28"/>
        </w:rPr>
        <w:t xml:space="preserve">риложение 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DF2BAF">
        <w:rPr>
          <w:rFonts w:asciiTheme="minorHAnsi" w:hAnsiTheme="minorHAnsi" w:cstheme="minorHAnsi"/>
          <w:sz w:val="28"/>
          <w:szCs w:val="28"/>
        </w:rPr>
        <w:t>#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включает три слоя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(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interface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),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E27BE0" w:rsidRPr="00DF2BAF">
        <w:rPr>
          <w:rFonts w:asciiTheme="minorHAnsi" w:hAnsiTheme="minorHAnsi" w:cstheme="minorHAnsi"/>
          <w:sz w:val="28"/>
          <w:szCs w:val="28"/>
        </w:rPr>
        <w:t>,</w:t>
      </w:r>
      <w:r w:rsidR="0063794F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состоит из </w:t>
      </w:r>
      <w:r w:rsidR="00E27BE0" w:rsidRPr="00DF2BAF">
        <w:rPr>
          <w:rFonts w:asciiTheme="minorHAnsi" w:hAnsiTheme="minorHAnsi" w:cstheme="minorHAnsi"/>
          <w:sz w:val="28"/>
          <w:szCs w:val="28"/>
        </w:rPr>
        <w:t>пользовательского интерфейса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065FF8" w:rsidRPr="00DF2BAF">
        <w:rPr>
          <w:rFonts w:asciiTheme="minorHAnsi" w:hAnsiTheme="minorHAnsi" w:cstheme="minorHAnsi"/>
          <w:sz w:val="28"/>
          <w:szCs w:val="28"/>
        </w:rPr>
        <w:t>инфраструктуры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27BE0" w:rsidRPr="00DF2BAF">
        <w:rPr>
          <w:rFonts w:asciiTheme="minorHAnsi" w:hAnsiTheme="minorHAnsi" w:cstheme="minorHAnsi"/>
          <w:sz w:val="28"/>
          <w:szCs w:val="28"/>
        </w:rPr>
        <w:t>моделей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2A94B85F" w14:textId="52A8AC77" w:rsidR="00F13F35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BED2EF8" w14:textId="47F7086F" w:rsidR="00E27BE0" w:rsidRPr="00DF2BAF" w:rsidRDefault="00E27BE0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671CFC8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773CF921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92E6025" w14:textId="77777777" w:rsidR="00770400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A585778" wp14:editId="5A208E41">
            <wp:extent cx="3117054" cy="13620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988" t="28138" r="1494" b="58914"/>
                    <a:stretch/>
                  </pic:blipFill>
                  <pic:spPr bwMode="auto">
                    <a:xfrm>
                      <a:off x="0" y="0"/>
                      <a:ext cx="3172509" cy="13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60B5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3229BD92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2.1 Контроллеры металлургического завода</w:t>
      </w:r>
    </w:p>
    <w:p w14:paraId="065A5E44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53DF011D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Модели представлены на рисунке 2.2</w:t>
      </w:r>
    </w:p>
    <w:p w14:paraId="2D3A8808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39817439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2DFE3087" wp14:editId="0B986783">
            <wp:extent cx="3057241" cy="1781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922" t="25897" r="1182" b="57420"/>
                    <a:stretch/>
                  </pic:blipFill>
                  <pic:spPr bwMode="auto">
                    <a:xfrm>
                      <a:off x="0" y="0"/>
                      <a:ext cx="3085006" cy="179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475F7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613E549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2.2 Модели металлургического завода</w:t>
      </w:r>
    </w:p>
    <w:p w14:paraId="2F4089E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59F7940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Сервисы представлены на рисунке 2.3</w:t>
      </w:r>
    </w:p>
    <w:p w14:paraId="09F7797D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75FC5DD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0C7D677" wp14:editId="3D7B972E">
            <wp:extent cx="3324225" cy="1299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034" t="32122" r="2427" b="59412"/>
                    <a:stretch/>
                  </pic:blipFill>
                  <pic:spPr bwMode="auto">
                    <a:xfrm>
                      <a:off x="0" y="0"/>
                      <a:ext cx="3400246" cy="132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F79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5FD31009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Рисунок 2.3 Сервисы металлургического завода</w:t>
      </w:r>
    </w:p>
    <w:p w14:paraId="3F1B068E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Интерфейсы представлены на рисунке 2.4</w:t>
      </w:r>
    </w:p>
    <w:p w14:paraId="0AD754E6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01E0B0D5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963949B" wp14:editId="0C48D06F">
            <wp:extent cx="2685828" cy="11906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256" t="35857" r="1650" b="53436"/>
                    <a:stretch/>
                  </pic:blipFill>
                  <pic:spPr bwMode="auto">
                    <a:xfrm>
                      <a:off x="0" y="0"/>
                      <a:ext cx="2703111" cy="11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C947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4608CF89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2.4 Интерфейсы металлургического завода</w:t>
      </w:r>
    </w:p>
    <w:p w14:paraId="5B0E82A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56B61562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Представления представлены на рисунке 2.5</w:t>
      </w:r>
    </w:p>
    <w:p w14:paraId="225F219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3698D1F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070E8CC" wp14:editId="669FB5F8">
            <wp:extent cx="1466850" cy="371296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011" t="24154" r="3050" b="15339"/>
                    <a:stretch/>
                  </pic:blipFill>
                  <pic:spPr bwMode="auto">
                    <a:xfrm>
                      <a:off x="0" y="0"/>
                      <a:ext cx="1471622" cy="372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C7D8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1D275FE2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</w:t>
      </w:r>
      <w:r w:rsidR="00AD1A00" w:rsidRPr="00DF2BAF">
        <w:rPr>
          <w:rFonts w:asciiTheme="minorHAnsi" w:hAnsiTheme="minorHAnsi" w:cstheme="minorHAnsi"/>
          <w:sz w:val="28"/>
          <w:szCs w:val="28"/>
        </w:rPr>
        <w:t>исунок 2.5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AD1A00" w:rsidRPr="00DF2BAF">
        <w:rPr>
          <w:rFonts w:asciiTheme="minorHAnsi" w:hAnsiTheme="minorHAnsi" w:cstheme="minorHAnsi"/>
          <w:sz w:val="28"/>
          <w:szCs w:val="28"/>
        </w:rPr>
        <w:t>Представления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металлургического завода</w:t>
      </w:r>
    </w:p>
    <w:p w14:paraId="0A96266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3D4C64A9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Здесь каждая форма отвечает за свою функцию:</w:t>
      </w:r>
    </w:p>
    <w:p w14:paraId="36BE6B0E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банковского счёта клиента;</w:t>
      </w:r>
    </w:p>
    <w:p w14:paraId="421DD2C0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банковского счёта клиента;</w:t>
      </w:r>
    </w:p>
    <w:p w14:paraId="0D2AE15A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банковского счёта клиента;</w:t>
      </w:r>
    </w:p>
    <w:p w14:paraId="4113E5C1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банковского счёта поставщика;</w:t>
      </w:r>
    </w:p>
    <w:p w14:paraId="3361EF76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банковского счёта поставщика;</w:t>
      </w:r>
    </w:p>
    <w:p w14:paraId="4F2C4D3F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банковского счёта поставщика;</w:t>
      </w:r>
    </w:p>
    <w:p w14:paraId="719C3962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accounts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выбора категории банковских счетов;</w:t>
      </w:r>
    </w:p>
    <w:p w14:paraId="11525A18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acoounts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банковских счетов клиентов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</w:p>
    <w:p w14:paraId="1F56F701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accounts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банковских счетов поставщиков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</w:p>
    <w:p w14:paraId="664EA240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банков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="007376A3" w:rsidRPr="00DF2BAF">
        <w:rPr>
          <w:rFonts w:asciiTheme="minorHAnsi" w:hAnsiTheme="minorHAnsi" w:cstheme="minorHAnsi"/>
          <w:sz w:val="28"/>
          <w:szCs w:val="28"/>
        </w:rPr>
        <w:t>;</w:t>
      </w:r>
    </w:p>
    <w:p w14:paraId="71B356A0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банка;</w:t>
      </w:r>
    </w:p>
    <w:p w14:paraId="080F2F1D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банка;</w:t>
      </w:r>
    </w:p>
    <w:p w14:paraId="498F301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банка;</w:t>
      </w:r>
    </w:p>
    <w:p w14:paraId="1534EA4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клиентов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A0C6C4D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клиента;</w:t>
      </w:r>
    </w:p>
    <w:p w14:paraId="39A39CE4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клиента;</w:t>
      </w:r>
    </w:p>
    <w:p w14:paraId="54C6A54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клиента;</w:t>
      </w:r>
    </w:p>
    <w:p w14:paraId="63BF7573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4309A2C1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автотранспортных накладных по заказам;</w:t>
      </w:r>
    </w:p>
    <w:p w14:paraId="63B5A81E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Menu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собственно, главное меню программы;</w:t>
      </w:r>
    </w:p>
    <w:p w14:paraId="4AFF773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и другие формы: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458D5D8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заказа;</w:t>
      </w:r>
    </w:p>
    <w:p w14:paraId="5B4A217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заказа;</w:t>
      </w:r>
    </w:p>
    <w:p w14:paraId="45F2C41F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заказа;</w:t>
      </w:r>
    </w:p>
    <w:p w14:paraId="0D5AB6B3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заказов по номерам;</w:t>
      </w:r>
    </w:p>
    <w:p w14:paraId="6C1FB7E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и другие формы: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7DF390B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платёжного требования;</w:t>
      </w:r>
    </w:p>
    <w:p w14:paraId="699C14EA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платёжного требования;</w:t>
      </w:r>
    </w:p>
    <w:p w14:paraId="23DB3E82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платёжных требования по номерам заказа;</w:t>
      </w:r>
    </w:p>
    <w:p w14:paraId="2CF9D17A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товаров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6E5FD6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товара;</w:t>
      </w:r>
    </w:p>
    <w:p w14:paraId="4037283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товара;</w:t>
      </w:r>
    </w:p>
    <w:p w14:paraId="1F0EB0FB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товара;</w:t>
      </w:r>
    </w:p>
    <w:p w14:paraId="11A84F5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поставщиков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0F8CBB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поставщика;</w:t>
      </w:r>
    </w:p>
    <w:p w14:paraId="63AC2922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поставщика;</w:t>
      </w:r>
    </w:p>
    <w:p w14:paraId="5EB2EEA5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поставщика.</w:t>
      </w:r>
    </w:p>
    <w:p w14:paraId="117A0776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17CF357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190104C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ECDF639" w14:textId="77777777" w:rsidR="00D50418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Внешний </w:t>
      </w:r>
      <w:r w:rsidR="00D50418" w:rsidRPr="00DF2BAF">
        <w:rPr>
          <w:rFonts w:asciiTheme="minorHAnsi" w:hAnsiTheme="minorHAnsi" w:cstheme="minorHAnsi"/>
          <w:sz w:val="28"/>
          <w:szCs w:val="28"/>
        </w:rPr>
        <w:t xml:space="preserve">вид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программы на примере </w:t>
      </w:r>
      <w:r w:rsidR="00D50418" w:rsidRPr="00DF2BAF">
        <w:rPr>
          <w:rFonts w:asciiTheme="minorHAnsi" w:hAnsiTheme="minorHAnsi" w:cstheme="minorHAnsi"/>
          <w:sz w:val="28"/>
          <w:szCs w:val="28"/>
        </w:rPr>
        <w:t>главного меню:</w:t>
      </w:r>
    </w:p>
    <w:p w14:paraId="0E6BAE8B" w14:textId="77777777" w:rsidR="00D50418" w:rsidRPr="00DF2BAF" w:rsidRDefault="00D5041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814DF76" wp14:editId="73CD68B6">
            <wp:extent cx="2186940" cy="27336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413D490" w14:textId="0A22C757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7CE7424" w14:textId="77777777" w:rsidR="00D50418" w:rsidRPr="00DF2BAF" w:rsidRDefault="00D50418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4" w:name="_Toc90945162"/>
      <w:bookmarkStart w:id="25" w:name="_Toc90945339"/>
      <w:bookmarkStart w:id="26" w:name="_Toc90945586"/>
      <w:r w:rsidRPr="00DF2BAF">
        <w:rPr>
          <w:rFonts w:asciiTheme="minorHAnsi" w:hAnsiTheme="minorHAnsi" w:cstheme="minorHAnsi"/>
          <w:sz w:val="28"/>
          <w:szCs w:val="28"/>
        </w:rPr>
        <w:lastRenderedPageBreak/>
        <w:t>2.3 Описание программы</w:t>
      </w:r>
      <w:bookmarkEnd w:id="24"/>
      <w:bookmarkEnd w:id="25"/>
      <w:bookmarkEnd w:id="26"/>
    </w:p>
    <w:p w14:paraId="664A4060" w14:textId="77777777" w:rsidR="00A078FA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программе используются </w:t>
      </w:r>
      <w:r w:rsidR="00A078FA" w:rsidRPr="00DF2BAF">
        <w:rPr>
          <w:rFonts w:asciiTheme="minorHAnsi" w:hAnsiTheme="minorHAnsi" w:cstheme="minorHAnsi"/>
          <w:sz w:val="28"/>
          <w:szCs w:val="28"/>
        </w:rPr>
        <w:t>36 классов-форм</w:t>
      </w:r>
      <w:r w:rsidRPr="00DF2BAF">
        <w:rPr>
          <w:rFonts w:asciiTheme="minorHAnsi" w:hAnsiTheme="minorHAnsi" w:cstheme="minorHAnsi"/>
          <w:sz w:val="28"/>
          <w:szCs w:val="28"/>
        </w:rPr>
        <w:t xml:space="preserve">. </w:t>
      </w:r>
      <w:r w:rsidR="00A078FA" w:rsidRPr="00DF2BAF">
        <w:rPr>
          <w:rFonts w:asciiTheme="minorHAnsi" w:hAnsiTheme="minorHAnsi" w:cstheme="minorHAnsi"/>
          <w:sz w:val="28"/>
          <w:szCs w:val="28"/>
        </w:rPr>
        <w:t>Все они (не считая главного меню) подключаются к базе данных, получают оттуда информацию, а также добавляют, изменяют или удаляют данные, находящиеся в базе данных. Почти все они однотипны, поэтому рассмотрим для примера класс “</w:t>
      </w:r>
      <w:r w:rsidR="00A078FA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="00A078FA" w:rsidRPr="00DF2BAF">
        <w:rPr>
          <w:rFonts w:asciiTheme="minorHAnsi" w:hAnsiTheme="minorHAnsi" w:cstheme="minorHAnsi"/>
          <w:sz w:val="28"/>
          <w:szCs w:val="28"/>
        </w:rPr>
        <w:t>”.</w:t>
      </w:r>
    </w:p>
    <w:p w14:paraId="49947EA9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формы </w:t>
      </w:r>
      <w:r w:rsidR="00A078FA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применяются следующие библиотеки:</w:t>
      </w:r>
    </w:p>
    <w:p w14:paraId="60CC06CA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java.sql.Connection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E2D54B8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java.sql.DriverManager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C17C87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java.sql.ResultSet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71A0B2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java.sql.SQLException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D2E9A1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java.sql.Statement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FD94A0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java.util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.logging.Level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DF8DB4E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java.util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.logging.Logger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024275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.table.DefaultTableModel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4BC7DEA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</w:p>
    <w:p w14:paraId="1E3733C8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программе используется технология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Swing</w:t>
      </w:r>
      <w:r w:rsidRPr="00DF2BAF">
        <w:rPr>
          <w:rFonts w:asciiTheme="minorHAnsi" w:hAnsiTheme="minorHAnsi" w:cstheme="minorHAnsi"/>
          <w:sz w:val="28"/>
          <w:szCs w:val="28"/>
        </w:rPr>
        <w:t xml:space="preserve"> для создания форм формата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JFrame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, в которой можно реализовать различные функции при помощи кнопок, таблиц, диалоговых окон и прочего.</w:t>
      </w:r>
    </w:p>
    <w:p w14:paraId="46CA34DB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Форма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Products:</w:t>
      </w:r>
    </w:p>
    <w:p w14:paraId="565A8E0C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2A370CD3" wp14:editId="1CF3B420">
            <wp:extent cx="6076950" cy="4000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00D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описывается следующей командой:</w:t>
      </w:r>
    </w:p>
    <w:p w14:paraId="38F3FFE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public class Products extends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.JFrame</w:t>
      </w:r>
      <w:proofErr w:type="spellEnd"/>
    </w:p>
    <w:p w14:paraId="03AE1505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форме </w:t>
      </w:r>
      <w:r w:rsidRPr="00DF2BAF">
        <w:rPr>
          <w:rFonts w:asciiTheme="minorHAnsi" w:hAnsiTheme="minorHAnsi" w:cstheme="minorHAnsi"/>
          <w:sz w:val="28"/>
          <w:szCs w:val="28"/>
        </w:rPr>
        <w:t>присутствуют кнопки, текстовые поля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 (в производных </w:t>
      </w:r>
      <w:proofErr w:type="gramStart"/>
      <w:r w:rsidR="0081759C" w:rsidRPr="00DF2BAF">
        <w:rPr>
          <w:rFonts w:asciiTheme="minorHAnsi" w:hAnsiTheme="minorHAnsi" w:cstheme="minorHAnsi"/>
          <w:sz w:val="28"/>
          <w:szCs w:val="28"/>
        </w:rPr>
        <w:t>формах</w:t>
      </w:r>
      <w:proofErr w:type="gramEnd"/>
      <w:r w:rsidR="0081759C" w:rsidRPr="00DF2BAF">
        <w:rPr>
          <w:rFonts w:asciiTheme="minorHAnsi" w:hAnsiTheme="minorHAnsi" w:cstheme="minorHAnsi"/>
          <w:sz w:val="28"/>
          <w:szCs w:val="28"/>
        </w:rPr>
        <w:t xml:space="preserve"> Добавить, Удалить, Редактировать)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Pr="00DF2BAF">
        <w:rPr>
          <w:rFonts w:asciiTheme="minorHAnsi" w:hAnsiTheme="minorHAnsi" w:cstheme="minorHAnsi"/>
          <w:sz w:val="28"/>
          <w:szCs w:val="28"/>
        </w:rPr>
        <w:t>метки (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label</w:t>
      </w:r>
      <w:r w:rsidRPr="00DF2BAF">
        <w:rPr>
          <w:rFonts w:asciiTheme="minorHAnsi" w:hAnsiTheme="minorHAnsi" w:cstheme="minorHAnsi"/>
          <w:sz w:val="28"/>
          <w:szCs w:val="28"/>
        </w:rPr>
        <w:t>) и другие, которые описываются как:</w:t>
      </w:r>
    </w:p>
    <w:p w14:paraId="4869263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   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jButton1;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Назад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04EB540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jButton2; //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Кнопка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Добавить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5302B6A1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jButton3; //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Кнопка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Редактировать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2A25198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jButton4;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Удалить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6C511E1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jButton5;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Обновить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данные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7EFD491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.JLabel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jLabel1;</w:t>
      </w:r>
    </w:p>
    <w:p w14:paraId="55E9588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.JTable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jTable1;</w:t>
      </w:r>
    </w:p>
    <w:p w14:paraId="73F74D1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данной </w:t>
      </w:r>
      <w:r w:rsidR="00E76D99" w:rsidRPr="00DF2BAF">
        <w:rPr>
          <w:rFonts w:asciiTheme="minorHAnsi" w:hAnsiTheme="minorHAnsi" w:cstheme="minorHAnsi"/>
          <w:sz w:val="28"/>
          <w:szCs w:val="28"/>
        </w:rPr>
        <w:t>програм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ме используется библиотека JDBC Java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DataBase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Connectivity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7156A308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JDBC - </w:t>
      </w:r>
      <w:r w:rsidR="00E76D99" w:rsidRPr="00DF2BAF">
        <w:rPr>
          <w:rFonts w:asciiTheme="minorHAnsi" w:hAnsiTheme="minorHAnsi" w:cstheme="minorHAnsi"/>
          <w:sz w:val="28"/>
          <w:szCs w:val="28"/>
        </w:rPr>
        <w:t>пл</w:t>
      </w:r>
      <w:r w:rsidRPr="00DF2BAF">
        <w:rPr>
          <w:rFonts w:asciiTheme="minorHAnsi" w:hAnsiTheme="minorHAnsi" w:cstheme="minorHAnsi"/>
          <w:sz w:val="28"/>
          <w:szCs w:val="28"/>
        </w:rPr>
        <w:t>атформенно-независимый стандарт взаимодействия Java-</w:t>
      </w:r>
      <w:r w:rsidR="00E76D99" w:rsidRPr="00DF2BAF">
        <w:rPr>
          <w:rFonts w:asciiTheme="minorHAnsi" w:hAnsiTheme="minorHAnsi" w:cstheme="minorHAnsi"/>
          <w:sz w:val="28"/>
          <w:szCs w:val="28"/>
        </w:rPr>
        <w:t>приложений с различными СУБД. JDBC реа</w:t>
      </w:r>
      <w:r w:rsidRPr="00DF2BAF">
        <w:rPr>
          <w:rFonts w:asciiTheme="minorHAnsi" w:hAnsiTheme="minorHAnsi" w:cstheme="minorHAnsi"/>
          <w:sz w:val="28"/>
          <w:szCs w:val="28"/>
        </w:rPr>
        <w:t xml:space="preserve">лизован в виде пакета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java.sqi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76D99" w:rsidRPr="00DF2BAF">
        <w:rPr>
          <w:rFonts w:asciiTheme="minorHAnsi" w:hAnsiTheme="minorHAnsi" w:cstheme="minorHAnsi"/>
          <w:sz w:val="28"/>
          <w:szCs w:val="28"/>
        </w:rPr>
        <w:t>входящего в сос</w:t>
      </w:r>
      <w:r w:rsidRPr="00DF2BAF">
        <w:rPr>
          <w:rFonts w:asciiTheme="minorHAnsi" w:hAnsiTheme="minorHAnsi" w:cstheme="minorHAnsi"/>
          <w:sz w:val="28"/>
          <w:szCs w:val="28"/>
        </w:rPr>
        <w:t xml:space="preserve">тав Java SE (Standart Edition). </w:t>
      </w:r>
      <w:r w:rsidR="00E76D99" w:rsidRPr="00DF2BAF">
        <w:rPr>
          <w:rFonts w:asciiTheme="minorHAnsi" w:hAnsiTheme="minorHAnsi" w:cstheme="minorHAnsi"/>
          <w:sz w:val="28"/>
          <w:szCs w:val="28"/>
        </w:rPr>
        <w:t>JDBC позволяет устанавливать сое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динение с базой данных согласно </w:t>
      </w:r>
      <w:r w:rsidR="00E76D99" w:rsidRPr="00DF2BAF">
        <w:rPr>
          <w:rFonts w:asciiTheme="minorHAnsi" w:hAnsiTheme="minorHAnsi" w:cstheme="minorHAnsi"/>
          <w:sz w:val="28"/>
          <w:szCs w:val="28"/>
        </w:rPr>
        <w:t>специально описанному URL. Драйверы мо</w:t>
      </w:r>
      <w:r w:rsidRPr="00DF2BAF">
        <w:rPr>
          <w:rFonts w:asciiTheme="minorHAnsi" w:hAnsiTheme="minorHAnsi" w:cstheme="minorHAnsi"/>
          <w:sz w:val="28"/>
          <w:szCs w:val="28"/>
        </w:rPr>
        <w:t xml:space="preserve">гут загружаться во время работы программы динамически. </w:t>
      </w:r>
      <w:r w:rsidR="00E76D99" w:rsidRPr="00DF2BAF">
        <w:rPr>
          <w:rFonts w:asciiTheme="minorHAnsi" w:hAnsiTheme="minorHAnsi" w:cstheme="minorHAnsi"/>
          <w:sz w:val="28"/>
          <w:szCs w:val="28"/>
        </w:rPr>
        <w:t>Для соединения с базой данных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необходимо использовать класс, реализующий интерфейс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</w:rPr>
        <w:t>java.sql.</w:t>
      </w:r>
      <w:r w:rsidR="00E76D99" w:rsidRPr="00DF2BAF">
        <w:rPr>
          <w:rFonts w:asciiTheme="minorHAnsi" w:hAnsiTheme="minorHAnsi" w:cstheme="minorHAnsi"/>
          <w:sz w:val="28"/>
          <w:szCs w:val="28"/>
        </w:rPr>
        <w:t>Connection</w:t>
      </w:r>
      <w:proofErr w:type="spellEnd"/>
      <w:proofErr w:type="gramEnd"/>
      <w:r w:rsidR="00E76D99" w:rsidRPr="00DF2BAF">
        <w:rPr>
          <w:rFonts w:asciiTheme="minorHAnsi" w:hAnsiTheme="minorHAnsi" w:cstheme="minorHAnsi"/>
          <w:sz w:val="28"/>
          <w:szCs w:val="28"/>
        </w:rPr>
        <w:t>. П</w:t>
      </w:r>
      <w:r w:rsidRPr="00DF2BAF">
        <w:rPr>
          <w:rFonts w:asciiTheme="minorHAnsi" w:hAnsiTheme="minorHAnsi" w:cstheme="minorHAnsi"/>
          <w:sz w:val="28"/>
          <w:szCs w:val="28"/>
        </w:rPr>
        <w:t xml:space="preserve">осле соединения с базой данных, </w:t>
      </w:r>
      <w:r w:rsidR="00E76D99" w:rsidRPr="00DF2BAF">
        <w:rPr>
          <w:rFonts w:asciiTheme="minorHAnsi" w:hAnsiTheme="minorHAnsi" w:cstheme="minorHAnsi"/>
          <w:sz w:val="28"/>
          <w:szCs w:val="28"/>
        </w:rPr>
        <w:t xml:space="preserve">можно создавать объекты класса </w:t>
      </w:r>
      <w:proofErr w:type="spellStart"/>
      <w:r w:rsidR="00E76D99" w:rsidRPr="00DF2BAF">
        <w:rPr>
          <w:rFonts w:asciiTheme="minorHAnsi" w:hAnsiTheme="minorHAnsi" w:cstheme="minorHAnsi"/>
          <w:sz w:val="28"/>
          <w:szCs w:val="28"/>
        </w:rPr>
        <w:t>Statement</w:t>
      </w:r>
      <w:proofErr w:type="spellEnd"/>
      <w:r w:rsidR="00E76D99" w:rsidRPr="00DF2BAF">
        <w:rPr>
          <w:rFonts w:asciiTheme="minorHAnsi" w:hAnsiTheme="minorHAnsi" w:cstheme="minorHAnsi"/>
          <w:sz w:val="28"/>
          <w:szCs w:val="28"/>
        </w:rPr>
        <w:t xml:space="preserve"> для </w:t>
      </w:r>
      <w:r w:rsidRPr="00DF2BAF">
        <w:rPr>
          <w:rFonts w:asciiTheme="minorHAnsi" w:hAnsiTheme="minorHAnsi" w:cstheme="minorHAnsi"/>
          <w:sz w:val="28"/>
          <w:szCs w:val="28"/>
        </w:rPr>
        <w:t xml:space="preserve">выполнения запросов к базе </w:t>
      </w:r>
      <w:r w:rsidR="00E76D99" w:rsidRPr="00DF2BAF">
        <w:rPr>
          <w:rFonts w:asciiTheme="minorHAnsi" w:hAnsiTheme="minorHAnsi" w:cstheme="minorHAnsi"/>
          <w:sz w:val="28"/>
          <w:szCs w:val="28"/>
        </w:rPr>
        <w:t>данных.</w:t>
      </w:r>
    </w:p>
    <w:p w14:paraId="23B96504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ResultSet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позволя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ет извлекать информацию из базы </w:t>
      </w:r>
      <w:r w:rsidRPr="00DF2BAF">
        <w:rPr>
          <w:rFonts w:asciiTheme="minorHAnsi" w:hAnsiTheme="minorHAnsi" w:cstheme="minorHAnsi"/>
          <w:sz w:val="28"/>
          <w:szCs w:val="28"/>
        </w:rPr>
        <w:t>данных.</w:t>
      </w:r>
    </w:p>
    <w:p w14:paraId="1A650EB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1F2482A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Соединение с базой данных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в форме </w:t>
      </w:r>
      <w:r w:rsidR="0081759C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 реализуется через кнопку “Обновить данные” (после нажатия которой заполняется таблица на этой же форме) и </w:t>
      </w:r>
      <w:r w:rsidRPr="00DF2BAF">
        <w:rPr>
          <w:rFonts w:asciiTheme="minorHAnsi" w:hAnsiTheme="minorHAnsi" w:cstheme="minorHAnsi"/>
          <w:sz w:val="28"/>
          <w:szCs w:val="28"/>
        </w:rPr>
        <w:t>выглядит следующим образом:</w:t>
      </w:r>
    </w:p>
    <w:p w14:paraId="36C74A4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Connection conn=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null;</w:t>
      </w:r>
      <w:proofErr w:type="gramEnd"/>
    </w:p>
    <w:p w14:paraId="16784EA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try {</w:t>
      </w:r>
    </w:p>
    <w:p w14:paraId="206ED2A9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Class.forName("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com.microsoft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.sqlserver.jdbc.SQLServerDriver").newInstance();</w:t>
      </w:r>
    </w:p>
    <w:p w14:paraId="56945D62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conn =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DriverManager.getConnection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("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jdbc:sqlserver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://KIRDIM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\\</w:t>
      </w:r>
      <w:r w:rsidR="001D6A0B"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MSSQLSERVER13:1433;databaseName=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Mebelmagaz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", "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sa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", "Freddy");</w:t>
      </w:r>
    </w:p>
    <w:p w14:paraId="14CF571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if(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conn!=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null) </w:t>
      </w:r>
    </w:p>
    <w:p w14:paraId="714CC2B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{</w:t>
      </w:r>
    </w:p>
    <w:p w14:paraId="28D659D2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model = 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) jTable1.getModel(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2408C7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model.setRowCount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(0);</w:t>
      </w:r>
    </w:p>
    <w:p w14:paraId="41591CB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System.out.println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("Database Successfully connected"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2AEE1B6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    Statement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stmt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conn.createStatement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5A15BF0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ResultSet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stmt.executeQuery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("SELECT * FROM [Product]");</w:t>
      </w:r>
    </w:p>
    <w:p w14:paraId="0F4F8848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int columns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resultquery.getMetaData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getColumnCount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92BDFD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while (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resultquery.next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())</w:t>
      </w:r>
    </w:p>
    <w:p w14:paraId="2337F37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{</w:t>
      </w:r>
    </w:p>
    <w:p w14:paraId="3484999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Object[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] row = new Object[columns];</w:t>
      </w:r>
    </w:p>
    <w:p w14:paraId="5E040805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for (int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= 1;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&lt;= columns;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++)</w:t>
      </w:r>
    </w:p>
    <w:p w14:paraId="5BB4986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{</w:t>
      </w:r>
    </w:p>
    <w:p w14:paraId="3A48B46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    row[i-1]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resultquery.getObject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123D208B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}</w:t>
      </w:r>
    </w:p>
    <w:p w14:paraId="4E164186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((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) jTable1.getModel()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insertRow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resultquery.getRow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() - 1, row);</w:t>
      </w:r>
    </w:p>
    <w:p w14:paraId="46DC810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}</w:t>
      </w:r>
    </w:p>
    <w:p w14:paraId="144ED119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resultquery.close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EB8609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stmt.close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25F00C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conn.close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1AEF19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}</w:t>
      </w:r>
    </w:p>
    <w:p w14:paraId="6F78344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</w:p>
    <w:p w14:paraId="717B827A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} catch 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SQLException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e) {</w:t>
      </w:r>
    </w:p>
    <w:p w14:paraId="2A49832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e.printStackTrace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1381F64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1192515" w14:textId="77777777" w:rsidR="0081759C" w:rsidRPr="00DF2BAF" w:rsidRDefault="00D6550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Листинг 1 – Код подключения к базе данных</w:t>
      </w:r>
    </w:p>
    <w:p w14:paraId="7CB063BA" w14:textId="77777777" w:rsidR="00D65505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5EED341" w14:textId="77777777" w:rsidR="00D65505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62B21AF" w14:textId="407A8048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3FB7EB79" w14:textId="77777777" w:rsidR="0081759C" w:rsidRPr="00DF2BAF" w:rsidRDefault="0081759C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7" w:name="_Toc90945163"/>
      <w:bookmarkStart w:id="28" w:name="_Toc90945340"/>
      <w:bookmarkStart w:id="29" w:name="_Toc90945587"/>
      <w:r w:rsidRPr="00DF2BAF">
        <w:rPr>
          <w:rFonts w:asciiTheme="minorHAnsi" w:hAnsiTheme="minorHAnsi" w:cstheme="minorHAnsi"/>
          <w:sz w:val="28"/>
          <w:szCs w:val="28"/>
        </w:rPr>
        <w:lastRenderedPageBreak/>
        <w:t>2.4 Результаты работы программы</w:t>
      </w:r>
      <w:bookmarkEnd w:id="27"/>
      <w:bookmarkEnd w:id="28"/>
      <w:bookmarkEnd w:id="29"/>
    </w:p>
    <w:p w14:paraId="0DD163F1" w14:textId="77777777" w:rsidR="00D65505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Чтобы показать результат работы программы, используем несколько основных форм: “Клиенты” и “Заказы”.</w:t>
      </w:r>
    </w:p>
    <w:p w14:paraId="34F3C601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“Клиенты” выглядит следующим образом:</w:t>
      </w:r>
    </w:p>
    <w:p w14:paraId="06FFE9B6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C51EF50" wp14:editId="7E56B909">
            <wp:extent cx="5400675" cy="3723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A53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При нажатии кнопки “Обновить данные” таблица заполняется данными из таблицы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</w:t>
      </w:r>
      <w:r w:rsidRPr="00DF2BAF">
        <w:rPr>
          <w:rFonts w:asciiTheme="minorHAnsi" w:hAnsiTheme="minorHAnsi" w:cstheme="minorHAnsi"/>
          <w:sz w:val="28"/>
          <w:szCs w:val="28"/>
        </w:rPr>
        <w:t xml:space="preserve"> в БД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MS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:</w:t>
      </w:r>
    </w:p>
    <w:p w14:paraId="2BEE2644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0057A77" wp14:editId="4D380C29">
            <wp:extent cx="5343525" cy="367544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B673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2EA3904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6E99FCC2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4828210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DC4534A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bookmarkStart w:id="30" w:name="_Toc10412337"/>
      <w:bookmarkEnd w:id="30"/>
      <w:r w:rsidRPr="00DF2BAF">
        <w:rPr>
          <w:rFonts w:asciiTheme="minorHAnsi" w:hAnsiTheme="minorHAnsi" w:cstheme="minorHAnsi"/>
          <w:sz w:val="28"/>
          <w:szCs w:val="28"/>
        </w:rPr>
        <w:t>При нажатии кнопки “Добавить…” нас переносит на форму добавления данных, где после ввода всех необходимых данных нужно нажать кнопку “Добавить”, чтобы записать нового клиента в базу данных:</w:t>
      </w:r>
    </w:p>
    <w:p w14:paraId="2FBC0F8E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5CAD93F9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A374E11" wp14:editId="36BAE5D3">
            <wp:extent cx="3924300" cy="2409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C0D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“Уда</w:t>
      </w:r>
      <w:r w:rsidR="00FA0A0B" w:rsidRPr="00DF2BAF">
        <w:rPr>
          <w:rFonts w:asciiTheme="minorHAnsi" w:hAnsiTheme="minorHAnsi" w:cstheme="minorHAnsi"/>
          <w:sz w:val="28"/>
          <w:szCs w:val="28"/>
        </w:rPr>
        <w:t>л</w:t>
      </w:r>
      <w:r w:rsidRPr="00DF2BAF">
        <w:rPr>
          <w:rFonts w:asciiTheme="minorHAnsi" w:hAnsiTheme="minorHAnsi" w:cstheme="minorHAnsi"/>
          <w:sz w:val="28"/>
          <w:szCs w:val="28"/>
        </w:rPr>
        <w:t>ить…” нас переносит на форму удаления, где после ввода идентификатора клиента необходимо нажать кнопку “Удалить”, чтобы удалить клиента из базы данных:</w:t>
      </w:r>
    </w:p>
    <w:p w14:paraId="095F141E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3B0FAF09" wp14:editId="63BACEE0">
            <wp:extent cx="3219450" cy="1657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884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</w:t>
      </w:r>
      <w:r w:rsidR="00FA0A0B" w:rsidRPr="00DF2BAF">
        <w:rPr>
          <w:rFonts w:asciiTheme="minorHAnsi" w:hAnsiTheme="minorHAnsi" w:cstheme="minorHAnsi"/>
          <w:sz w:val="28"/>
          <w:szCs w:val="28"/>
        </w:rPr>
        <w:t>Редактировать</w:t>
      </w:r>
      <w:r w:rsidRPr="00DF2BAF">
        <w:rPr>
          <w:rFonts w:asciiTheme="minorHAnsi" w:hAnsiTheme="minorHAnsi" w:cstheme="minorHAnsi"/>
          <w:sz w:val="28"/>
          <w:szCs w:val="28"/>
        </w:rPr>
        <w:t xml:space="preserve">…” нас переносит на форму </w:t>
      </w:r>
      <w:r w:rsidR="00FA0A0B" w:rsidRPr="00DF2BAF">
        <w:rPr>
          <w:rFonts w:asciiTheme="minorHAnsi" w:hAnsiTheme="minorHAnsi" w:cstheme="minorHAnsi"/>
          <w:sz w:val="28"/>
          <w:szCs w:val="28"/>
        </w:rPr>
        <w:t>редактирования</w:t>
      </w:r>
      <w:r w:rsidRPr="00DF2BAF">
        <w:rPr>
          <w:rFonts w:asciiTheme="minorHAnsi" w:hAnsiTheme="minorHAnsi" w:cstheme="minorHAnsi"/>
          <w:sz w:val="28"/>
          <w:szCs w:val="28"/>
        </w:rPr>
        <w:t>, где после ввода идентификатора клиента</w:t>
      </w:r>
      <w:r w:rsidR="00FA0A0B" w:rsidRPr="00DF2BAF">
        <w:rPr>
          <w:rFonts w:asciiTheme="minorHAnsi" w:hAnsiTheme="minorHAnsi" w:cstheme="minorHAnsi"/>
          <w:sz w:val="28"/>
          <w:szCs w:val="28"/>
        </w:rPr>
        <w:t xml:space="preserve"> и всех необходимых данных для изменения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FA0A0B" w:rsidRPr="00DF2BAF">
        <w:rPr>
          <w:rFonts w:asciiTheme="minorHAnsi" w:hAnsiTheme="minorHAnsi" w:cstheme="minorHAnsi"/>
          <w:sz w:val="28"/>
          <w:szCs w:val="28"/>
        </w:rPr>
        <w:t>нужно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нажать кнопку “</w:t>
      </w:r>
      <w:r w:rsidR="00FA0A0B" w:rsidRPr="00DF2BAF">
        <w:rPr>
          <w:rFonts w:asciiTheme="minorHAnsi" w:hAnsiTheme="minorHAnsi" w:cstheme="minorHAnsi"/>
          <w:sz w:val="28"/>
          <w:szCs w:val="28"/>
        </w:rPr>
        <w:t>Изменить</w:t>
      </w:r>
      <w:r w:rsidRPr="00DF2BAF">
        <w:rPr>
          <w:rFonts w:asciiTheme="minorHAnsi" w:hAnsiTheme="minorHAnsi" w:cstheme="minorHAnsi"/>
          <w:sz w:val="28"/>
          <w:szCs w:val="28"/>
        </w:rPr>
        <w:t xml:space="preserve">”, чтобы </w:t>
      </w:r>
      <w:r w:rsidR="00FA0A0B" w:rsidRPr="00DF2BAF">
        <w:rPr>
          <w:rFonts w:asciiTheme="minorHAnsi" w:hAnsiTheme="minorHAnsi" w:cstheme="minorHAnsi"/>
          <w:sz w:val="28"/>
          <w:szCs w:val="28"/>
        </w:rPr>
        <w:t>изменить данные</w:t>
      </w:r>
      <w:r w:rsidRPr="00DF2BAF">
        <w:rPr>
          <w:rFonts w:asciiTheme="minorHAnsi" w:hAnsiTheme="minorHAnsi" w:cstheme="minorHAnsi"/>
          <w:sz w:val="28"/>
          <w:szCs w:val="28"/>
        </w:rPr>
        <w:t xml:space="preserve"> клиента из базы данных:</w:t>
      </w:r>
    </w:p>
    <w:p w14:paraId="751D4A78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09F42B7" wp14:editId="48CF2A11">
            <wp:extent cx="3990975" cy="2543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D879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578395F6" w14:textId="77777777" w:rsidR="001D6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“Назад” нас возвращает в главное меню.</w:t>
      </w:r>
    </w:p>
    <w:p w14:paraId="6E1CEFE2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Теперь рассмотрим форму “Заказы”. В ней имеются такие же функции добавления, редактирования и удаления, но есть ещё и кнопка “Просмотреть заказ”.</w:t>
      </w:r>
    </w:p>
    <w:p w14:paraId="672B920F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E8DA1DF" wp14:editId="2A87BDBB">
            <wp:extent cx="507682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517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на кнопку “Просмотреть заказ” можно при помощи выпадающего списка выбрать необходимый номер заказа и просмотреть всё, что находится в этом заказе:</w:t>
      </w:r>
    </w:p>
    <w:p w14:paraId="478E9C73" w14:textId="77777777" w:rsidR="00FA0A0B" w:rsidRPr="00DF2BAF" w:rsidRDefault="00FA0A0B" w:rsidP="00AD251B">
      <w:pPr>
        <w:pStyle w:val="Drawings14"/>
        <w:spacing w:line="276" w:lineRule="auto"/>
        <w:ind w:left="-284"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348680FB" wp14:editId="270EF30E">
            <wp:extent cx="6120765" cy="2590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15A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Все остальные формы работают по такому же одинаковому принципу.</w:t>
      </w:r>
    </w:p>
    <w:p w14:paraId="4AB040E9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F3CB27A" w14:textId="23BEB633" w:rsidR="00FB43EA" w:rsidRDefault="00FB43E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5697E99B" w14:textId="77777777" w:rsidR="00FA0A0B" w:rsidRPr="00DF2BAF" w:rsidRDefault="00FA0A0B" w:rsidP="00FB43EA">
      <w:pPr>
        <w:pStyle w:val="Drawings14"/>
        <w:spacing w:after="480" w:line="360" w:lineRule="auto"/>
        <w:ind w:firstLine="706"/>
        <w:outlineLvl w:val="0"/>
        <w:rPr>
          <w:rFonts w:asciiTheme="minorHAnsi" w:hAnsiTheme="minorHAnsi" w:cstheme="minorHAnsi"/>
          <w:sz w:val="28"/>
          <w:szCs w:val="28"/>
        </w:rPr>
      </w:pPr>
      <w:bookmarkStart w:id="31" w:name="_Toc90945164"/>
      <w:bookmarkStart w:id="32" w:name="_Toc90945341"/>
      <w:bookmarkStart w:id="33" w:name="_Toc90945588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1"/>
      <w:bookmarkEnd w:id="32"/>
      <w:bookmarkEnd w:id="33"/>
    </w:p>
    <w:p w14:paraId="1CE9BFBE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Впервые открыв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программу (предварительно подготовив базу данных)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пользователь попадает в главное меню программы:</w:t>
      </w:r>
    </w:p>
    <w:p w14:paraId="4E6DAD18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038F19B6" wp14:editId="23DA0262">
            <wp:extent cx="2466975" cy="3352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6016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Каждая кнопка </w:t>
      </w:r>
      <w:r w:rsidR="00A16F97" w:rsidRPr="00DF2BAF">
        <w:rPr>
          <w:rFonts w:asciiTheme="minorHAnsi" w:hAnsiTheme="minorHAnsi" w:cstheme="minorHAnsi"/>
          <w:sz w:val="28"/>
          <w:szCs w:val="28"/>
        </w:rPr>
        <w:t xml:space="preserve">ведёт к отдельной одноимённой форме, где можно не только посмотреть </w:t>
      </w:r>
      <w:proofErr w:type="gramStart"/>
      <w:r w:rsidR="00A16F97" w:rsidRPr="00DF2BAF">
        <w:rPr>
          <w:rFonts w:asciiTheme="minorHAnsi" w:hAnsiTheme="minorHAnsi" w:cstheme="minorHAnsi"/>
          <w:sz w:val="28"/>
          <w:szCs w:val="28"/>
        </w:rPr>
        <w:t>уже существующие</w:t>
      </w:r>
      <w:proofErr w:type="gramEnd"/>
      <w:r w:rsidR="00A16F97" w:rsidRPr="00DF2BAF">
        <w:rPr>
          <w:rFonts w:asciiTheme="minorHAnsi" w:hAnsiTheme="minorHAnsi" w:cstheme="minorHAnsi"/>
          <w:sz w:val="28"/>
          <w:szCs w:val="28"/>
        </w:rPr>
        <w:t xml:space="preserve"> данные, но и изменить их, удалить или добавить новые.</w:t>
      </w:r>
    </w:p>
    <w:p w14:paraId="03F11B3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формах Товары, Клиенты, Поставщики, Банковские счета и Платёжные требования внешний вид форм, расположение кнопок и функционал одинаковый, поэтому на примере формы Клиенты рассмотрим, как взаимодействовать с программой.</w:t>
      </w:r>
    </w:p>
    <w:p w14:paraId="53ACC93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“Клиенты” выглядит следующим образом:</w:t>
      </w:r>
    </w:p>
    <w:p w14:paraId="26AF44F4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D9A23F8" wp14:editId="1D62CE0B">
            <wp:extent cx="5400675" cy="37231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A8D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“Обновить данные” таблица заполняется данными из базы данных.</w:t>
      </w:r>
    </w:p>
    <w:p w14:paraId="4FA288C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28733AA" wp14:editId="47D5FF63">
            <wp:extent cx="5343525" cy="367544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389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CDC961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“Добавить…” нас переносит на форму добавления данных, где после ввода всех необходимых данных нужно нажать кнопку “Добавить”, чтобы записать нового клиента в базу данных:</w:t>
      </w:r>
    </w:p>
    <w:p w14:paraId="2575E5F7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703FBC3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7B351E7" wp14:editId="3559FC10">
            <wp:extent cx="3924300" cy="2409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492C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“Удалить…” нас переносит на форму удаления, где после ввода идентификатора клиента необходимо нажать кнопку “Удалить”, чтобы удалить клиента из базы данных:</w:t>
      </w:r>
    </w:p>
    <w:p w14:paraId="20A9F4F4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5827B014" wp14:editId="059AC6F0">
            <wp:extent cx="3219450" cy="1657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F18F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“Редактировать…” нас переносит на форму редактирования, где после ввода идентификатора клиента и всех необходимых данных для изменения нужно нажать кнопку “Изменить”, чтобы изменить данные клиента из базы данных:</w:t>
      </w:r>
    </w:p>
    <w:p w14:paraId="780DC846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DCE863C" wp14:editId="1700633F">
            <wp:extent cx="3990975" cy="2543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0A7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390ADD0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“Назад” нас возвращает в главное меню.</w:t>
      </w:r>
    </w:p>
    <w:p w14:paraId="3068C18E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Форма “Заказы” отличается от остальных форм дополнительной кнопкой “Просмотреть заказ”. Тут при нажатии на кнопку “Просмотреть заказ” можно при помощи выпадающего списка выбрать необходимый номер заказа и просмотреть всё, что находится в этом заказе:</w:t>
      </w:r>
    </w:p>
    <w:p w14:paraId="3DD638E1" w14:textId="77777777" w:rsidR="00A16F97" w:rsidRPr="00DF2BAF" w:rsidRDefault="00A16F97" w:rsidP="00AD251B">
      <w:pPr>
        <w:pStyle w:val="Drawings14"/>
        <w:spacing w:line="276" w:lineRule="auto"/>
        <w:ind w:left="-284"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04EC2B40" wp14:editId="7F19AFB7">
            <wp:extent cx="5730240" cy="25908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3DB8" w14:textId="77777777" w:rsidR="00FB43EA" w:rsidRDefault="00A16F97" w:rsidP="00FB43EA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форме “Накладные” кнопка “Просмотреть накладную” работает по такому же принципу, как и “Просмотреть заказ” в форме “Заказы”.</w:t>
      </w:r>
      <w:bookmarkStart w:id="34" w:name="_Toc90944056"/>
    </w:p>
    <w:p w14:paraId="7363518C" w14:textId="77777777" w:rsidR="00FB43EA" w:rsidRDefault="00FB43E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5" w:name="_Toc90945165"/>
      <w:bookmarkStart w:id="36" w:name="_Toc90945342"/>
      <w:bookmarkStart w:id="37" w:name="_Toc90945589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8" w:name="_Toc10412338"/>
      <w:bookmarkStart w:id="39" w:name="_Toc90945166"/>
      <w:bookmarkStart w:id="40" w:name="_Toc90945343"/>
      <w:bookmarkStart w:id="41" w:name="_Toc90945590"/>
      <w:bookmarkEnd w:id="34"/>
      <w:bookmarkEnd w:id="35"/>
      <w:bookmarkEnd w:id="36"/>
      <w:bookmarkEnd w:id="37"/>
      <w:bookmarkEnd w:id="38"/>
    </w:p>
    <w:p w14:paraId="1E0CCEB4" w14:textId="628FAA26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7CB553B1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и программирования, а также работой с пользовательским интерфейсом.</w:t>
      </w:r>
    </w:p>
    <w:p w14:paraId="1E3FC269" w14:textId="4CAFC12E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</w:r>
      <w:r w:rsidR="001A4331"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 xml:space="preserve">нтерфейс созданного </w:t>
      </w:r>
      <w:r w:rsidR="00140E25" w:rsidRPr="00B6475A">
        <w:rPr>
          <w:rFonts w:asciiTheme="minorHAnsi" w:hAnsiTheme="minorHAnsi" w:cstheme="minorHAnsi"/>
          <w:sz w:val="28"/>
          <w:szCs w:val="28"/>
        </w:rPr>
        <w:t>приложения</w:t>
      </w:r>
      <w:r w:rsidRPr="00B6475A">
        <w:rPr>
          <w:rFonts w:asciiTheme="minorHAnsi" w:hAnsiTheme="minorHAnsi" w:cstheme="minorHAnsi"/>
          <w:sz w:val="28"/>
          <w:szCs w:val="28"/>
        </w:rPr>
        <w:t xml:space="preserve"> удобен, прост и интуитивно понятен для</w:t>
      </w:r>
      <w:r w:rsidR="001A4331"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 w:rsidR="001A4331"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</w:p>
    <w:p w14:paraId="519C66E5" w14:textId="6FC08460" w:rsidR="00B6475A" w:rsidRPr="009B513C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</w:t>
      </w:r>
      <w:r w:rsidR="00140E25" w:rsidRPr="00B6475A">
        <w:rPr>
          <w:rFonts w:asciiTheme="minorHAnsi" w:hAnsiTheme="minorHAnsi" w:cstheme="minorHAnsi"/>
          <w:sz w:val="28"/>
          <w:szCs w:val="28"/>
        </w:rPr>
        <w:t>использованием</w:t>
      </w:r>
      <w:r w:rsidRPr="00B6475A">
        <w:rPr>
          <w:rFonts w:asciiTheme="minorHAnsi" w:hAnsiTheme="minorHAnsi" w:cstheme="minorHAnsi"/>
          <w:sz w:val="28"/>
          <w:szCs w:val="28"/>
        </w:rPr>
        <w:t xml:space="preserve"> </w:t>
      </w:r>
      <w:r w:rsidR="00140E25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9B513C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DF2BAF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r w:rsidRPr="00FB43EA">
        <w:rPr>
          <w:rFonts w:asciiTheme="minorHAnsi" w:hAnsiTheme="minorHAnsi" w:cstheme="minorHAnsi"/>
          <w:szCs w:val="28"/>
        </w:rPr>
        <w:lastRenderedPageBreak/>
        <w:t>Список использованных источников</w:t>
      </w:r>
      <w:bookmarkEnd w:id="39"/>
      <w:bookmarkEnd w:id="40"/>
      <w:bookmarkEnd w:id="41"/>
    </w:p>
    <w:p w14:paraId="5A0B6020" w14:textId="71BCE2B7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2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2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1057D507" w14:textId="475081F9" w:rsidR="003C6554" w:rsidRP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 w:rsidR="00710D4D">
        <w:rPr>
          <w:sz w:val="28"/>
          <w:lang w:val="en-US"/>
        </w:rPr>
        <w:t>Metanit</w:t>
      </w:r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98249A8" w14:textId="57ABAA2C" w:rsidR="003A4B76" w:rsidRPr="00EF529A" w:rsidRDefault="003A4B76" w:rsidP="00EF529A">
      <w:pPr>
        <w:pStyle w:val="Heading1"/>
        <w:spacing w:before="0" w:after="480" w:line="360" w:lineRule="auto"/>
        <w:jc w:val="center"/>
        <w:rPr>
          <w:rFonts w:asciiTheme="minorHAnsi" w:hAnsiTheme="minorHAnsi" w:cstheme="minorHAnsi"/>
          <w:b w:val="0"/>
          <w:bCs/>
          <w:szCs w:val="28"/>
        </w:rPr>
      </w:pPr>
      <w:r w:rsidRPr="00EF529A">
        <w:rPr>
          <w:rFonts w:asciiTheme="minorHAnsi" w:hAnsiTheme="minorHAnsi" w:cstheme="minorHAnsi"/>
          <w:b w:val="0"/>
          <w:bCs/>
          <w:szCs w:val="28"/>
        </w:rPr>
        <w:lastRenderedPageBreak/>
        <w:t>Приложени</w:t>
      </w:r>
      <w:r w:rsidR="002F4EC4">
        <w:rPr>
          <w:rFonts w:asciiTheme="minorHAnsi" w:hAnsiTheme="minorHAnsi" w:cstheme="minorHAnsi"/>
          <w:b w:val="0"/>
          <w:bCs/>
          <w:szCs w:val="28"/>
        </w:rPr>
        <w:t>е 1</w:t>
      </w:r>
    </w:p>
    <w:p w14:paraId="46508F04" w14:textId="77777777" w:rsidR="003A4B76" w:rsidRPr="00FB43EA" w:rsidRDefault="003A4B76" w:rsidP="003A4B76">
      <w:pPr>
        <w:tabs>
          <w:tab w:val="left" w:pos="2265"/>
        </w:tabs>
        <w:spacing w:line="300" w:lineRule="auto"/>
        <w:ind w:left="-426" w:firstLine="709"/>
        <w:jc w:val="center"/>
        <w:rPr>
          <w:rFonts w:asciiTheme="minorHAnsi" w:hAnsiTheme="minorHAnsi" w:cstheme="minorHAnsi"/>
          <w:sz w:val="28"/>
          <w:szCs w:val="28"/>
        </w:rPr>
      </w:pPr>
    </w:p>
    <w:sectPr w:rsidR="003A4B76" w:rsidRPr="00FB43EA">
      <w:headerReference w:type="default" r:id="rId29"/>
      <w:footerReference w:type="default" r:id="rId30"/>
      <w:headerReference w:type="first" r:id="rId31"/>
      <w:footerReference w:type="first" r:id="rId32"/>
      <w:endnotePr>
        <w:numFmt w:val="decimal"/>
      </w:endnotePr>
      <w:pgSz w:w="11906" w:h="16838"/>
      <w:pgMar w:top="284" w:right="566" w:bottom="1560" w:left="1701" w:header="454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B183E" w14:textId="77777777" w:rsidR="005231BD" w:rsidRDefault="005231BD">
      <w:r>
        <w:separator/>
      </w:r>
    </w:p>
  </w:endnote>
  <w:endnote w:type="continuationSeparator" w:id="0">
    <w:p w14:paraId="2DEF3538" w14:textId="77777777" w:rsidR="005231BD" w:rsidRDefault="00523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64F0B">
                            <w:rPr>
                              <w:sz w:val="32"/>
                              <w:szCs w:val="32"/>
                            </w:rPr>
                            <w:t>051.1-40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r w:rsidRPr="00964F0B">
                      <w:rPr>
                        <w:sz w:val="32"/>
                        <w:szCs w:val="32"/>
                      </w:rPr>
                      <w:t>051.1-40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1DDED" w14:textId="77777777" w:rsidR="005231BD" w:rsidRDefault="005231BD">
      <w:r>
        <w:separator/>
      </w:r>
    </w:p>
  </w:footnote>
  <w:footnote w:type="continuationSeparator" w:id="0">
    <w:p w14:paraId="5570064E" w14:textId="77777777" w:rsidR="005231BD" w:rsidRDefault="005231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3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6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8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0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3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4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5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6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7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8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19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0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6"/>
  </w:num>
  <w:num w:numId="5">
    <w:abstractNumId w:val="18"/>
  </w:num>
  <w:num w:numId="6">
    <w:abstractNumId w:val="5"/>
  </w:num>
  <w:num w:numId="7">
    <w:abstractNumId w:val="13"/>
  </w:num>
  <w:num w:numId="8">
    <w:abstractNumId w:val="7"/>
  </w:num>
  <w:num w:numId="9">
    <w:abstractNumId w:val="12"/>
  </w:num>
  <w:num w:numId="10">
    <w:abstractNumId w:val="20"/>
  </w:num>
  <w:num w:numId="11">
    <w:abstractNumId w:val="19"/>
  </w:num>
  <w:num w:numId="12">
    <w:abstractNumId w:val="17"/>
  </w:num>
  <w:num w:numId="13">
    <w:abstractNumId w:val="2"/>
  </w:num>
  <w:num w:numId="14">
    <w:abstractNumId w:val="3"/>
  </w:num>
  <w:num w:numId="15">
    <w:abstractNumId w:val="15"/>
  </w:num>
  <w:num w:numId="16">
    <w:abstractNumId w:val="10"/>
  </w:num>
  <w:num w:numId="17">
    <w:abstractNumId w:val="1"/>
  </w:num>
  <w:num w:numId="18">
    <w:abstractNumId w:val="8"/>
  </w:num>
  <w:num w:numId="19">
    <w:abstractNumId w:val="9"/>
  </w:num>
  <w:num w:numId="20">
    <w:abstractNumId w:val="1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213DD"/>
    <w:rsid w:val="00036DF7"/>
    <w:rsid w:val="00052ED8"/>
    <w:rsid w:val="00065FF8"/>
    <w:rsid w:val="000674BC"/>
    <w:rsid w:val="00082B6D"/>
    <w:rsid w:val="000A4B54"/>
    <w:rsid w:val="000B174E"/>
    <w:rsid w:val="000D263E"/>
    <w:rsid w:val="000F6B72"/>
    <w:rsid w:val="00104C80"/>
    <w:rsid w:val="0012266D"/>
    <w:rsid w:val="00126554"/>
    <w:rsid w:val="00140E25"/>
    <w:rsid w:val="00154834"/>
    <w:rsid w:val="00183F82"/>
    <w:rsid w:val="001A4331"/>
    <w:rsid w:val="001B58DE"/>
    <w:rsid w:val="001C6BF0"/>
    <w:rsid w:val="001D2BF7"/>
    <w:rsid w:val="001D6A0B"/>
    <w:rsid w:val="002038E7"/>
    <w:rsid w:val="00205264"/>
    <w:rsid w:val="00207E16"/>
    <w:rsid w:val="0022794C"/>
    <w:rsid w:val="00252824"/>
    <w:rsid w:val="002531D0"/>
    <w:rsid w:val="00260727"/>
    <w:rsid w:val="0027381D"/>
    <w:rsid w:val="0027624D"/>
    <w:rsid w:val="002A2618"/>
    <w:rsid w:val="002A435B"/>
    <w:rsid w:val="002C23F5"/>
    <w:rsid w:val="002D5831"/>
    <w:rsid w:val="002F4EC4"/>
    <w:rsid w:val="00300B38"/>
    <w:rsid w:val="00326A9F"/>
    <w:rsid w:val="00356724"/>
    <w:rsid w:val="00375318"/>
    <w:rsid w:val="003A4B76"/>
    <w:rsid w:val="003B2638"/>
    <w:rsid w:val="003C6554"/>
    <w:rsid w:val="003C7B59"/>
    <w:rsid w:val="003D072E"/>
    <w:rsid w:val="003F4333"/>
    <w:rsid w:val="00415662"/>
    <w:rsid w:val="004E5261"/>
    <w:rsid w:val="00510B25"/>
    <w:rsid w:val="00512AA1"/>
    <w:rsid w:val="005231BD"/>
    <w:rsid w:val="00570151"/>
    <w:rsid w:val="005A3679"/>
    <w:rsid w:val="005A7029"/>
    <w:rsid w:val="005C3023"/>
    <w:rsid w:val="00622D56"/>
    <w:rsid w:val="0063794F"/>
    <w:rsid w:val="00650364"/>
    <w:rsid w:val="0066488B"/>
    <w:rsid w:val="0067409B"/>
    <w:rsid w:val="00676788"/>
    <w:rsid w:val="006950BB"/>
    <w:rsid w:val="006A17BB"/>
    <w:rsid w:val="006B58C6"/>
    <w:rsid w:val="006C2284"/>
    <w:rsid w:val="006C341B"/>
    <w:rsid w:val="006D6486"/>
    <w:rsid w:val="00704082"/>
    <w:rsid w:val="00705E71"/>
    <w:rsid w:val="00710D4D"/>
    <w:rsid w:val="007376A3"/>
    <w:rsid w:val="00770400"/>
    <w:rsid w:val="007C1612"/>
    <w:rsid w:val="007C22D6"/>
    <w:rsid w:val="007E6869"/>
    <w:rsid w:val="00807D0E"/>
    <w:rsid w:val="0081759C"/>
    <w:rsid w:val="00822437"/>
    <w:rsid w:val="00844E4C"/>
    <w:rsid w:val="00847F16"/>
    <w:rsid w:val="00855838"/>
    <w:rsid w:val="00863950"/>
    <w:rsid w:val="0089163C"/>
    <w:rsid w:val="008A114D"/>
    <w:rsid w:val="008C2F42"/>
    <w:rsid w:val="008E174D"/>
    <w:rsid w:val="008F5898"/>
    <w:rsid w:val="00923D01"/>
    <w:rsid w:val="0092639D"/>
    <w:rsid w:val="00926BF2"/>
    <w:rsid w:val="00964F0B"/>
    <w:rsid w:val="0097560C"/>
    <w:rsid w:val="009819AA"/>
    <w:rsid w:val="00997E2D"/>
    <w:rsid w:val="009A096C"/>
    <w:rsid w:val="009B513C"/>
    <w:rsid w:val="009E1272"/>
    <w:rsid w:val="009F0CE4"/>
    <w:rsid w:val="009F4692"/>
    <w:rsid w:val="009F587F"/>
    <w:rsid w:val="00A078FA"/>
    <w:rsid w:val="00A11899"/>
    <w:rsid w:val="00A15E22"/>
    <w:rsid w:val="00A16F97"/>
    <w:rsid w:val="00A3536C"/>
    <w:rsid w:val="00A46D62"/>
    <w:rsid w:val="00A6192A"/>
    <w:rsid w:val="00A877E8"/>
    <w:rsid w:val="00AA3292"/>
    <w:rsid w:val="00AB6262"/>
    <w:rsid w:val="00AC24B6"/>
    <w:rsid w:val="00AD1A00"/>
    <w:rsid w:val="00AD251B"/>
    <w:rsid w:val="00AE6301"/>
    <w:rsid w:val="00B01672"/>
    <w:rsid w:val="00B17AAF"/>
    <w:rsid w:val="00B2333E"/>
    <w:rsid w:val="00B30EB0"/>
    <w:rsid w:val="00B5112E"/>
    <w:rsid w:val="00B6475A"/>
    <w:rsid w:val="00B83470"/>
    <w:rsid w:val="00B8709C"/>
    <w:rsid w:val="00BA76F7"/>
    <w:rsid w:val="00BD3239"/>
    <w:rsid w:val="00BE250D"/>
    <w:rsid w:val="00BF605B"/>
    <w:rsid w:val="00C16D79"/>
    <w:rsid w:val="00C44823"/>
    <w:rsid w:val="00C50C44"/>
    <w:rsid w:val="00C55154"/>
    <w:rsid w:val="00D50418"/>
    <w:rsid w:val="00D65505"/>
    <w:rsid w:val="00D841EE"/>
    <w:rsid w:val="00DD7FF1"/>
    <w:rsid w:val="00DF2BAF"/>
    <w:rsid w:val="00E03113"/>
    <w:rsid w:val="00E27BE0"/>
    <w:rsid w:val="00E27C8D"/>
    <w:rsid w:val="00E32AE0"/>
    <w:rsid w:val="00E76D99"/>
    <w:rsid w:val="00E82CFB"/>
    <w:rsid w:val="00E97792"/>
    <w:rsid w:val="00EE3BF6"/>
    <w:rsid w:val="00EF529A"/>
    <w:rsid w:val="00F13F35"/>
    <w:rsid w:val="00F16EAB"/>
    <w:rsid w:val="00F40BA5"/>
    <w:rsid w:val="00F603B3"/>
    <w:rsid w:val="00F9379E"/>
    <w:rsid w:val="00FA0A0B"/>
    <w:rsid w:val="00FB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habrahabr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3schools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sdn.microsoft.com/library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tanit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28</Pages>
  <Words>4116</Words>
  <Characters>23464</Characters>
  <Application>Microsoft Office Word</Application>
  <DocSecurity>0</DocSecurity>
  <Lines>195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27525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71</cp:revision>
  <cp:lastPrinted>2018-12-27T20:24:00Z</cp:lastPrinted>
  <dcterms:created xsi:type="dcterms:W3CDTF">2021-12-16T20:07:00Z</dcterms:created>
  <dcterms:modified xsi:type="dcterms:W3CDTF">2021-12-21T00:15:00Z</dcterms:modified>
</cp:coreProperties>
</file>