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7289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E24BA39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2090F59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E9FB9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МЕЖГОСУДАРСТВЕННОЕ ОБРАЗОВАТЕЛЬНОЕ</w:t>
      </w:r>
    </w:p>
    <w:p w14:paraId="1062669C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A071F74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14:paraId="6E4E6221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1786A5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управления»</w:t>
      </w:r>
    </w:p>
    <w:p w14:paraId="31954F1E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9104F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C37B72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38899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C3AAA" w14:textId="77777777" w:rsidR="009D7271" w:rsidRPr="009D7271" w:rsidRDefault="00491DB4" w:rsidP="009D72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9D7271">
        <w:rPr>
          <w:rFonts w:ascii="Times New Roman" w:hAnsi="Times New Roman" w:cs="Times New Roman"/>
          <w:b/>
          <w:sz w:val="28"/>
          <w:szCs w:val="28"/>
        </w:rPr>
        <w:t>6</w:t>
      </w:r>
    </w:p>
    <w:p w14:paraId="35E34082" w14:textId="77777777" w:rsidR="00491DB4" w:rsidRDefault="009D7271" w:rsidP="009D7271">
      <w:pPr>
        <w:jc w:val="center"/>
        <w:rPr>
          <w:rFonts w:ascii="Times New Roman" w:hAnsi="Times New Roman" w:cs="Times New Roman"/>
          <w:b/>
          <w:sz w:val="28"/>
        </w:rPr>
      </w:pPr>
      <w:r w:rsidRPr="009D7271">
        <w:rPr>
          <w:rFonts w:ascii="Times New Roman" w:hAnsi="Times New Roman" w:cs="Times New Roman"/>
          <w:b/>
          <w:sz w:val="28"/>
        </w:rPr>
        <w:t>Опр</w:t>
      </w:r>
      <w:r>
        <w:rPr>
          <w:rFonts w:ascii="Times New Roman" w:hAnsi="Times New Roman" w:cs="Times New Roman"/>
          <w:b/>
          <w:sz w:val="28"/>
        </w:rPr>
        <w:t xml:space="preserve">еделение законов распределения </w:t>
      </w:r>
      <w:r w:rsidRPr="009D7271">
        <w:rPr>
          <w:rFonts w:ascii="Times New Roman" w:hAnsi="Times New Roman" w:cs="Times New Roman"/>
          <w:b/>
          <w:sz w:val="28"/>
        </w:rPr>
        <w:t>случайной величины</w:t>
      </w:r>
    </w:p>
    <w:p w14:paraId="6A2E9045" w14:textId="77777777" w:rsidR="00491DB4" w:rsidRDefault="00491DB4" w:rsidP="00491D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618721" w14:textId="77777777" w:rsidR="00491DB4" w:rsidRDefault="00491DB4" w:rsidP="00491D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89AB39" w14:textId="77777777" w:rsidR="00491DB4" w:rsidRDefault="00491DB4" w:rsidP="00491D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ИСИТ-191</w:t>
      </w:r>
    </w:p>
    <w:p w14:paraId="237A5FF5" w14:textId="73C80F99" w:rsidR="00491DB4" w:rsidRDefault="00771F3E" w:rsidP="00491D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Харкевич А. В.</w:t>
      </w:r>
    </w:p>
    <w:p w14:paraId="28C000F6" w14:textId="77777777" w:rsidR="00491DB4" w:rsidRDefault="00491DB4" w:rsidP="00491D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Крутолевич С. К.</w:t>
      </w:r>
    </w:p>
    <w:p w14:paraId="68F1B7BB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225D06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76BB8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CC690E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717A0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9A766" w14:textId="294C30E5" w:rsidR="009D7271" w:rsidRPr="001C10EE" w:rsidRDefault="00491DB4" w:rsidP="001C10E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Могилев, 202</w:t>
      </w:r>
      <w:r w:rsidR="00771F3E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35879A7E" w14:textId="436F758D" w:rsidR="009D7271" w:rsidRDefault="009D7271" w:rsidP="001C10EE">
      <w:pPr>
        <w:rPr>
          <w:noProof/>
          <w:lang w:eastAsia="ru-RU"/>
        </w:rPr>
      </w:pPr>
    </w:p>
    <w:p w14:paraId="25FD6E20" w14:textId="06769B8B" w:rsidR="001C10EE" w:rsidRDefault="001C10EE" w:rsidP="001C10EE">
      <w:pPr>
        <w:rPr>
          <w:noProof/>
          <w:lang w:eastAsia="ru-RU"/>
        </w:rPr>
      </w:pPr>
    </w:p>
    <w:p w14:paraId="0F39D5C7" w14:textId="20733CB2" w:rsidR="001C10EE" w:rsidRDefault="001C10EE" w:rsidP="001C10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t xml:space="preserve">Таблица </w:t>
      </w:r>
      <w:r w:rsidR="002605DA">
        <w:rPr>
          <w:noProof/>
          <w:lang w:eastAsia="ru-RU"/>
        </w:rPr>
        <w:t>Диагностика</w:t>
      </w:r>
    </w:p>
    <w:p w14:paraId="2E3EB495" w14:textId="24472F44" w:rsidR="00C55A0B" w:rsidRDefault="002605DA">
      <w:r w:rsidRPr="002605DA">
        <w:drawing>
          <wp:inline distT="0" distB="0" distL="0" distR="0" wp14:anchorId="5E061513" wp14:editId="560BF873">
            <wp:extent cx="5940425" cy="3054985"/>
            <wp:effectExtent l="0" t="0" r="3175" b="0"/>
            <wp:docPr id="1" name="Picture 1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waterfal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1539" w14:textId="755C5B3F" w:rsidR="002605DA" w:rsidRDefault="002605DA" w:rsidP="002605DA">
      <w:pPr>
        <w:jc w:val="center"/>
      </w:pPr>
      <w:r>
        <w:t>Таблица Изделия</w:t>
      </w:r>
    </w:p>
    <w:p w14:paraId="73256842" w14:textId="1A91A4F9" w:rsidR="002605DA" w:rsidRDefault="001443D6" w:rsidP="002605DA">
      <w:pPr>
        <w:jc w:val="center"/>
      </w:pPr>
      <w:r w:rsidRPr="001443D6">
        <w:drawing>
          <wp:inline distT="0" distB="0" distL="0" distR="0" wp14:anchorId="6072A9B0" wp14:editId="794AE445">
            <wp:extent cx="5940425" cy="3255645"/>
            <wp:effectExtent l="0" t="0" r="3175" b="190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85AE" w14:textId="77777777" w:rsidR="009D7271" w:rsidRPr="009D7271" w:rsidRDefault="009D7271" w:rsidP="009D72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7271"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14:paraId="13EF3DFA" w14:textId="77777777" w:rsidR="009D7271" w:rsidRDefault="009D7271" w:rsidP="009D7271">
      <w:pPr>
        <w:jc w:val="both"/>
        <w:rPr>
          <w:rFonts w:ascii="Times New Roman" w:hAnsi="Times New Roman" w:cs="Times New Roman"/>
          <w:sz w:val="28"/>
          <w:szCs w:val="28"/>
        </w:rPr>
      </w:pPr>
      <w:r w:rsidRPr="009D7271">
        <w:rPr>
          <w:rFonts w:ascii="Times New Roman" w:hAnsi="Times New Roman" w:cs="Times New Roman"/>
          <w:sz w:val="28"/>
          <w:szCs w:val="28"/>
        </w:rPr>
        <w:t>1 Как определяется закон р</w:t>
      </w:r>
      <w:r>
        <w:rPr>
          <w:rFonts w:ascii="Times New Roman" w:hAnsi="Times New Roman" w:cs="Times New Roman"/>
          <w:sz w:val="28"/>
          <w:szCs w:val="28"/>
        </w:rPr>
        <w:t>аспределения случайной величины</w:t>
      </w:r>
    </w:p>
    <w:p w14:paraId="5C296A86" w14:textId="77777777" w:rsidR="009D7271" w:rsidRPr="009D7271" w:rsidRDefault="009D7271" w:rsidP="009D7271">
      <w:pPr>
        <w:jc w:val="both"/>
        <w:rPr>
          <w:rFonts w:ascii="Times New Roman" w:hAnsi="Times New Roman" w:cs="Times New Roman"/>
          <w:sz w:val="28"/>
          <w:szCs w:val="28"/>
        </w:rPr>
      </w:pPr>
      <w:r w:rsidRPr="009D7271">
        <w:rPr>
          <w:rFonts w:ascii="Times New Roman" w:hAnsi="Times New Roman" w:cs="Times New Roman"/>
          <w:sz w:val="28"/>
          <w:szCs w:val="28"/>
        </w:rPr>
        <w:t xml:space="preserve">Нормальный закон распределения, известный также как закон Гаусса, находит широкое применение в различных областях познания. Он играет исключительно важную роль в теории вероятностей, теории ошибок, </w:t>
      </w:r>
      <w:r w:rsidRPr="009D7271">
        <w:rPr>
          <w:rFonts w:ascii="Times New Roman" w:hAnsi="Times New Roman" w:cs="Times New Roman"/>
          <w:sz w:val="28"/>
          <w:szCs w:val="28"/>
        </w:rPr>
        <w:lastRenderedPageBreak/>
        <w:t>математической статистике и т. д. Именно для случая нормаль</w:t>
      </w:r>
      <w:r>
        <w:rPr>
          <w:rFonts w:ascii="Times New Roman" w:hAnsi="Times New Roman" w:cs="Times New Roman"/>
          <w:sz w:val="28"/>
          <w:szCs w:val="28"/>
        </w:rPr>
        <w:t xml:space="preserve">ного распределения разработаны </w:t>
      </w:r>
      <w:r w:rsidRPr="009D7271">
        <w:rPr>
          <w:rFonts w:ascii="Times New Roman" w:hAnsi="Times New Roman" w:cs="Times New Roman"/>
          <w:sz w:val="28"/>
          <w:szCs w:val="28"/>
        </w:rPr>
        <w:t>наиболее полно р</w:t>
      </w:r>
      <w:r>
        <w:rPr>
          <w:rFonts w:ascii="Times New Roman" w:hAnsi="Times New Roman" w:cs="Times New Roman"/>
          <w:sz w:val="28"/>
          <w:szCs w:val="28"/>
        </w:rPr>
        <w:t xml:space="preserve">азличные статистические методы. </w:t>
      </w:r>
      <w:r w:rsidRPr="009D7271">
        <w:rPr>
          <w:rFonts w:ascii="Times New Roman" w:hAnsi="Times New Roman" w:cs="Times New Roman"/>
          <w:sz w:val="28"/>
          <w:szCs w:val="28"/>
        </w:rPr>
        <w:t>Чрезвычайно широкое приложение нормального закона основывается на центральной предельной теореме. Согласно этой теореме, если имеем n незав</w:t>
      </w:r>
      <w:r>
        <w:rPr>
          <w:rFonts w:ascii="Times New Roman" w:hAnsi="Times New Roman" w:cs="Times New Roman"/>
          <w:sz w:val="28"/>
          <w:szCs w:val="28"/>
        </w:rPr>
        <w:t>исимых случайных величин Х1, Х2…</w:t>
      </w:r>
      <w:r w:rsidRPr="009D7271">
        <w:rPr>
          <w:rFonts w:ascii="Times New Roman" w:hAnsi="Times New Roman" w:cs="Times New Roman"/>
          <w:sz w:val="28"/>
          <w:szCs w:val="28"/>
        </w:rPr>
        <w:t>Хn с конечными математическими ожиданиями и дисперсиями, то при n -›∞ закон распределения суммы или среднеарифметического значения данных случайных вел</w:t>
      </w:r>
      <w:r>
        <w:rPr>
          <w:rFonts w:ascii="Times New Roman" w:hAnsi="Times New Roman" w:cs="Times New Roman"/>
          <w:sz w:val="28"/>
          <w:szCs w:val="28"/>
        </w:rPr>
        <w:t xml:space="preserve">ичин неограниченно стремится к </w:t>
      </w:r>
      <w:r w:rsidRPr="009D7271">
        <w:rPr>
          <w:rFonts w:ascii="Times New Roman" w:hAnsi="Times New Roman" w:cs="Times New Roman"/>
          <w:sz w:val="28"/>
          <w:szCs w:val="28"/>
        </w:rPr>
        <w:t>нормальному, независимо от их закона распреде</w:t>
      </w:r>
      <w:r>
        <w:rPr>
          <w:rFonts w:ascii="Times New Roman" w:hAnsi="Times New Roman" w:cs="Times New Roman"/>
          <w:sz w:val="28"/>
          <w:szCs w:val="28"/>
        </w:rPr>
        <w:t xml:space="preserve">ления, достаточно только, чтобы </w:t>
      </w:r>
      <w:r w:rsidRPr="009D7271">
        <w:rPr>
          <w:rFonts w:ascii="Times New Roman" w:hAnsi="Times New Roman" w:cs="Times New Roman"/>
          <w:sz w:val="28"/>
          <w:szCs w:val="28"/>
        </w:rPr>
        <w:t>между случайными величинами Х1, Х2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D7271">
        <w:rPr>
          <w:rFonts w:ascii="Times New Roman" w:hAnsi="Times New Roman" w:cs="Times New Roman"/>
          <w:sz w:val="28"/>
          <w:szCs w:val="28"/>
        </w:rPr>
        <w:t>Хn не было доминирующих относительно влияния на сумму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87431" w14:textId="77777777" w:rsidR="009D7271" w:rsidRDefault="009D7271" w:rsidP="009D7271">
      <w:pPr>
        <w:jc w:val="both"/>
        <w:rPr>
          <w:rFonts w:ascii="Times New Roman" w:hAnsi="Times New Roman" w:cs="Times New Roman"/>
          <w:sz w:val="28"/>
          <w:szCs w:val="28"/>
        </w:rPr>
      </w:pPr>
      <w:r w:rsidRPr="009D7271">
        <w:rPr>
          <w:rFonts w:ascii="Times New Roman" w:hAnsi="Times New Roman" w:cs="Times New Roman"/>
          <w:sz w:val="28"/>
          <w:szCs w:val="28"/>
        </w:rPr>
        <w:t>2 Поясните основные характеристики нормального закона</w:t>
      </w:r>
    </w:p>
    <w:p w14:paraId="5FBE49A6" w14:textId="77777777" w:rsidR="009D7271" w:rsidRPr="009D7271" w:rsidRDefault="009D7271" w:rsidP="009D7271">
      <w:pPr>
        <w:jc w:val="both"/>
        <w:rPr>
          <w:rFonts w:ascii="Times New Roman" w:hAnsi="Times New Roman" w:cs="Times New Roman"/>
          <w:sz w:val="28"/>
          <w:szCs w:val="28"/>
        </w:rPr>
      </w:pPr>
      <w:r w:rsidRPr="009D7271">
        <w:rPr>
          <w:rFonts w:ascii="Times New Roman" w:hAnsi="Times New Roman" w:cs="Times New Roman"/>
          <w:sz w:val="28"/>
          <w:szCs w:val="28"/>
        </w:rPr>
        <w:t>Нормальное распредел</w:t>
      </w:r>
      <w:r>
        <w:rPr>
          <w:rFonts w:ascii="Times New Roman" w:hAnsi="Times New Roman" w:cs="Times New Roman"/>
          <w:sz w:val="28"/>
          <w:szCs w:val="28"/>
        </w:rPr>
        <w:t>ение зависит от 4-х параметров:</w:t>
      </w:r>
    </w:p>
    <w:p w14:paraId="221C5AF2" w14:textId="77777777" w:rsidR="009D7271" w:rsidRPr="009D7271" w:rsidRDefault="009D7271" w:rsidP="009D72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7271">
        <w:rPr>
          <w:rFonts w:ascii="Times New Roman" w:hAnsi="Times New Roman" w:cs="Times New Roman"/>
          <w:sz w:val="28"/>
          <w:szCs w:val="28"/>
        </w:rPr>
        <w:t>математическое ожидание — «центр тяжести» распределения;</w:t>
      </w:r>
    </w:p>
    <w:p w14:paraId="34D9B022" w14:textId="77777777" w:rsidR="009D7271" w:rsidRPr="009D7271" w:rsidRDefault="009D7271" w:rsidP="009D72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7271">
        <w:rPr>
          <w:rFonts w:ascii="Times New Roman" w:hAnsi="Times New Roman" w:cs="Times New Roman"/>
          <w:sz w:val="28"/>
          <w:szCs w:val="28"/>
        </w:rPr>
        <w:t>дисперсия — степень разброса случайной величины относительно математического ожидания;</w:t>
      </w:r>
    </w:p>
    <w:p w14:paraId="1E46E75D" w14:textId="77777777" w:rsidR="009D7271" w:rsidRPr="009D7271" w:rsidRDefault="009D7271" w:rsidP="009D72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7271">
        <w:rPr>
          <w:rFonts w:ascii="Times New Roman" w:hAnsi="Times New Roman" w:cs="Times New Roman"/>
          <w:sz w:val="28"/>
          <w:szCs w:val="28"/>
        </w:rPr>
        <w:t>коэффициент асимметрии — параметр формы распределения, определяющий его симметрию относительно математического ожидания;</w:t>
      </w:r>
    </w:p>
    <w:p w14:paraId="21269A8D" w14:textId="77777777" w:rsidR="009D7271" w:rsidRPr="009D7271" w:rsidRDefault="009D7271" w:rsidP="009D72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7271">
        <w:rPr>
          <w:rFonts w:ascii="Times New Roman" w:hAnsi="Times New Roman" w:cs="Times New Roman"/>
          <w:sz w:val="28"/>
          <w:szCs w:val="28"/>
        </w:rPr>
        <w:t>коэффициент эксцесса — параметр распределения, задающий «остроту» пика распределения.</w:t>
      </w:r>
    </w:p>
    <w:sectPr w:rsidR="009D7271" w:rsidRPr="009D7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00B8E"/>
    <w:multiLevelType w:val="hybridMultilevel"/>
    <w:tmpl w:val="E6E22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22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D8A"/>
    <w:rsid w:val="001443D6"/>
    <w:rsid w:val="001C10EE"/>
    <w:rsid w:val="002605DA"/>
    <w:rsid w:val="00491DB4"/>
    <w:rsid w:val="00771F3E"/>
    <w:rsid w:val="009511ED"/>
    <w:rsid w:val="009D7271"/>
    <w:rsid w:val="00C55A0B"/>
    <w:rsid w:val="00FC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DB46"/>
  <w15:chartTrackingRefBased/>
  <w15:docId w15:val="{817F4190-80A2-4743-86F5-3CE1ADF1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D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Mystery World Team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Купцов Кирилл</dc:creator>
  <cp:keywords/>
  <dc:description/>
  <cp:lastModifiedBy>Artsiom Kharkevich</cp:lastModifiedBy>
  <cp:revision>7</cp:revision>
  <dcterms:created xsi:type="dcterms:W3CDTF">2022-05-22T09:56:00Z</dcterms:created>
  <dcterms:modified xsi:type="dcterms:W3CDTF">2022-05-29T18:17:00Z</dcterms:modified>
</cp:coreProperties>
</file>