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539" w:rsidRDefault="001205C9">
      <w:pPr>
        <w:rPr>
          <w:rFonts w:ascii="Times New Roman" w:hAnsi="Times New Roman"/>
          <w:b/>
          <w:sz w:val="36"/>
          <w:szCs w:val="36"/>
        </w:rPr>
      </w:pPr>
      <w:r w:rsidRPr="001205C9">
        <w:rPr>
          <w:rFonts w:ascii="Times New Roman" w:hAnsi="Times New Roman"/>
          <w:b/>
          <w:sz w:val="36"/>
          <w:szCs w:val="36"/>
        </w:rPr>
        <w:t>Обязательная маркировка детских товаров</w:t>
      </w:r>
    </w:p>
    <w:p w:rsidR="001205C9" w:rsidRPr="0071281F" w:rsidRDefault="00D63D3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Ключом для наведения порядка на рынке детских товаров и игрушек является введение обязательной маркировки</w:t>
      </w:r>
      <w:r w:rsidRPr="00D63D3A">
        <w:rPr>
          <w:rFonts w:ascii="Times New Roman" w:hAnsi="Times New Roman"/>
          <w:sz w:val="28"/>
          <w:szCs w:val="28"/>
        </w:rPr>
        <w:t>.</w:t>
      </w:r>
      <w:r w:rsidR="0003029A">
        <w:rPr>
          <w:rFonts w:ascii="Times New Roman" w:hAnsi="Times New Roman"/>
          <w:sz w:val="28"/>
          <w:szCs w:val="28"/>
        </w:rPr>
        <w:t xml:space="preserve"> В данный момент времени обязательная маркировка является одним из основных средств борьбы с контрафактной продукцией</w:t>
      </w:r>
      <w:r w:rsidR="0003029A" w:rsidRPr="0003029A">
        <w:rPr>
          <w:rFonts w:ascii="Times New Roman" w:hAnsi="Times New Roman"/>
          <w:sz w:val="28"/>
          <w:szCs w:val="28"/>
        </w:rPr>
        <w:t>.</w:t>
      </w:r>
      <w:r w:rsidR="0003029A">
        <w:rPr>
          <w:rFonts w:ascii="Times New Roman" w:hAnsi="Times New Roman"/>
          <w:sz w:val="28"/>
          <w:szCs w:val="28"/>
        </w:rPr>
        <w:t xml:space="preserve"> На</w:t>
      </w:r>
      <w:r w:rsidR="0003029A" w:rsidRPr="0003029A">
        <w:rPr>
          <w:rFonts w:ascii="Times New Roman" w:hAnsi="Times New Roman"/>
          <w:sz w:val="28"/>
          <w:szCs w:val="28"/>
        </w:rPr>
        <w:t xml:space="preserve"> </w:t>
      </w:r>
      <w:r w:rsidR="0003029A" w:rsidRPr="00030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президентском Совете</w:t>
      </w:r>
      <w:r w:rsidR="00030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 озвучен ряд предложений по маркировке и уже на данный момент по некоторым из них готовится перечень поручений Президента РФ</w:t>
      </w:r>
      <w:r w:rsidR="0071281F" w:rsidRPr="0071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3029A" w:rsidRDefault="007128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Участники совета Президента также выступили с инициативой введения добровольный сертификации в рамках проекта защиты семьи и детей</w:t>
      </w:r>
      <w:r w:rsidRPr="0071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Добровольно </w:t>
      </w:r>
      <w:r w:rsidRPr="0071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сертифицированная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имел бы уникальный знак отличия</w:t>
      </w:r>
      <w:r w:rsidRPr="0071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который мог бы сказать</w:t>
      </w:r>
      <w:r w:rsidRPr="0071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родитель покупает качественный продукт своему ребенку</w:t>
      </w:r>
      <w:r w:rsidRPr="0071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37818" w:rsidRPr="00D9663C" w:rsidRDefault="007128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обратить внимание на динамику цен групп товаров</w:t>
      </w:r>
      <w:r w:rsidRPr="0071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которые подлежат обязательной маркировки</w:t>
      </w:r>
      <w:r w:rsidR="002A2533" w:rsidRPr="002A25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 их цена осталась неизменной</w:t>
      </w:r>
      <w:r w:rsidRPr="0071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Ходит много слухов на тему удорожания товаров для детей после введения маркировки</w:t>
      </w:r>
      <w:r w:rsidRPr="0071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однако это опираясь на информацию по другим группам товаров можно сказать</w:t>
      </w:r>
      <w:r w:rsidRPr="0071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 опасаться повышения цен не стоит</w:t>
      </w:r>
      <w:r w:rsidRPr="0071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437818" w:rsidRPr="004378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378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Добросовестных производителей детской продукции приглашаю</w:t>
      </w:r>
      <w:r w:rsidR="00D96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 присоединит</w:t>
      </w:r>
      <w:r w:rsidR="002A25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</w:t>
      </w:r>
      <w:r w:rsidR="00D96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ся к пилотному проекту по маркировке их товаров</w:t>
      </w:r>
      <w:r w:rsidR="00D9663C" w:rsidRPr="00D96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71281F" w:rsidRDefault="008A6DA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378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Ассоциация </w:t>
      </w:r>
      <w:r w:rsidRPr="00437818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proofErr w:type="spellStart"/>
      <w:r w:rsidRPr="00437818">
        <w:rPr>
          <w:rFonts w:ascii="Times New Roman" w:hAnsi="Times New Roman" w:cs="Times New Roman"/>
          <w:sz w:val="28"/>
          <w:szCs w:val="28"/>
          <w:shd w:val="clear" w:color="auto" w:fill="FFFFFF"/>
        </w:rPr>
        <w:t>Русбренд</w:t>
      </w:r>
      <w:proofErr w:type="spellEnd"/>
      <w:r w:rsidRPr="00437818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4378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выступила с предложением о приостановке эксперимента по маркировки</w:t>
      </w:r>
      <w:r w:rsidR="00437818" w:rsidRPr="004378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детского питания из-за возможного роста цен на продукцию.  В обращении к </w:t>
      </w:r>
      <w:proofErr w:type="spellStart"/>
      <w:r w:rsidR="00437818" w:rsidRPr="00437818">
        <w:rPr>
          <w:rFonts w:ascii="Times New Roman" w:hAnsi="Times New Roman" w:cs="Times New Roman"/>
          <w:sz w:val="28"/>
          <w:szCs w:val="28"/>
          <w:shd w:val="clear" w:color="auto" w:fill="FFFFFF"/>
        </w:rPr>
        <w:t>Минэкономразвитию</w:t>
      </w:r>
      <w:proofErr w:type="spellEnd"/>
      <w:r w:rsidR="00437818" w:rsidRPr="004378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РФ</w:t>
      </w:r>
      <w:r w:rsidR="00437818" w:rsidRPr="004378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участники ассоциации объяснили, что рост связан с удорожанием сырья и увеличением расходов на транспортировку продукции.</w:t>
      </w:r>
    </w:p>
    <w:p w:rsidR="00437818" w:rsidRPr="00D9663C" w:rsidRDefault="00437818" w:rsidP="00D9663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России к 2024 планируется создание единой системы прослеживания товаров</w:t>
      </w:r>
      <w:r w:rsidRPr="0043781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D966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Оператором маркировки станет </w:t>
      </w:r>
      <w:r w:rsidR="00D9663C" w:rsidRPr="00D9663C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D9663C" w:rsidRPr="00D9663C">
        <w:rPr>
          <w:rFonts w:ascii="Times New Roman" w:hAnsi="Times New Roman" w:cs="Times New Roman"/>
          <w:sz w:val="28"/>
          <w:szCs w:val="28"/>
          <w:shd w:val="clear" w:color="auto" w:fill="FFFFFF"/>
        </w:rPr>
        <w:t>Ц</w:t>
      </w:r>
      <w:r w:rsidR="00D9663C" w:rsidRPr="00D96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ентр развития перспективных технологий</w:t>
      </w:r>
      <w:r w:rsidR="00D9663C" w:rsidRPr="00D9663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D966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основе </w:t>
      </w:r>
      <w:r w:rsidR="00D9663C" w:rsidRPr="00D96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государственно-частного партнерства</w:t>
      </w:r>
      <w:r w:rsidR="00D9663C" w:rsidRPr="00D96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sectPr w:rsidR="00437818" w:rsidRPr="00D96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539"/>
    <w:rsid w:val="0003029A"/>
    <w:rsid w:val="001205C9"/>
    <w:rsid w:val="001C4539"/>
    <w:rsid w:val="002A2533"/>
    <w:rsid w:val="00437818"/>
    <w:rsid w:val="0071281F"/>
    <w:rsid w:val="008A6DA7"/>
    <w:rsid w:val="00D63D3A"/>
    <w:rsid w:val="00D9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A418"/>
  <w15:chartTrackingRefBased/>
  <w15:docId w15:val="{A2BF10CF-8E0C-4F50-9A37-5CD31C42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5</cp:revision>
  <dcterms:created xsi:type="dcterms:W3CDTF">2022-02-18T06:44:00Z</dcterms:created>
  <dcterms:modified xsi:type="dcterms:W3CDTF">2022-02-18T08:25:00Z</dcterms:modified>
</cp:coreProperties>
</file>