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56" w:rsidRDefault="00676443">
      <w:pPr>
        <w:rPr>
          <w:rFonts w:ascii="Times New Roman" w:hAnsi="Times New Roman" w:cs="Times New Roman"/>
          <w:b/>
          <w:sz w:val="40"/>
          <w:szCs w:val="40"/>
        </w:rPr>
      </w:pPr>
      <w:r w:rsidRPr="00676443">
        <w:rPr>
          <w:rFonts w:ascii="Times New Roman" w:hAnsi="Times New Roman" w:cs="Times New Roman"/>
          <w:b/>
          <w:sz w:val="40"/>
          <w:szCs w:val="40"/>
        </w:rPr>
        <w:t>Торговые сети хотят расширить обязательную маркировку одежды</w:t>
      </w:r>
    </w:p>
    <w:p w:rsidR="00676443" w:rsidRDefault="00676443">
      <w:pPr>
        <w:rPr>
          <w:rFonts w:ascii="Times New Roman" w:hAnsi="Times New Roman" w:cs="Times New Roman"/>
          <w:b/>
          <w:sz w:val="40"/>
          <w:szCs w:val="40"/>
        </w:rPr>
      </w:pPr>
    </w:p>
    <w:p w:rsidR="00AD760D" w:rsidRPr="007A5068" w:rsidRDefault="008C39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39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Ассоциация компаний розничной торговли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(АКОРТ) вышла с предложением к правительству в котором</w:t>
      </w:r>
      <w:r w:rsidRPr="008C39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E3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говориться о расширении перечня товаров легкой промышленности подлежащих обязательной маркировке</w:t>
      </w:r>
      <w:r w:rsidR="002E3C18" w:rsidRPr="002E3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D760D" w:rsidRPr="00AD7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D7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AD7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письма АКОРТ следует</w:t>
      </w:r>
      <w:r w:rsidR="00AD760D" w:rsidRPr="00AD7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D7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торговые сети хотят включить в расширенный перечень товаров блузки и рубашки</w:t>
      </w:r>
      <w:r w:rsidR="00AD760D" w:rsidRPr="00AD7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D7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также спортивные костюмы</w:t>
      </w:r>
      <w:r w:rsidR="00AD760D" w:rsidRPr="00AD7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D760D" w:rsidRPr="0087340B" w:rsidRDefault="00AD760D">
      <w:pPr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 w:rsidRPr="007A5068">
        <w:rPr>
          <w:rFonts w:ascii="Times New Roman" w:hAnsi="Times New Roman" w:cs="Times New Roman"/>
          <w:sz w:val="28"/>
          <w:szCs w:val="28"/>
        </w:rPr>
        <w:t xml:space="preserve">АКОРТ </w:t>
      </w:r>
      <w:r w:rsidR="007A5068" w:rsidRP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(в нее входят «Снежная королева», «Спортмастер», </w:t>
      </w:r>
      <w:proofErr w:type="spellStart"/>
      <w:r w:rsidR="007A5068" w:rsidRP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Familia</w:t>
      </w:r>
      <w:proofErr w:type="spellEnd"/>
      <w:r w:rsidR="007A5068" w:rsidRP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«</w:t>
      </w:r>
      <w:proofErr w:type="spellStart"/>
      <w:r w:rsidR="007A5068" w:rsidRP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Леруа</w:t>
      </w:r>
      <w:proofErr w:type="spellEnd"/>
      <w:r w:rsidR="007A5068" w:rsidRP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A5068" w:rsidRP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Мерлен</w:t>
      </w:r>
      <w:proofErr w:type="spellEnd"/>
      <w:r w:rsidR="007A5068" w:rsidRP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A5068" w:rsidRP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5068" w:rsidRP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другие торговые сети)</w:t>
      </w:r>
      <w:r w:rsidR="007A5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A5068" w:rsidRPr="007A5068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дала разъяснения</w:t>
      </w:r>
      <w:r w:rsidR="007A5068" w:rsidRPr="007A5068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, </w:t>
      </w:r>
      <w:r w:rsidR="007A5068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почему стоит расширить список товаров</w:t>
      </w:r>
      <w:r w:rsidR="00DD384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 Основной причиной являются</w:t>
      </w:r>
      <w:r w:rsidR="007A5068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увеличенные издержки при обороте маркированной и не маркированной продукции</w:t>
      </w:r>
      <w:r w:rsidR="007A5068" w:rsidRPr="007A5068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. </w:t>
      </w:r>
      <w:r w:rsid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Зачастую в сторону продавцов торговых сетей идут не обоснованные жалобы и обвинения в том</w:t>
      </w:r>
      <w:r w:rsidR="0087340B" w:rsidRP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,</w:t>
      </w:r>
      <w:r w:rsid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что они занимаются реализацией не ма</w:t>
      </w:r>
      <w:r w:rsidR="00DD384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ркированной поддельной продукцией</w:t>
      </w:r>
      <w:r w:rsidR="0087340B" w:rsidRP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. </w:t>
      </w:r>
      <w:r w:rsid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Связанно это с тем</w:t>
      </w:r>
      <w:r w:rsidR="0087340B" w:rsidRP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,</w:t>
      </w:r>
      <w:r w:rsid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что покупатель не всегда может зрительно определить относиться ли к списку маркируемых товаров</w:t>
      </w:r>
      <w:r w:rsidR="00DD3844" w:rsidRPr="00DD384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,</w:t>
      </w:r>
      <w:r w:rsidR="00DD384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тот или иной товар</w:t>
      </w:r>
      <w:r w:rsidR="0087340B" w:rsidRP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</w:t>
      </w:r>
    </w:p>
    <w:p w:rsidR="0087340B" w:rsidRDefault="0087340B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В письме при</w:t>
      </w:r>
      <w:r w:rsidR="00DD3844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водиться </w:t>
      </w:r>
      <w:r w:rsidR="00B75733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расширенный перечень </w:t>
      </w: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по маркировке</w:t>
      </w:r>
      <w:r w:rsidR="00B75733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в легкой промышленности</w:t>
      </w:r>
      <w:bookmarkStart w:id="0" w:name="_GoBack"/>
      <w:bookmarkEnd w:id="0"/>
      <w:r w:rsidRP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,</w:t>
      </w:r>
      <w:r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а именно</w:t>
      </w:r>
      <w:r w:rsidRPr="0087340B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:  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Рубашки;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Блузки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Одежда из искусственного меха и фетра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Пальто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Куртки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Плащи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Спортивные и лыжные костюмы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Комбинезоны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Жакеты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пиджаки</w:t>
      </w:r>
      <w:r w:rsidR="0011452D"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Свитеры и кардиганы</w:t>
      </w:r>
      <w:r w:rsidR="0011452D"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Шаль</w:t>
      </w:r>
      <w:r w:rsidR="0011452D"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Шарфы</w:t>
      </w:r>
      <w:r w:rsidR="0011452D"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7340B" w:rsidRPr="00683006" w:rsidRDefault="0087340B" w:rsidP="006830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Галстуки и шейные платки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683006" w:rsidRPr="00683006" w:rsidRDefault="00683006" w:rsidP="00683006">
      <w:pPr>
        <w:rPr>
          <w:rFonts w:ascii="Times New Roman" w:hAnsi="Times New Roman" w:cs="Times New Roman"/>
          <w:sz w:val="28"/>
          <w:szCs w:val="28"/>
        </w:rPr>
      </w:pPr>
      <w:r w:rsidRPr="0068300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83006">
        <w:rPr>
          <w:rFonts w:ascii="Times New Roman" w:hAnsi="Times New Roman" w:cs="Times New Roman"/>
          <w:sz w:val="28"/>
          <w:szCs w:val="28"/>
        </w:rPr>
        <w:t>Минпромторге</w:t>
      </w:r>
      <w:proofErr w:type="spellEnd"/>
      <w:r w:rsidRPr="00683006">
        <w:rPr>
          <w:rFonts w:ascii="Times New Roman" w:hAnsi="Times New Roman" w:cs="Times New Roman"/>
          <w:sz w:val="28"/>
          <w:szCs w:val="28"/>
        </w:rPr>
        <w:t xml:space="preserve"> заявили о том, что предложения бизнес-сообщества были озвучены на совещании с представителями отрасли и была получена 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концептуальная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поддержк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инициативы.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 прийти к компромиссу по срокам реализации проекта пока не удалось</w:t>
      </w:r>
      <w:r w:rsidRPr="00683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683006" w:rsidRPr="00683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5E51"/>
    <w:multiLevelType w:val="hybridMultilevel"/>
    <w:tmpl w:val="0A641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56"/>
    <w:rsid w:val="0011452D"/>
    <w:rsid w:val="002E3C18"/>
    <w:rsid w:val="00502E56"/>
    <w:rsid w:val="00676443"/>
    <w:rsid w:val="00683006"/>
    <w:rsid w:val="007A5068"/>
    <w:rsid w:val="0087340B"/>
    <w:rsid w:val="008C3929"/>
    <w:rsid w:val="00953F40"/>
    <w:rsid w:val="00AD760D"/>
    <w:rsid w:val="00B75733"/>
    <w:rsid w:val="00D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2FCF"/>
  <w15:chartTrackingRefBased/>
  <w15:docId w15:val="{316D0B96-35DC-4A31-A174-4626CBFD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A5068"/>
    <w:rPr>
      <w:i/>
      <w:iCs/>
    </w:rPr>
  </w:style>
  <w:style w:type="paragraph" w:styleId="a4">
    <w:name w:val="List Paragraph"/>
    <w:basedOn w:val="a"/>
    <w:uiPriority w:val="34"/>
    <w:qFormat/>
    <w:rsid w:val="0068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5</cp:revision>
  <dcterms:created xsi:type="dcterms:W3CDTF">2021-11-08T09:02:00Z</dcterms:created>
  <dcterms:modified xsi:type="dcterms:W3CDTF">2021-11-08T11:07:00Z</dcterms:modified>
</cp:coreProperties>
</file>