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E2F" w:rsidRPr="005E135F" w:rsidRDefault="005E135F" w:rsidP="005E135F">
      <w:pPr>
        <w:spacing w:after="0" w:line="240" w:lineRule="auto"/>
        <w:jc w:val="both"/>
        <w:rPr>
          <w:rFonts w:ascii="Times New Roman" w:hAnsi="Times New Roman" w:cs="Times New Roman"/>
        </w:rPr>
      </w:pPr>
      <w:r>
        <w:rPr>
          <w:rFonts w:ascii="Times New Roman" w:hAnsi="Times New Roman" w:cs="Times New Roman"/>
        </w:rPr>
        <w:t xml:space="preserve">The Gresh Group has been the only government relations firm that Roseman has ever engaged. Bryan’s knowledge, hard work, and dedication to representing Roseman University of Health Sciences to government officials at all levels </w:t>
      </w:r>
      <w:proofErr w:type="gramStart"/>
      <w:r>
        <w:rPr>
          <w:rFonts w:ascii="Times New Roman" w:hAnsi="Times New Roman" w:cs="Times New Roman"/>
        </w:rPr>
        <w:t>has</w:t>
      </w:r>
      <w:proofErr w:type="gramEnd"/>
      <w:r>
        <w:rPr>
          <w:rFonts w:ascii="Times New Roman" w:hAnsi="Times New Roman" w:cs="Times New Roman"/>
        </w:rPr>
        <w:t xml:space="preserve"> been outstanding. Most of all, we rely on the good relationships he has built over the years </w:t>
      </w:r>
      <w:r w:rsidR="00127792">
        <w:rPr>
          <w:rFonts w:ascii="Times New Roman" w:hAnsi="Times New Roman" w:cs="Times New Roman"/>
        </w:rPr>
        <w:t>to help us further our mission of providing quality health professions education for Nevada. I’d recommend the Gresh Group and Bryan to any organization that wants to establish, maintain, or improve its government relations.</w:t>
      </w:r>
      <w:bookmarkStart w:id="0" w:name="_GoBack"/>
      <w:bookmarkEnd w:id="0"/>
    </w:p>
    <w:sectPr w:rsidR="00EF6E2F" w:rsidRPr="005E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35F"/>
    <w:rsid w:val="00127792"/>
    <w:rsid w:val="005E135F"/>
    <w:rsid w:val="00EF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 Coffman</dc:creator>
  <cp:lastModifiedBy>Renee Coffman</cp:lastModifiedBy>
  <cp:revision>1</cp:revision>
  <dcterms:created xsi:type="dcterms:W3CDTF">2014-10-17T16:39:00Z</dcterms:created>
  <dcterms:modified xsi:type="dcterms:W3CDTF">2014-10-17T16:57:00Z</dcterms:modified>
</cp:coreProperties>
</file>