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BAFD43F" w14:textId="69F69475" w:rsidR="00CB041E" w:rsidRPr="00A77F64" w:rsidRDefault="00CB041E" w:rsidP="00946A29">
      <w:pPr>
        <w:pStyle w:val="Title"/>
        <w:jc w:val="center"/>
      </w:pPr>
      <w:r w:rsidRPr="00A77F64">
        <w:rPr>
          <w:rtl/>
        </w:rPr>
        <w:t>بيانات نص</w:t>
      </w:r>
      <w:r w:rsidRPr="00A77F64">
        <w:rPr>
          <w:rtl/>
        </w:rPr>
        <w:t>وص</w:t>
      </w:r>
      <w:r w:rsidRPr="00A77F64">
        <w:rPr>
          <w:rtl/>
        </w:rPr>
        <w:t xml:space="preserve"> </w:t>
      </w:r>
      <w:r w:rsidRPr="00A77F64">
        <w:rPr>
          <w:rtl/>
        </w:rPr>
        <w:t>ال</w:t>
      </w:r>
      <w:r w:rsidRPr="00A77F64">
        <w:rPr>
          <w:rtl/>
        </w:rPr>
        <w:t>موقع</w:t>
      </w:r>
    </w:p>
    <w:p w14:paraId="443C128B" w14:textId="49BD3BE6" w:rsidR="00010FD6" w:rsidRPr="00A77F64" w:rsidRDefault="00391002" w:rsidP="00A77F64">
      <w:pPr>
        <w:pStyle w:val="Heading1"/>
      </w:pPr>
      <w:r w:rsidRPr="00A77F64">
        <w:rPr>
          <w:rtl/>
        </w:rPr>
        <w:t>بيانات عامة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7"/>
        <w:gridCol w:w="9105"/>
      </w:tblGrid>
      <w:tr w:rsidR="004A188F" w:rsidRPr="004A188F" w14:paraId="32CA3DD3" w14:textId="77777777" w:rsidTr="001F3700">
        <w:tc>
          <w:tcPr>
            <w:tcW w:w="1047" w:type="dxa"/>
            <w:shd w:val="clear" w:color="auto" w:fill="DEEAF6" w:themeFill="accent5" w:themeFillTint="33"/>
          </w:tcPr>
          <w:p w14:paraId="41D1CDAB" w14:textId="77777777" w:rsidR="004A188F" w:rsidRPr="004A188F" w:rsidRDefault="004A188F" w:rsidP="003F1AA8">
            <w:pPr>
              <w:bidi/>
              <w:rPr>
                <w:rFonts w:ascii="Simplified Arabic" w:hAnsi="Simplified Arabic"/>
                <w:b/>
                <w:bCs/>
              </w:rPr>
            </w:pPr>
            <w:r w:rsidRPr="004A188F">
              <w:rPr>
                <w:rFonts w:ascii="Simplified Arabic" w:hAnsi="Simplified Arabic"/>
                <w:b/>
                <w:bCs/>
                <w:rtl/>
              </w:rPr>
              <w:t>الاسم</w:t>
            </w:r>
          </w:p>
        </w:tc>
        <w:tc>
          <w:tcPr>
            <w:tcW w:w="9105" w:type="dxa"/>
          </w:tcPr>
          <w:p w14:paraId="28CBF031" w14:textId="2E6C834C" w:rsidR="004A188F" w:rsidRPr="004A188F" w:rsidRDefault="001353FE" w:rsidP="003F1AA8">
            <w:pPr>
              <w:bidi/>
              <w:rPr>
                <w:rFonts w:ascii="Simplified Arabic" w:hAnsi="Simplified Arabic"/>
              </w:rPr>
            </w:pPr>
            <w:r>
              <w:rPr>
                <w:rFonts w:ascii="Simplified Arabic" w:hAnsi="Simplified Arabic"/>
                <w:rtl/>
              </w:rPr>
              <w:t>شركة النزلة للمقاولات والاستثمار العقاري المساهم</w:t>
            </w:r>
            <w:r>
              <w:rPr>
                <w:rFonts w:ascii="Simplified Arabic" w:hAnsi="Simplified Arabic"/>
                <w:rtl/>
              </w:rPr>
              <w:t>ة</w:t>
            </w:r>
          </w:p>
        </w:tc>
      </w:tr>
      <w:tr w:rsidR="004A188F" w:rsidRPr="004A188F" w14:paraId="63C201FE" w14:textId="77777777" w:rsidTr="001F3700">
        <w:tc>
          <w:tcPr>
            <w:tcW w:w="1047" w:type="dxa"/>
            <w:shd w:val="clear" w:color="auto" w:fill="DEEAF6" w:themeFill="accent5" w:themeFillTint="33"/>
          </w:tcPr>
          <w:p w14:paraId="42B0F259" w14:textId="12D678A3" w:rsidR="004A188F" w:rsidRPr="004A188F" w:rsidRDefault="004A188F" w:rsidP="003F1AA8">
            <w:pPr>
              <w:bidi/>
              <w:rPr>
                <w:rFonts w:ascii="Simplified Arabic" w:hAnsi="Simplified Arabic"/>
                <w:b/>
                <w:bCs/>
                <w:rtl/>
              </w:rPr>
            </w:pPr>
            <w:r w:rsidRPr="004A188F">
              <w:rPr>
                <w:rFonts w:ascii="Simplified Arabic" w:hAnsi="Simplified Arabic"/>
                <w:b/>
                <w:bCs/>
                <w:rtl/>
              </w:rPr>
              <w:t>الوصف</w:t>
            </w:r>
          </w:p>
        </w:tc>
        <w:tc>
          <w:tcPr>
            <w:tcW w:w="9105" w:type="dxa"/>
          </w:tcPr>
          <w:p w14:paraId="194E1681" w14:textId="77777777" w:rsidR="004A188F" w:rsidRPr="004A188F" w:rsidRDefault="004A188F" w:rsidP="003F1AA8">
            <w:pPr>
              <w:bidi/>
              <w:rPr>
                <w:rFonts w:ascii="Simplified Arabic" w:hAnsi="Simplified Arabic"/>
                <w:rtl/>
              </w:rPr>
            </w:pPr>
          </w:p>
        </w:tc>
      </w:tr>
      <w:tr w:rsidR="00D725BD" w:rsidRPr="004A188F" w14:paraId="0ABF9960" w14:textId="77777777" w:rsidTr="001F3700">
        <w:tc>
          <w:tcPr>
            <w:tcW w:w="1047" w:type="dxa"/>
            <w:shd w:val="clear" w:color="auto" w:fill="DEEAF6" w:themeFill="accent5" w:themeFillTint="33"/>
          </w:tcPr>
          <w:p w14:paraId="4A11C462" w14:textId="53617A52" w:rsidR="00D725BD" w:rsidRPr="004A188F" w:rsidRDefault="00181140" w:rsidP="003F1AA8">
            <w:pPr>
              <w:bidi/>
              <w:rPr>
                <w:rFonts w:ascii="Simplified Arabic" w:hAnsi="Simplified Arabic"/>
                <w:b/>
                <w:bCs/>
                <w:rtl/>
              </w:rPr>
            </w:pPr>
            <w:r>
              <w:rPr>
                <w:rFonts w:ascii="Simplified Arabic" w:hAnsi="Simplified Arabic"/>
                <w:b/>
                <w:bCs/>
                <w:rtl/>
              </w:rPr>
              <w:t>الشعار</w:t>
            </w:r>
          </w:p>
        </w:tc>
        <w:tc>
          <w:tcPr>
            <w:tcW w:w="9105" w:type="dxa"/>
          </w:tcPr>
          <w:p w14:paraId="26A7B460" w14:textId="5AC837C5" w:rsidR="00D725BD" w:rsidRPr="004A188F" w:rsidRDefault="00CE2B4C" w:rsidP="002E5971">
            <w:pPr>
              <w:bidi/>
              <w:jc w:val="center"/>
              <w:rPr>
                <w:rFonts w:ascii="Simplified Arabic" w:hAnsi="Simplified Arabic"/>
                <w:rtl/>
              </w:rPr>
            </w:pPr>
            <w:r>
              <w:rPr>
                <w:rFonts w:ascii="Simplified Arabic" w:hAnsi="Simplified Arabic"/>
                <w:noProof/>
                <w:rtl/>
                <w:lang w:val="ar-SA"/>
              </w:rPr>
              <w:drawing>
                <wp:inline distT="0" distB="0" distL="0" distR="0" wp14:anchorId="73D9EAF4" wp14:editId="65E09863">
                  <wp:extent cx="670560" cy="670560"/>
                  <wp:effectExtent l="0" t="0" r="0" b="0"/>
                  <wp:docPr id="4" name="Graphic 4" descr="Cra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rane outlin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1B018" w14:textId="2CAA71F0" w:rsidR="00391002" w:rsidRDefault="00DF64E4" w:rsidP="00D30778">
      <w:pPr>
        <w:pStyle w:val="Heading1"/>
      </w:pPr>
      <w:r>
        <w:rPr>
          <w:rtl/>
        </w:rPr>
        <w:t xml:space="preserve">الصفحات </w:t>
      </w:r>
    </w:p>
    <w:tbl>
      <w:tblPr>
        <w:bidiVisual/>
        <w:tblW w:w="100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7938"/>
      </w:tblGrid>
      <w:tr w:rsidR="00D46159" w:rsidRPr="00D46159" w14:paraId="7E99156E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51BF5C71" w14:textId="77777777" w:rsidR="00D46159" w:rsidRPr="00D46159" w:rsidRDefault="00D46159" w:rsidP="00D46159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الرئيسية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354A4DD8" w14:textId="77777777" w:rsidR="00D46159" w:rsidRPr="00D46159" w:rsidRDefault="00D46159" w:rsidP="00D46159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335D93" w:rsidRPr="00D46159" w14:paraId="749D07C0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</w:tcPr>
          <w:p w14:paraId="00D610F5" w14:textId="5AEBA25F" w:rsidR="00335D93" w:rsidRPr="00A01B7A" w:rsidRDefault="00335D93" w:rsidP="00D46159">
            <w:pPr>
              <w:bidi/>
              <w:spacing w:after="0" w:line="240" w:lineRule="auto"/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أخبار ونشاطات</w:t>
            </w:r>
            <w:r w:rsidRPr="00A01B7A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 xml:space="preserve"> </w:t>
            </w: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الشركة</w:t>
            </w:r>
          </w:p>
        </w:tc>
        <w:tc>
          <w:tcPr>
            <w:tcW w:w="7938" w:type="dxa"/>
            <w:shd w:val="clear" w:color="auto" w:fill="auto"/>
            <w:noWrap/>
            <w:vAlign w:val="bottom"/>
          </w:tcPr>
          <w:p w14:paraId="2F5540A0" w14:textId="77777777" w:rsidR="00335D93" w:rsidRPr="00D46159" w:rsidRDefault="00335D93" w:rsidP="00D46159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701D3783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</w:tcPr>
          <w:p w14:paraId="6EC2BE73" w14:textId="642DAC38" w:rsidR="006F5A23" w:rsidRPr="00A01B7A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حول الشركة</w:t>
            </w:r>
          </w:p>
        </w:tc>
        <w:tc>
          <w:tcPr>
            <w:tcW w:w="7938" w:type="dxa"/>
            <w:shd w:val="clear" w:color="auto" w:fill="auto"/>
            <w:noWrap/>
            <w:vAlign w:val="bottom"/>
          </w:tcPr>
          <w:p w14:paraId="40113B50" w14:textId="77777777" w:rsidR="006F5A23" w:rsidRPr="008F1B33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val="en" w:eastAsia="en-GB"/>
              </w:rPr>
            </w:pPr>
          </w:p>
        </w:tc>
      </w:tr>
      <w:tr w:rsidR="006F5A23" w:rsidRPr="00D46159" w14:paraId="55D678C9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761BC617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rtl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الرؤية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228B5206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26C0C710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1FE4913C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الرسالة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1EA478F3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79DEEF35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4CA180E9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المهمة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6ADB4B26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3F99459C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788BAE93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خدماتنا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21B53404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4CD59849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76104870" w14:textId="0BC7A9AA" w:rsidR="006F5A23" w:rsidRPr="00D46159" w:rsidRDefault="001F001F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ال</w:t>
            </w:r>
            <w:r w:rsidR="006F5A23"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مشروعات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69B7D790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6BC505C4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</w:tcPr>
          <w:p w14:paraId="5E41E23A" w14:textId="4860AAC9" w:rsidR="006F5A23" w:rsidRPr="00A01B7A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مشروعات جارية</w:t>
            </w:r>
          </w:p>
        </w:tc>
        <w:tc>
          <w:tcPr>
            <w:tcW w:w="7938" w:type="dxa"/>
            <w:shd w:val="clear" w:color="auto" w:fill="auto"/>
            <w:noWrap/>
            <w:vAlign w:val="bottom"/>
          </w:tcPr>
          <w:p w14:paraId="2090BD90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68A45758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</w:tcPr>
          <w:p w14:paraId="0C6F37E7" w14:textId="241D1195" w:rsidR="006F5A23" w:rsidRPr="00A01B7A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مشروعات مستكملة</w:t>
            </w:r>
          </w:p>
        </w:tc>
        <w:tc>
          <w:tcPr>
            <w:tcW w:w="7938" w:type="dxa"/>
            <w:shd w:val="clear" w:color="auto" w:fill="auto"/>
            <w:noWrap/>
            <w:vAlign w:val="bottom"/>
          </w:tcPr>
          <w:p w14:paraId="21C0485A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19A5E913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0FF75D37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rtl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عملائنا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1FBFBC42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5014CC13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0CEB411E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اتصل بنا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382DCCC1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202CCA29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48E5C513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العنوان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31C65161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658C2C1F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71544B27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الهاتف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49D40337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6F5A23" w:rsidRPr="00D46159" w14:paraId="4ED8EE67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  <w:hideMark/>
          </w:tcPr>
          <w:p w14:paraId="4D85849E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b/>
                <w:bCs/>
                <w:color w:val="000000"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الإيميل</w:t>
            </w:r>
          </w:p>
        </w:tc>
        <w:tc>
          <w:tcPr>
            <w:tcW w:w="7938" w:type="dxa"/>
            <w:shd w:val="clear" w:color="auto" w:fill="auto"/>
            <w:noWrap/>
            <w:vAlign w:val="bottom"/>
            <w:hideMark/>
          </w:tcPr>
          <w:p w14:paraId="163D75B2" w14:textId="77777777" w:rsidR="006F5A23" w:rsidRPr="00D46159" w:rsidRDefault="006F5A23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  <w:tr w:rsidR="00C11F84" w:rsidRPr="00D46159" w14:paraId="38F80BAD" w14:textId="77777777" w:rsidTr="00A01B7A">
        <w:trPr>
          <w:trHeight w:val="468"/>
        </w:trPr>
        <w:tc>
          <w:tcPr>
            <w:tcW w:w="2106" w:type="dxa"/>
            <w:shd w:val="clear" w:color="auto" w:fill="DEEAF6" w:themeFill="accent5" w:themeFillTint="33"/>
            <w:noWrap/>
            <w:vAlign w:val="center"/>
          </w:tcPr>
          <w:p w14:paraId="68E1785A" w14:textId="65E03280" w:rsidR="00C11F84" w:rsidRPr="00A01B7A" w:rsidRDefault="00C11F84" w:rsidP="006F5A23">
            <w:pPr>
              <w:bidi/>
              <w:spacing w:after="0" w:line="240" w:lineRule="auto"/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</w:pPr>
            <w:r w:rsidRPr="00D46159">
              <w:rPr>
                <w:rFonts w:ascii="Simplified Arabic" w:eastAsia="Times New Roman" w:hAnsi="Simplified Arabic" w:hint="cs"/>
                <w:b/>
                <w:bCs/>
                <w:color w:val="000000"/>
                <w:rtl/>
                <w:lang w:eastAsia="en-GB"/>
              </w:rPr>
              <w:t>نموذج الاتصال</w:t>
            </w:r>
          </w:p>
        </w:tc>
        <w:tc>
          <w:tcPr>
            <w:tcW w:w="7938" w:type="dxa"/>
            <w:shd w:val="clear" w:color="auto" w:fill="auto"/>
            <w:noWrap/>
            <w:vAlign w:val="bottom"/>
          </w:tcPr>
          <w:p w14:paraId="2CD315CC" w14:textId="77777777" w:rsidR="00C11F84" w:rsidRPr="00D46159" w:rsidRDefault="00C11F84" w:rsidP="006F5A23">
            <w:pPr>
              <w:bidi/>
              <w:spacing w:after="0" w:line="240" w:lineRule="auto"/>
              <w:rPr>
                <w:rFonts w:ascii="Simplified Arabic" w:eastAsia="Times New Roman" w:hAnsi="Simplified Arabic"/>
                <w:color w:val="000000"/>
                <w:rtl/>
                <w:lang w:eastAsia="en-GB"/>
              </w:rPr>
            </w:pPr>
          </w:p>
        </w:tc>
      </w:tr>
    </w:tbl>
    <w:p w14:paraId="484E0C21" w14:textId="77777777" w:rsidR="00946D81" w:rsidRPr="00946D81" w:rsidRDefault="00946D81" w:rsidP="00946D81">
      <w:pPr>
        <w:bidi/>
      </w:pPr>
    </w:p>
    <w:p w14:paraId="6E9B1B18" w14:textId="77777777" w:rsidR="00D11086" w:rsidRPr="00962D5B" w:rsidRDefault="00D11086" w:rsidP="00D11086">
      <w:pPr>
        <w:bidi/>
        <w:rPr>
          <w:rFonts w:ascii="Simplified Arabic" w:hAnsi="Simplified Arabic"/>
        </w:rPr>
      </w:pPr>
    </w:p>
    <w:sectPr w:rsidR="00D11086" w:rsidRPr="00962D5B" w:rsidSect="00A01B7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wMTQzMjYxs7AwMzVV0lEKTi0uzszPAykwrAUAUyjv0CwAAAA="/>
  </w:docVars>
  <w:rsids>
    <w:rsidRoot w:val="009F520D"/>
    <w:rsid w:val="00010FD6"/>
    <w:rsid w:val="000D2B5A"/>
    <w:rsid w:val="001353FE"/>
    <w:rsid w:val="001674C1"/>
    <w:rsid w:val="00181140"/>
    <w:rsid w:val="0019193B"/>
    <w:rsid w:val="001F001F"/>
    <w:rsid w:val="001F3700"/>
    <w:rsid w:val="002E5971"/>
    <w:rsid w:val="00327F91"/>
    <w:rsid w:val="00335D93"/>
    <w:rsid w:val="00391002"/>
    <w:rsid w:val="004A188F"/>
    <w:rsid w:val="0051005D"/>
    <w:rsid w:val="00515E64"/>
    <w:rsid w:val="005B29DE"/>
    <w:rsid w:val="006F5A23"/>
    <w:rsid w:val="0073442B"/>
    <w:rsid w:val="007B1E2D"/>
    <w:rsid w:val="00873300"/>
    <w:rsid w:val="00874270"/>
    <w:rsid w:val="008F1B33"/>
    <w:rsid w:val="00944007"/>
    <w:rsid w:val="00946A29"/>
    <w:rsid w:val="00946D81"/>
    <w:rsid w:val="00962D5B"/>
    <w:rsid w:val="009B4215"/>
    <w:rsid w:val="009F520D"/>
    <w:rsid w:val="00A01B7A"/>
    <w:rsid w:val="00A47522"/>
    <w:rsid w:val="00A77F64"/>
    <w:rsid w:val="00C10CB9"/>
    <w:rsid w:val="00C11F84"/>
    <w:rsid w:val="00CB041E"/>
    <w:rsid w:val="00CE2B4C"/>
    <w:rsid w:val="00D04EC2"/>
    <w:rsid w:val="00D11086"/>
    <w:rsid w:val="00D25FBC"/>
    <w:rsid w:val="00D30778"/>
    <w:rsid w:val="00D46159"/>
    <w:rsid w:val="00D725BD"/>
    <w:rsid w:val="00DF64E4"/>
    <w:rsid w:val="00E6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89624"/>
  <w15:chartTrackingRefBased/>
  <w15:docId w15:val="{F47D6520-9641-4C78-935B-EDB0550E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implified Arabic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7F64"/>
    <w:pPr>
      <w:bidi/>
      <w:outlineLvl w:val="0"/>
    </w:pPr>
    <w:rPr>
      <w:rFonts w:ascii="Simplified Arabic" w:hAnsi="Simplified Arabic"/>
      <w:b/>
      <w:bC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CB9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F64"/>
    <w:rPr>
      <w:rFonts w:ascii="Simplified Arabic" w:hAnsi="Simplified Arabic"/>
      <w:b/>
      <w:bCs/>
      <w:color w:val="00B05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CB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77F64"/>
    <w:pPr>
      <w:bidi/>
    </w:pPr>
    <w:rPr>
      <w:rFonts w:cs="Times New Roman"/>
      <w:b/>
      <w:bCs/>
      <w:color w:val="0020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77F64"/>
    <w:rPr>
      <w:rFonts w:cs="Times New Roman"/>
      <w:b/>
      <w:bCs/>
      <w:color w:val="002060"/>
      <w:sz w:val="36"/>
      <w:szCs w:val="36"/>
    </w:rPr>
  </w:style>
  <w:style w:type="table" w:styleId="TableGrid">
    <w:name w:val="Table Grid"/>
    <w:basedOn w:val="TableNormal"/>
    <w:uiPriority w:val="39"/>
    <w:rsid w:val="004A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56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4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8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Moulay Bukayrat</dc:creator>
  <cp:keywords/>
  <dc:description/>
  <cp:lastModifiedBy>Moulay Bukayrat</cp:lastModifiedBy>
  <cp:revision>39</cp:revision>
  <dcterms:created xsi:type="dcterms:W3CDTF">2022-10-23T23:33:00Z</dcterms:created>
  <dcterms:modified xsi:type="dcterms:W3CDTF">2022-10-24T00:29:00Z</dcterms:modified>
</cp:coreProperties>
</file>