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99C0D" w14:textId="77777777" w:rsidR="003819B8" w:rsidRPr="003819B8" w:rsidRDefault="003819B8" w:rsidP="0038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19B8">
        <w:rPr>
          <w:rFonts w:ascii="Times New Roman" w:eastAsia="Times New Roman" w:hAnsi="Times New Roman" w:cs="Times New Roman"/>
          <w:kern w:val="0"/>
          <w14:ligatures w14:val="none"/>
        </w:rPr>
        <w:t>Support for Additional Instructions:</w:t>
      </w:r>
    </w:p>
    <w:p w14:paraId="04A488FA" w14:textId="1EEC441F" w:rsidR="003819B8" w:rsidRPr="003819B8" w:rsidRDefault="008E494E" w:rsidP="003819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</w:t>
      </w:r>
      <w:r w:rsidR="003819B8"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ew instructions: </w:t>
      </w:r>
    </w:p>
    <w:p w14:paraId="372781AA" w14:textId="77777777" w:rsidR="003819B8" w:rsidRPr="003819B8" w:rsidRDefault="003819B8" w:rsidP="003819B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jalr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(Jump and Link Register)</w:t>
      </w:r>
    </w:p>
    <w:p w14:paraId="01A61BFF" w14:textId="77777777" w:rsidR="003819B8" w:rsidRPr="003819B8" w:rsidRDefault="003819B8" w:rsidP="003819B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lui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(Load Upper Immediate)</w:t>
      </w:r>
    </w:p>
    <w:p w14:paraId="5C8CB2D1" w14:textId="77777777" w:rsidR="003819B8" w:rsidRPr="003819B8" w:rsidRDefault="003819B8" w:rsidP="003819B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auipc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(Add Upper Immediate to PC)</w:t>
      </w:r>
    </w:p>
    <w:p w14:paraId="1CB4EA13" w14:textId="77777777" w:rsidR="003819B8" w:rsidRPr="003819B8" w:rsidRDefault="003819B8" w:rsidP="003819B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ecall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(Environment Call)</w:t>
      </w:r>
    </w:p>
    <w:p w14:paraId="63849A4A" w14:textId="77777777" w:rsidR="003819B8" w:rsidRPr="003819B8" w:rsidRDefault="003819B8" w:rsidP="0038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PCTargetSrc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Control Signal:</w:t>
      </w:r>
    </w:p>
    <w:p w14:paraId="711FFC58" w14:textId="68FE22B0" w:rsidR="003819B8" w:rsidRPr="003819B8" w:rsidRDefault="003819B8" w:rsidP="003819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A new output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PCTargetSrc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has been added to the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maindec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module and propagated through the pipeline stages (Controller, Datapath).</w:t>
      </w:r>
    </w:p>
    <w:p w14:paraId="7320B8A6" w14:textId="77777777" w:rsidR="003819B8" w:rsidRPr="003819B8" w:rsidRDefault="003819B8" w:rsidP="0038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Modified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ALUControl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Width:</w:t>
      </w:r>
    </w:p>
    <w:p w14:paraId="49589BBC" w14:textId="172A919D" w:rsidR="003819B8" w:rsidRPr="003819B8" w:rsidRDefault="003819B8" w:rsidP="003819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ALUControl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signal in the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aludec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module is now 4 bits wide </w:t>
      </w:r>
    </w:p>
    <w:p w14:paraId="675B56A2" w14:textId="77777777" w:rsidR="003819B8" w:rsidRPr="003819B8" w:rsidRDefault="003819B8" w:rsidP="0038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Changes in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maindec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Logic:</w:t>
      </w:r>
    </w:p>
    <w:p w14:paraId="36176ECD" w14:textId="77777777" w:rsidR="003819B8" w:rsidRPr="003819B8" w:rsidRDefault="003819B8" w:rsidP="003819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The controls logic in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maindec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is now 14 bits wide to accommodate the new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PCTargetSrc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signal.</w:t>
      </w:r>
    </w:p>
    <w:p w14:paraId="3C02822B" w14:textId="77777777" w:rsidR="003819B8" w:rsidRPr="003819B8" w:rsidRDefault="003819B8" w:rsidP="003819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The case statement in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maindec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includes entries for the new instructions (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jalr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lui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auipc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ecall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) and sets the appropriate control signals for them.</w:t>
      </w:r>
    </w:p>
    <w:p w14:paraId="47488157" w14:textId="77777777" w:rsidR="003819B8" w:rsidRPr="003819B8" w:rsidRDefault="003819B8" w:rsidP="0038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19B8">
        <w:rPr>
          <w:rFonts w:ascii="Times New Roman" w:eastAsia="Times New Roman" w:hAnsi="Times New Roman" w:cs="Times New Roman"/>
          <w:kern w:val="0"/>
          <w14:ligatures w14:val="none"/>
        </w:rPr>
        <w:t>funct3M Signal:</w:t>
      </w:r>
    </w:p>
    <w:p w14:paraId="4396B8A7" w14:textId="6E147093" w:rsidR="003819B8" w:rsidRPr="003819B8" w:rsidRDefault="003819B8" w:rsidP="003819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A new signal funct3M has been added and passed between modules (top,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riscv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datapath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dmem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). </w:t>
      </w:r>
    </w:p>
    <w:p w14:paraId="0836B48A" w14:textId="77777777" w:rsidR="003819B8" w:rsidRPr="003819B8" w:rsidRDefault="003819B8" w:rsidP="0038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Modification to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dmem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Module:</w:t>
      </w:r>
    </w:p>
    <w:p w14:paraId="35B8CBC1" w14:textId="7885BA70" w:rsidR="003819B8" w:rsidRPr="003819B8" w:rsidRDefault="003819B8" w:rsidP="003819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dmem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module now accepts funct3M as an input. </w:t>
      </w:r>
    </w:p>
    <w:p w14:paraId="0D6D78BE" w14:textId="77777777" w:rsidR="003819B8" w:rsidRPr="003819B8" w:rsidRDefault="003819B8" w:rsidP="0038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ALUSrc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Width Change:</w:t>
      </w:r>
    </w:p>
    <w:p w14:paraId="3BBDCB65" w14:textId="1736DDE9" w:rsidR="003819B8" w:rsidRPr="003819B8" w:rsidRDefault="003819B8" w:rsidP="003819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ALUSrc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signal in the controller module is now logic [1:0]</w:t>
      </w:r>
      <w:r w:rsidR="008E494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B30A845" w14:textId="77777777" w:rsidR="003819B8" w:rsidRPr="003819B8" w:rsidRDefault="003819B8" w:rsidP="003819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mux2 Instance in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datapath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4B46351" w14:textId="77777777" w:rsidR="003819B8" w:rsidRPr="003819B8" w:rsidRDefault="003819B8" w:rsidP="003819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The mux2 instance for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srcbmux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in the </w:t>
      </w:r>
      <w:proofErr w:type="spell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datapath</w:t>
      </w:r>
      <w:proofErr w:type="spell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 xml:space="preserve"> now has a width of </w:t>
      </w:r>
      <w:proofErr w:type="gramStart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#(</w:t>
      </w:r>
      <w:proofErr w:type="gramEnd"/>
      <w:r w:rsidRPr="003819B8">
        <w:rPr>
          <w:rFonts w:ascii="Times New Roman" w:eastAsia="Times New Roman" w:hAnsi="Times New Roman" w:cs="Times New Roman"/>
          <w:kern w:val="0"/>
          <w14:ligatures w14:val="none"/>
        </w:rPr>
        <w:t>32), explicitly defining the width.</w:t>
      </w:r>
    </w:p>
    <w:p w14:paraId="0319FC44" w14:textId="2EEC040B" w:rsidR="00AD513A" w:rsidRPr="003819B8" w:rsidRDefault="00AD513A" w:rsidP="008E494E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AD513A" w:rsidRPr="00381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836B7"/>
    <w:multiLevelType w:val="multilevel"/>
    <w:tmpl w:val="B418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10B62"/>
    <w:multiLevelType w:val="multilevel"/>
    <w:tmpl w:val="C1464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1963702">
    <w:abstractNumId w:val="1"/>
  </w:num>
  <w:num w:numId="2" w16cid:durableId="6910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DF"/>
    <w:rsid w:val="00033730"/>
    <w:rsid w:val="00081BF0"/>
    <w:rsid w:val="00190564"/>
    <w:rsid w:val="003819B8"/>
    <w:rsid w:val="003F0B66"/>
    <w:rsid w:val="0061053F"/>
    <w:rsid w:val="008E494E"/>
    <w:rsid w:val="00994210"/>
    <w:rsid w:val="00A50BDF"/>
    <w:rsid w:val="00A8557F"/>
    <w:rsid w:val="00AC4AA4"/>
    <w:rsid w:val="00AC4D56"/>
    <w:rsid w:val="00AD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F6DE75"/>
  <w15:chartTrackingRefBased/>
  <w15:docId w15:val="{AEB6A90C-A138-C543-A0FB-468E0979B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0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0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0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0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0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0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0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0B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1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819B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819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Shankle, Sam</dc:creator>
  <cp:keywords/>
  <dc:description/>
  <cp:lastModifiedBy>Shankle, Sam</cp:lastModifiedBy>
  <cp:revision>2</cp:revision>
  <dcterms:created xsi:type="dcterms:W3CDTF">2025-03-26T13:51:00Z</dcterms:created>
  <dcterms:modified xsi:type="dcterms:W3CDTF">2025-03-26T14:55:00Z</dcterms:modified>
</cp:coreProperties>
</file>