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0CAA" w14:textId="77777777" w:rsidR="00460465" w:rsidRDefault="00460465">
      <w:pPr>
        <w:pStyle w:val="1"/>
        <w:divId w:val="615137359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HomeMediaViewer </w:t>
      </w:r>
      <w:r>
        <w:rPr>
          <w:rFonts w:ascii="微软雅黑" w:eastAsia="微软雅黑" w:hAnsi="微软雅黑" w:hint="eastAsia"/>
          <w:color w:val="222222"/>
        </w:rPr>
        <w:t>—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局域网流媒体分享与点播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方案分析与价值评估</w:t>
      </w:r>
    </w:p>
    <w:p w14:paraId="11EBD06B" w14:textId="77777777" w:rsidR="00460465" w:rsidRDefault="00460465">
      <w:pPr>
        <w:pStyle w:val="a4"/>
        <w:shd w:val="clear" w:color="auto" w:fill="F7F9FC"/>
        <w:divId w:val="1253971671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目标：实现一个</w:t>
      </w:r>
      <w:r>
        <w:rPr>
          <w:rFonts w:ascii="微软雅黑" w:eastAsia="微软雅黑" w:hAnsi="微软雅黑" w:hint="eastAsia"/>
          <w:color w:val="222222"/>
        </w:rPr>
        <w:t xml:space="preserve"> Android </w:t>
      </w:r>
      <w:r>
        <w:rPr>
          <w:rFonts w:ascii="微软雅黑" w:eastAsia="微软雅黑" w:hAnsi="微软雅黑" w:hint="eastAsia"/>
          <w:color w:val="222222"/>
        </w:rPr>
        <w:t>应用，让同一局域网内的多台</w:t>
      </w:r>
      <w:r>
        <w:rPr>
          <w:rFonts w:ascii="微软雅黑" w:eastAsia="微软雅黑" w:hAnsi="微软雅黑" w:hint="eastAsia"/>
          <w:color w:val="222222"/>
        </w:rPr>
        <w:t xml:space="preserve"> Android </w:t>
      </w:r>
      <w:r>
        <w:rPr>
          <w:rFonts w:ascii="微软雅黑" w:eastAsia="微软雅黑" w:hAnsi="微软雅黑" w:hint="eastAsia"/>
          <w:color w:val="222222"/>
        </w:rPr>
        <w:t>设备互相发现、浏览、点播彼此终端上的音视频文件，无需拷贝源文件。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后续将扩展</w:t>
      </w:r>
      <w:r>
        <w:rPr>
          <w:rFonts w:ascii="微软雅黑" w:eastAsia="微软雅黑" w:hAnsi="微软雅黑" w:hint="eastAsia"/>
          <w:color w:val="222222"/>
        </w:rPr>
        <w:t xml:space="preserve"> iOS / </w:t>
      </w:r>
      <w:r>
        <w:rPr>
          <w:rFonts w:ascii="微软雅黑" w:eastAsia="微软雅黑" w:hAnsi="微软雅黑" w:hint="eastAsia"/>
          <w:color w:val="222222"/>
        </w:rPr>
        <w:t>鸿蒙。</w:t>
      </w:r>
    </w:p>
    <w:p w14:paraId="1EA7599D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1AFB4F06">
          <v:rect id="_x0000_i1025" style="width:0;height:1.5pt" o:hralign="center" o:hrstd="t" o:hr="t" fillcolor="#a0a0a0" stroked="f"/>
        </w:pict>
      </w:r>
    </w:p>
    <w:p w14:paraId="15258D1E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产品定位与核心场景</w:t>
      </w:r>
    </w:p>
    <w:p w14:paraId="5CA36A66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一句话</w:t>
      </w:r>
      <w:r>
        <w:rPr>
          <w:rFonts w:ascii="微软雅黑" w:eastAsia="微软雅黑" w:hAnsi="微软雅黑" w:hint="eastAsia"/>
          <w:color w:val="222222"/>
        </w:rPr>
        <w:t>：让同一局域网内的多台</w:t>
      </w:r>
      <w:r>
        <w:rPr>
          <w:rFonts w:ascii="微软雅黑" w:eastAsia="微软雅黑" w:hAnsi="微软雅黑" w:hint="eastAsia"/>
          <w:color w:val="222222"/>
        </w:rPr>
        <w:t xml:space="preserve"> Android </w:t>
      </w:r>
      <w:r>
        <w:rPr>
          <w:rFonts w:ascii="微软雅黑" w:eastAsia="微软雅黑" w:hAnsi="微软雅黑" w:hint="eastAsia"/>
          <w:color w:val="222222"/>
        </w:rPr>
        <w:t>设备，互相发现、浏览、点播各自终端上的音视频文件，无需拷贝源文件。</w:t>
      </w:r>
    </w:p>
    <w:p w14:paraId="0435B53B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三项核心能力：</w:t>
      </w:r>
      <w:r>
        <w:rPr>
          <w:rFonts w:ascii="微软雅黑" w:eastAsia="微软雅黑" w:hAnsi="微软雅黑" w:hint="eastAsia"/>
          <w:color w:val="222222"/>
        </w:rPr>
        <w:t xml:space="preserve"> 1. </w:t>
      </w:r>
      <w:r>
        <w:rPr>
          <w:rStyle w:val="a3"/>
          <w:rFonts w:ascii="微软雅黑" w:eastAsia="微软雅黑" w:hAnsi="微软雅黑" w:hint="eastAsia"/>
        </w:rPr>
        <w:t>内嵌轻量流媒体服务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—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每个设备既是「分享端</w:t>
      </w:r>
      <w:r>
        <w:rPr>
          <w:rFonts w:ascii="微软雅黑" w:eastAsia="微软雅黑" w:hAnsi="微软雅黑" w:hint="eastAsia"/>
          <w:color w:val="222222"/>
        </w:rPr>
        <w:t>(</w:t>
      </w:r>
      <w:r>
        <w:rPr>
          <w:rFonts w:ascii="微软雅黑" w:eastAsia="微软雅黑" w:hAnsi="微软雅黑" w:hint="eastAsia"/>
          <w:color w:val="222222"/>
        </w:rPr>
        <w:t>服务端</w:t>
      </w:r>
      <w:r>
        <w:rPr>
          <w:rFonts w:ascii="微软雅黑" w:eastAsia="微软雅黑" w:hAnsi="微软雅黑" w:hint="eastAsia"/>
          <w:color w:val="222222"/>
        </w:rPr>
        <w:t>)</w:t>
      </w:r>
      <w:r>
        <w:rPr>
          <w:rFonts w:ascii="微软雅黑" w:eastAsia="微软雅黑" w:hAnsi="微软雅黑" w:hint="eastAsia"/>
          <w:color w:val="222222"/>
        </w:rPr>
        <w:t>」，也是「点播端</w:t>
      </w:r>
      <w:r>
        <w:rPr>
          <w:rFonts w:ascii="微软雅黑" w:eastAsia="微软雅黑" w:hAnsi="微软雅黑" w:hint="eastAsia"/>
          <w:color w:val="222222"/>
        </w:rPr>
        <w:t>(</w:t>
      </w:r>
      <w:r>
        <w:rPr>
          <w:rFonts w:ascii="微软雅黑" w:eastAsia="微软雅黑" w:hAnsi="微软雅黑" w:hint="eastAsia"/>
          <w:color w:val="222222"/>
        </w:rPr>
        <w:t>客户端</w:t>
      </w:r>
      <w:r>
        <w:rPr>
          <w:rFonts w:ascii="微软雅黑" w:eastAsia="微软雅黑" w:hAnsi="微软雅黑" w:hint="eastAsia"/>
          <w:color w:val="222222"/>
        </w:rPr>
        <w:t>)</w:t>
      </w:r>
      <w:r>
        <w:rPr>
          <w:rFonts w:ascii="微软雅黑" w:eastAsia="微软雅黑" w:hAnsi="微软雅黑" w:hint="eastAsia"/>
          <w:color w:val="222222"/>
        </w:rPr>
        <w:t>」</w:t>
      </w:r>
      <w:r>
        <w:rPr>
          <w:rFonts w:ascii="微软雅黑" w:eastAsia="微软雅黑" w:hAnsi="微软雅黑" w:hint="eastAsia"/>
          <w:color w:val="222222"/>
        </w:rPr>
        <w:t xml:space="preserve"> 2. </w:t>
      </w:r>
      <w:r>
        <w:rPr>
          <w:rStyle w:val="a3"/>
          <w:rFonts w:ascii="微软雅黑" w:eastAsia="微软雅黑" w:hAnsi="微软雅黑" w:hint="eastAsia"/>
        </w:rPr>
        <w:t>设备发现与会话管理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—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局域网内自动发现其他设备及媒体清单</w:t>
      </w:r>
      <w:r>
        <w:rPr>
          <w:rFonts w:ascii="微软雅黑" w:eastAsia="微软雅黑" w:hAnsi="微软雅黑" w:hint="eastAsia"/>
          <w:color w:val="222222"/>
        </w:rPr>
        <w:t xml:space="preserve"> 3. </w:t>
      </w:r>
      <w:r>
        <w:rPr>
          <w:rStyle w:val="a3"/>
          <w:rFonts w:ascii="微软雅黑" w:eastAsia="微软雅黑" w:hAnsi="微软雅黑" w:hint="eastAsia"/>
        </w:rPr>
        <w:t>远程流式点播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—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边下边播，源文件不出设备</w:t>
      </w:r>
    </w:p>
    <w:p w14:paraId="1B765AAC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36134803">
          <v:rect id="_x0000_i1026" style="width:0;height:1.5pt" o:hralign="center" o:hrstd="t" o:hr="t" fillcolor="#a0a0a0" stroked="f"/>
        </w:pict>
      </w:r>
    </w:p>
    <w:p w14:paraId="268141D7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总体架构（</w:t>
      </w:r>
      <w:r>
        <w:rPr>
          <w:rFonts w:ascii="微软雅黑" w:eastAsia="微软雅黑" w:hAnsi="微软雅黑" w:hint="eastAsia"/>
        </w:rPr>
        <w:t xml:space="preserve">P2P + </w:t>
      </w:r>
      <w:r>
        <w:rPr>
          <w:rFonts w:ascii="微软雅黑" w:eastAsia="微软雅黑" w:hAnsi="微软雅黑" w:hint="eastAsia"/>
        </w:rPr>
        <w:t>无中心）</w:t>
      </w:r>
    </w:p>
    <w:p w14:paraId="47C7A847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┌───────────┐        </w:t>
      </w:r>
      <w:r>
        <w:rPr>
          <w:rStyle w:val="HTML"/>
          <w:color w:val="222222"/>
        </w:rPr>
        <w:t>媒体</w:t>
      </w:r>
      <w:r>
        <w:rPr>
          <w:rStyle w:val="HTML"/>
          <w:color w:val="222222"/>
        </w:rPr>
        <w:t>/</w:t>
      </w:r>
      <w:r>
        <w:rPr>
          <w:rStyle w:val="HTML"/>
          <w:color w:val="222222"/>
        </w:rPr>
        <w:t>控制流</w:t>
      </w:r>
      <w:r>
        <w:rPr>
          <w:rStyle w:val="HTML"/>
          <w:color w:val="222222"/>
        </w:rPr>
        <w:t xml:space="preserve">        ┌───────────┐</w:t>
      </w:r>
    </w:p>
    <w:p w14:paraId="518F7718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│ </w:t>
      </w:r>
      <w:r>
        <w:rPr>
          <w:rStyle w:val="HTML"/>
          <w:color w:val="222222"/>
        </w:rPr>
        <w:t>设备</w:t>
      </w:r>
      <w:r>
        <w:rPr>
          <w:rStyle w:val="HTML"/>
          <w:color w:val="222222"/>
        </w:rPr>
        <w:t xml:space="preserve">A      │ ◄──────────────────────► │ </w:t>
      </w:r>
      <w:r>
        <w:rPr>
          <w:rStyle w:val="HTML"/>
          <w:color w:val="222222"/>
        </w:rPr>
        <w:t>设备</w:t>
      </w:r>
      <w:r>
        <w:rPr>
          <w:rStyle w:val="HTML"/>
          <w:color w:val="222222"/>
        </w:rPr>
        <w:t>B      │</w:t>
      </w:r>
    </w:p>
    <w:p w14:paraId="07D8C29E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lastRenderedPageBreak/>
        <w:t xml:space="preserve">│ </w:t>
      </w:r>
      <w:r>
        <w:rPr>
          <w:rStyle w:val="HTML"/>
          <w:color w:val="222222"/>
        </w:rPr>
        <w:t>服务端</w:t>
      </w:r>
      <w:r>
        <w:rPr>
          <w:rStyle w:val="HTML"/>
          <w:color w:val="222222"/>
        </w:rPr>
        <w:t>+</w:t>
      </w:r>
      <w:r>
        <w:rPr>
          <w:rStyle w:val="HTML"/>
          <w:color w:val="222222"/>
        </w:rPr>
        <w:t>客户端</w:t>
      </w:r>
      <w:r>
        <w:rPr>
          <w:rStyle w:val="HTML"/>
          <w:color w:val="222222"/>
        </w:rPr>
        <w:t xml:space="preserve">│                            │ </w:t>
      </w:r>
      <w:r>
        <w:rPr>
          <w:rStyle w:val="HTML"/>
          <w:color w:val="222222"/>
        </w:rPr>
        <w:t>服务端</w:t>
      </w:r>
      <w:r>
        <w:rPr>
          <w:rStyle w:val="HTML"/>
          <w:color w:val="222222"/>
        </w:rPr>
        <w:t>+</w:t>
      </w:r>
      <w:r>
        <w:rPr>
          <w:rStyle w:val="HTML"/>
          <w:color w:val="222222"/>
        </w:rPr>
        <w:t>客户端</w:t>
      </w:r>
      <w:r>
        <w:rPr>
          <w:rStyle w:val="HTML"/>
          <w:color w:val="222222"/>
        </w:rPr>
        <w:t>│</w:t>
      </w:r>
    </w:p>
    <w:p w14:paraId="21AED448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└───────────┘               </w:t>
      </w:r>
      <w:r>
        <w:rPr>
          <w:rStyle w:val="HTML"/>
          <w:color w:val="222222"/>
        </w:rPr>
        <w:t xml:space="preserve">             └───────────┘</w:t>
      </w:r>
    </w:p>
    <w:p w14:paraId="4B12A06D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    ▲    ◄── </w:t>
      </w:r>
      <w:r>
        <w:rPr>
          <w:rStyle w:val="HTML"/>
          <w:color w:val="222222"/>
        </w:rPr>
        <w:t>每个设备同等地位</w:t>
      </w:r>
      <w:r>
        <w:rPr>
          <w:rStyle w:val="HTML"/>
          <w:color w:val="222222"/>
        </w:rPr>
        <w:t xml:space="preserve"> ──►    ▲</w:t>
      </w:r>
    </w:p>
    <w:p w14:paraId="24A1605F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    └──────────────┬────────────────┘</w:t>
      </w:r>
    </w:p>
    <w:p w14:paraId="5DFAF021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                   </w:t>
      </w:r>
      <w:r>
        <w:rPr>
          <w:rStyle w:val="HTML"/>
          <w:color w:val="222222"/>
        </w:rPr>
        <w:t>对等网络</w:t>
      </w:r>
      <w:r>
        <w:rPr>
          <w:rStyle w:val="HTML"/>
          <w:color w:val="222222"/>
        </w:rPr>
        <w:t>(</w:t>
      </w:r>
      <w:r>
        <w:rPr>
          <w:rStyle w:val="HTML"/>
          <w:color w:val="222222"/>
        </w:rPr>
        <w:t>无中心服务器</w:t>
      </w:r>
      <w:r>
        <w:rPr>
          <w:rStyle w:val="HTML"/>
          <w:color w:val="222222"/>
        </w:rPr>
        <w:t>)</w:t>
      </w:r>
    </w:p>
    <w:p w14:paraId="7EDB1719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无中心服务器，设备间直接连接。可选一个「发现协调」角色（</w:t>
      </w:r>
      <w:r>
        <w:rPr>
          <w:rFonts w:ascii="微软雅黑" w:eastAsia="微软雅黑" w:hAnsi="微软雅黑" w:hint="eastAsia"/>
          <w:color w:val="222222"/>
        </w:rPr>
        <w:t xml:space="preserve">mDNS/DNS-SD </w:t>
      </w:r>
      <w:r>
        <w:rPr>
          <w:rFonts w:ascii="微软雅黑" w:eastAsia="微软雅黑" w:hAnsi="微软雅黑" w:hint="eastAsia"/>
          <w:color w:val="222222"/>
        </w:rPr>
        <w:t>组播）只做设备发现，不承载媒体流。</w:t>
      </w:r>
    </w:p>
    <w:p w14:paraId="3612169D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1CBE62B9">
          <v:rect id="_x0000_i1027" style="width:0;height:1.5pt" o:hralign="center" o:hrstd="t" o:hr="t" fillcolor="#a0a0a0" stroked="f"/>
        </w:pict>
      </w:r>
    </w:p>
    <w:p w14:paraId="6EFA5AAD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技术栈与关键选型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5278"/>
        <w:gridCol w:w="1861"/>
      </w:tblGrid>
      <w:tr w:rsidR="00000000" w14:paraId="2C459AB1" w14:textId="77777777">
        <w:trPr>
          <w:divId w:val="615137359"/>
          <w:cantSplit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75904B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层次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2D4105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244A5D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说明</w:t>
            </w:r>
          </w:p>
        </w:tc>
      </w:tr>
      <w:tr w:rsidR="00000000" w14:paraId="3744AAEE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4C4807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语言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73F235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Kotlin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1FC7E7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Android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官方推荐</w:t>
            </w:r>
          </w:p>
        </w:tc>
      </w:tr>
      <w:tr w:rsidR="00000000" w14:paraId="1747D5BE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5E474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流媒体服务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E127F7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NanoHTTPD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或自写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SocketServer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C6F8E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轻量内嵌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HTTP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服务</w:t>
            </w:r>
          </w:p>
        </w:tc>
      </w:tr>
      <w:tr w:rsidR="00000000" w14:paraId="24A97CB9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DF9E5C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媒体列表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控制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CAFC13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HTTP REST API + JSON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3537C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设备能力、媒体目录</w:t>
            </w:r>
          </w:p>
        </w:tc>
      </w:tr>
      <w:tr w:rsidR="00000000" w14:paraId="4EB844C1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229E3A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点播传输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1CC274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HTTP Range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请求（字节范围）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5CBC80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支持拖动播放、轻量</w:t>
            </w:r>
          </w:p>
        </w:tc>
      </w:tr>
      <w:tr w:rsidR="00000000" w14:paraId="0A712DFA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327A2E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播放器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85F6ED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ExoPlayer / Media3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5EAF20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支持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HTTP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播放、缓存</w:t>
            </w:r>
          </w:p>
        </w:tc>
      </w:tr>
      <w:tr w:rsidR="00000000" w14:paraId="06E58132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FD9102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lastRenderedPageBreak/>
              <w:t>设备发现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B0D49D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mDNS/DNS-SD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Network Service Discovery / JmDNS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）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+ UDP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组播兜底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D9718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自动发现</w:t>
            </w:r>
          </w:p>
        </w:tc>
      </w:tr>
      <w:tr w:rsidR="00000000" w14:paraId="3E750392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A084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序列化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3C263F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JSON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Gson/Moshi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93F6EE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设备与媒体描述</w:t>
            </w:r>
          </w:p>
        </w:tc>
      </w:tr>
      <w:tr w:rsidR="00000000" w14:paraId="4BE39265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16BC3A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3FBBC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SQLite / Room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13E922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设备与媒体缓存</w:t>
            </w:r>
          </w:p>
        </w:tc>
      </w:tr>
      <w:tr w:rsidR="00000000" w14:paraId="15647CF6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40CBF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权限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19F65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存储权限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局域网权限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(Android 13+ Nearby)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0C6AA8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</w:p>
        </w:tc>
      </w:tr>
    </w:tbl>
    <w:p w14:paraId="4B1A993F" w14:textId="77777777" w:rsidR="00460465" w:rsidRDefault="00460465">
      <w:pPr>
        <w:pStyle w:val="a4"/>
        <w:divId w:val="615137359"/>
        <w:rPr>
          <w:rFonts w:ascii="微软雅黑" w:eastAsia="微软雅黑" w:hAnsi="微软雅黑"/>
          <w:color w:val="222222"/>
        </w:rPr>
      </w:pPr>
      <w:r>
        <w:rPr>
          <w:rStyle w:val="a3"/>
          <w:rFonts w:ascii="微软雅黑" w:eastAsia="微软雅黑" w:hAnsi="微软雅黑" w:hint="eastAsia"/>
        </w:rPr>
        <w:t>关键选型理由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 - </w:t>
      </w:r>
      <w:r>
        <w:rPr>
          <w:rStyle w:val="a3"/>
          <w:rFonts w:ascii="微软雅黑" w:eastAsia="微软雅黑" w:hAnsi="微软雅黑" w:hint="eastAsia"/>
        </w:rPr>
        <w:t>HTTP + Range</w:t>
      </w:r>
      <w:r>
        <w:rPr>
          <w:rStyle w:val="a3"/>
          <w:rFonts w:ascii="微软雅黑" w:eastAsia="微软雅黑" w:hAnsi="微软雅黑" w:hint="eastAsia"/>
        </w:rPr>
        <w:t>（而非</w:t>
      </w:r>
      <w:r>
        <w:rPr>
          <w:rStyle w:val="a3"/>
          <w:rFonts w:ascii="微软雅黑" w:eastAsia="微软雅黑" w:hAnsi="微软雅黑" w:hint="eastAsia"/>
        </w:rPr>
        <w:t xml:space="preserve"> RTSP/</w:t>
      </w:r>
      <w:r>
        <w:rPr>
          <w:rStyle w:val="a3"/>
          <w:rFonts w:ascii="微软雅黑" w:eastAsia="微软雅黑" w:hAnsi="微软雅黑" w:hint="eastAsia"/>
        </w:rPr>
        <w:t>自定义协议）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ExoPlayer </w:t>
      </w:r>
      <w:r>
        <w:rPr>
          <w:rFonts w:ascii="微软雅黑" w:eastAsia="微软雅黑" w:hAnsi="微软雅黑" w:hint="eastAsia"/>
          <w:color w:val="222222"/>
        </w:rPr>
        <w:t>原生支持</w:t>
      </w:r>
      <w:r>
        <w:rPr>
          <w:rFonts w:ascii="微软雅黑" w:eastAsia="微软雅黑" w:hAnsi="微软雅黑" w:hint="eastAsia"/>
          <w:color w:val="222222"/>
        </w:rPr>
        <w:t xml:space="preserve"> HTTP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Range </w:t>
      </w:r>
      <w:r>
        <w:rPr>
          <w:rFonts w:ascii="微软雅黑" w:eastAsia="微软雅黑" w:hAnsi="微软雅黑" w:hint="eastAsia"/>
          <w:color w:val="222222"/>
        </w:rPr>
        <w:t>天然支持拖动，无需额外流服务器，开发量最小。</w:t>
      </w:r>
      <w:r>
        <w:rPr>
          <w:rFonts w:ascii="微软雅黑" w:eastAsia="微软雅黑" w:hAnsi="微软雅黑" w:hint="eastAsia"/>
          <w:color w:val="222222"/>
        </w:rPr>
        <w:t xml:space="preserve"> - </w:t>
      </w:r>
      <w:r>
        <w:rPr>
          <w:rStyle w:val="a3"/>
          <w:rFonts w:ascii="微软雅黑" w:eastAsia="微软雅黑" w:hAnsi="微软雅黑" w:hint="eastAsia"/>
        </w:rPr>
        <w:t xml:space="preserve">mDNS </w:t>
      </w:r>
      <w:r>
        <w:rPr>
          <w:rStyle w:val="a3"/>
          <w:rFonts w:ascii="微软雅黑" w:eastAsia="微软雅黑" w:hAnsi="微软雅黑" w:hint="eastAsia"/>
        </w:rPr>
        <w:t>为主</w:t>
      </w:r>
      <w:r>
        <w:rPr>
          <w:rStyle w:val="a3"/>
          <w:rFonts w:ascii="微软雅黑" w:eastAsia="微软雅黑" w:hAnsi="微软雅黑" w:hint="eastAsia"/>
        </w:rPr>
        <w:t xml:space="preserve"> + UDP </w:t>
      </w:r>
      <w:r>
        <w:rPr>
          <w:rStyle w:val="a3"/>
          <w:rFonts w:ascii="微软雅黑" w:eastAsia="微软雅黑" w:hAnsi="微软雅黑" w:hint="eastAsia"/>
        </w:rPr>
        <w:t>组播兜底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mDNS </w:t>
      </w:r>
      <w:r>
        <w:rPr>
          <w:rFonts w:ascii="微软雅黑" w:eastAsia="微软雅黑" w:hAnsi="微软雅黑" w:hint="eastAsia"/>
          <w:color w:val="222222"/>
        </w:rPr>
        <w:t>是标准零配置发现；网络禁用组播时用</w:t>
      </w:r>
      <w:r>
        <w:rPr>
          <w:rFonts w:ascii="微软雅黑" w:eastAsia="微软雅黑" w:hAnsi="微软雅黑" w:hint="eastAsia"/>
          <w:color w:val="222222"/>
        </w:rPr>
        <w:t xml:space="preserve"> UDP </w:t>
      </w:r>
      <w:r>
        <w:rPr>
          <w:rFonts w:ascii="微软雅黑" w:eastAsia="微软雅黑" w:hAnsi="微软雅黑" w:hint="eastAsia"/>
          <w:color w:val="222222"/>
        </w:rPr>
        <w:t>探测。</w:t>
      </w:r>
      <w:r>
        <w:rPr>
          <w:rFonts w:ascii="微软雅黑" w:eastAsia="微软雅黑" w:hAnsi="微软雅黑" w:hint="eastAsia"/>
          <w:color w:val="222222"/>
        </w:rPr>
        <w:t xml:space="preserve"> - </w:t>
      </w:r>
      <w:r>
        <w:rPr>
          <w:rStyle w:val="a3"/>
          <w:rFonts w:ascii="微软雅黑" w:eastAsia="微软雅黑" w:hAnsi="微软雅黑" w:hint="eastAsia"/>
        </w:rPr>
        <w:t>ExoPlayer/Media3</w:t>
      </w:r>
      <w:r>
        <w:rPr>
          <w:rStyle w:val="a3"/>
          <w:rFonts w:ascii="微软雅黑" w:eastAsia="微软雅黑" w:hAnsi="微软雅黑" w:hint="eastAsia"/>
        </w:rPr>
        <w:t>（不用</w:t>
      </w:r>
      <w:r>
        <w:rPr>
          <w:rStyle w:val="a3"/>
          <w:rFonts w:ascii="微软雅黑" w:eastAsia="微软雅黑" w:hAnsi="微软雅黑" w:hint="eastAsia"/>
        </w:rPr>
        <w:t xml:space="preserve"> IjkPlayer</w:t>
      </w:r>
      <w:r>
        <w:rPr>
          <w:rStyle w:val="a3"/>
          <w:rFonts w:ascii="微软雅黑" w:eastAsia="微软雅黑" w:hAnsi="微软雅黑" w:hint="eastAsia"/>
        </w:rPr>
        <w:t>）</w:t>
      </w:r>
      <w:r>
        <w:rPr>
          <w:rFonts w:ascii="微软雅黑" w:eastAsia="微软雅黑" w:hAnsi="微软雅黑" w:hint="eastAsia"/>
          <w:color w:val="222222"/>
        </w:rPr>
        <w:t>：本质是标准</w:t>
      </w:r>
      <w:r>
        <w:rPr>
          <w:rFonts w:ascii="微软雅黑" w:eastAsia="微软雅黑" w:hAnsi="微软雅黑" w:hint="eastAsia"/>
          <w:color w:val="222222"/>
        </w:rPr>
        <w:t xml:space="preserve"> HTTP </w:t>
      </w:r>
      <w:r>
        <w:rPr>
          <w:rFonts w:ascii="微软雅黑" w:eastAsia="微软雅黑" w:hAnsi="微软雅黑" w:hint="eastAsia"/>
          <w:color w:val="222222"/>
        </w:rPr>
        <w:t>播放，</w:t>
      </w:r>
      <w:r>
        <w:rPr>
          <w:rFonts w:ascii="微软雅黑" w:eastAsia="微软雅黑" w:hAnsi="微软雅黑" w:hint="eastAsia"/>
          <w:color w:val="222222"/>
        </w:rPr>
        <w:t xml:space="preserve">IjkPlayer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ffmpeg </w:t>
      </w:r>
      <w:r>
        <w:rPr>
          <w:rFonts w:ascii="微软雅黑" w:eastAsia="微软雅黑" w:hAnsi="微软雅黑" w:hint="eastAsia"/>
          <w:color w:val="222222"/>
        </w:rPr>
        <w:t>解码优势在此不必要，</w:t>
      </w:r>
      <w:r>
        <w:rPr>
          <w:rFonts w:ascii="微软雅黑" w:eastAsia="微软雅黑" w:hAnsi="微软雅黑" w:hint="eastAsia"/>
          <w:color w:val="222222"/>
        </w:rPr>
        <w:t xml:space="preserve">Media3 </w:t>
      </w:r>
      <w:r>
        <w:rPr>
          <w:rFonts w:ascii="微软雅黑" w:eastAsia="微软雅黑" w:hAnsi="微软雅黑" w:hint="eastAsia"/>
          <w:color w:val="222222"/>
        </w:rPr>
        <w:t>更现代、维护好。</w:t>
      </w:r>
    </w:p>
    <w:p w14:paraId="5675E259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4EDE1F8F">
          <v:rect id="_x0000_i1028" style="width:0;height:1.5pt" o:hralign="center" o:hrstd="t" o:hr="t" fillcolor="#a0a0a0" stroked="f"/>
        </w:pict>
      </w:r>
    </w:p>
    <w:p w14:paraId="03794FB8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核心功能设计</w:t>
      </w:r>
    </w:p>
    <w:p w14:paraId="5FF40216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4.1 </w:t>
      </w:r>
      <w:r>
        <w:rPr>
          <w:rFonts w:ascii="微软雅黑" w:eastAsia="微软雅黑" w:hAnsi="微软雅黑" w:hint="eastAsia"/>
          <w:color w:val="222222"/>
        </w:rPr>
        <w:t>内嵌流媒体服务（分享端）</w:t>
      </w:r>
    </w:p>
    <w:p w14:paraId="2F00E155" w14:textId="77777777" w:rsidR="00460465" w:rsidRDefault="00460465">
      <w:pPr>
        <w:numPr>
          <w:ilvl w:val="0"/>
          <w:numId w:val="1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每台设备启动时绑定局域网</w:t>
      </w:r>
      <w:r>
        <w:rPr>
          <w:rFonts w:ascii="微软雅黑" w:eastAsia="微软雅黑" w:hAnsi="微软雅黑" w:hint="eastAsia"/>
          <w:color w:val="222222"/>
        </w:rPr>
        <w:t xml:space="preserve"> IP + </w:t>
      </w:r>
      <w:r>
        <w:rPr>
          <w:rFonts w:ascii="微软雅黑" w:eastAsia="微软雅黑" w:hAnsi="微软雅黑" w:hint="eastAsia"/>
          <w:color w:val="222222"/>
        </w:rPr>
        <w:t>端口（默认如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color w:val="222222"/>
        </w:rPr>
        <w:t>:8080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4FD13D77" w14:textId="77777777" w:rsidR="00460465" w:rsidRDefault="00460465">
      <w:pPr>
        <w:numPr>
          <w:ilvl w:val="0"/>
          <w:numId w:val="1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接口：</w:t>
      </w:r>
    </w:p>
    <w:p w14:paraId="292FD1ED" w14:textId="77777777" w:rsidR="00460465" w:rsidRDefault="00460465">
      <w:pPr>
        <w:numPr>
          <w:ilvl w:val="0"/>
          <w:numId w:val="1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HTML"/>
          <w:color w:val="222222"/>
        </w:rPr>
        <w:t>GET /media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JSON </w:t>
      </w:r>
      <w:r>
        <w:rPr>
          <w:rFonts w:ascii="微软雅黑" w:eastAsia="微软雅黑" w:hAnsi="微软雅黑" w:hint="eastAsia"/>
          <w:color w:val="222222"/>
        </w:rPr>
        <w:t>媒体列表</w:t>
      </w:r>
    </w:p>
    <w:p w14:paraId="2A9546D1" w14:textId="77777777" w:rsidR="00460465" w:rsidRDefault="00460465">
      <w:pPr>
        <w:numPr>
          <w:ilvl w:val="0"/>
          <w:numId w:val="1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HTML"/>
          <w:color w:val="222222"/>
        </w:rPr>
        <w:t>GET /media/{id}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流媒体（支持</w:t>
      </w:r>
      <w:r>
        <w:rPr>
          <w:rFonts w:ascii="微软雅黑" w:eastAsia="微软雅黑" w:hAnsi="微软雅黑" w:hint="eastAsia"/>
          <w:color w:val="222222"/>
        </w:rPr>
        <w:t xml:space="preserve"> Range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3BCA91F9" w14:textId="77777777" w:rsidR="00460465" w:rsidRDefault="00460465">
      <w:pPr>
        <w:numPr>
          <w:ilvl w:val="0"/>
          <w:numId w:val="1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HTML"/>
          <w:color w:val="222222"/>
        </w:rPr>
        <w:t>GET /thumb/{id}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缩略图（可选）</w:t>
      </w:r>
    </w:p>
    <w:p w14:paraId="654ED353" w14:textId="77777777" w:rsidR="00460465" w:rsidRDefault="00460465">
      <w:pPr>
        <w:numPr>
          <w:ilvl w:val="0"/>
          <w:numId w:val="1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color w:val="222222"/>
        </w:rPr>
        <w:t>Content-Range: bytes 0-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响应支持拖动。</w:t>
      </w:r>
    </w:p>
    <w:p w14:paraId="1C0DF723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4.2 </w:t>
      </w:r>
      <w:r>
        <w:rPr>
          <w:rFonts w:ascii="微软雅黑" w:eastAsia="微软雅黑" w:hAnsi="微软雅黑" w:hint="eastAsia"/>
          <w:color w:val="222222"/>
        </w:rPr>
        <w:t>设备发现模块</w:t>
      </w:r>
    </w:p>
    <w:p w14:paraId="5ECEC757" w14:textId="77777777" w:rsidR="00460465" w:rsidRDefault="00460465">
      <w:pPr>
        <w:numPr>
          <w:ilvl w:val="0"/>
          <w:numId w:val="2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启动时广播自己的服务和媒体</w:t>
      </w:r>
    </w:p>
    <w:p w14:paraId="3DC23557" w14:textId="77777777" w:rsidR="00460465" w:rsidRDefault="00460465">
      <w:pPr>
        <w:numPr>
          <w:ilvl w:val="0"/>
          <w:numId w:val="2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监听</w:t>
      </w:r>
      <w:r>
        <w:rPr>
          <w:rFonts w:ascii="微软雅黑" w:eastAsia="微软雅黑" w:hAnsi="微软雅黑" w:hint="eastAsia"/>
          <w:color w:val="222222"/>
        </w:rPr>
        <w:t xml:space="preserve"> UDP/</w:t>
      </w:r>
      <w:r>
        <w:rPr>
          <w:rFonts w:ascii="微软雅黑" w:eastAsia="微软雅黑" w:hAnsi="微软雅黑" w:hint="eastAsia"/>
          <w:color w:val="222222"/>
        </w:rPr>
        <w:t>组播，维护在线设备表</w:t>
      </w:r>
    </w:p>
    <w:p w14:paraId="5E851130" w14:textId="77777777" w:rsidR="00460465" w:rsidRDefault="00460465">
      <w:pPr>
        <w:numPr>
          <w:ilvl w:val="0"/>
          <w:numId w:val="2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周期心跳，探测设备离线</w:t>
      </w:r>
    </w:p>
    <w:p w14:paraId="31F13C53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4.3 </w:t>
      </w:r>
      <w:r>
        <w:rPr>
          <w:rFonts w:ascii="微软雅黑" w:eastAsia="微软雅黑" w:hAnsi="微软雅黑" w:hint="eastAsia"/>
          <w:color w:val="222222"/>
        </w:rPr>
        <w:t>点播传输模块</w:t>
      </w:r>
    </w:p>
    <w:p w14:paraId="0EA4067C" w14:textId="77777777" w:rsidR="00460465" w:rsidRDefault="00460465">
      <w:pPr>
        <w:numPr>
          <w:ilvl w:val="0"/>
          <w:numId w:val="3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点播端拿到目标设备</w:t>
      </w:r>
      <w:r>
        <w:rPr>
          <w:rFonts w:ascii="微软雅黑" w:eastAsia="微软雅黑" w:hAnsi="微软雅黑" w:hint="eastAsia"/>
          <w:color w:val="222222"/>
        </w:rPr>
        <w:t xml:space="preserve"> IP:Port + </w:t>
      </w:r>
      <w:r>
        <w:rPr>
          <w:rFonts w:ascii="微软雅黑" w:eastAsia="微软雅黑" w:hAnsi="微软雅黑" w:hint="eastAsia"/>
          <w:color w:val="222222"/>
        </w:rPr>
        <w:t>媒体</w:t>
      </w:r>
      <w:r>
        <w:rPr>
          <w:rFonts w:ascii="微软雅黑" w:eastAsia="微软雅黑" w:hAnsi="微软雅黑" w:hint="eastAsia"/>
          <w:color w:val="222222"/>
        </w:rPr>
        <w:t xml:space="preserve"> id</w:t>
      </w:r>
    </w:p>
    <w:p w14:paraId="45997DB7" w14:textId="77777777" w:rsidR="00460465" w:rsidRDefault="00460465">
      <w:pPr>
        <w:numPr>
          <w:ilvl w:val="0"/>
          <w:numId w:val="3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构造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color w:val="222222"/>
        </w:rPr>
        <w:t>http://ip:port/media/{id}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交给播放器</w:t>
      </w:r>
    </w:p>
    <w:p w14:paraId="2C78B7F0" w14:textId="77777777" w:rsidR="00460465" w:rsidRDefault="00460465">
      <w:pPr>
        <w:numPr>
          <w:ilvl w:val="0"/>
          <w:numId w:val="3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播放器</w:t>
      </w:r>
      <w:r>
        <w:rPr>
          <w:rFonts w:ascii="微软雅黑" w:eastAsia="微软雅黑" w:hAnsi="微软雅黑" w:hint="eastAsia"/>
          <w:color w:val="222222"/>
        </w:rPr>
        <w:t xml:space="preserve"> Range </w:t>
      </w:r>
      <w:r>
        <w:rPr>
          <w:rFonts w:ascii="微软雅黑" w:eastAsia="微软雅黑" w:hAnsi="微软雅黑" w:hint="eastAsia"/>
          <w:color w:val="222222"/>
        </w:rPr>
        <w:t>请求，</w:t>
      </w:r>
      <w:r>
        <w:rPr>
          <w:rFonts w:ascii="微软雅黑" w:eastAsia="微软雅黑" w:hAnsi="微软雅黑" w:hint="eastAsia"/>
          <w:color w:val="222222"/>
        </w:rPr>
        <w:t xml:space="preserve">ExoPlayer </w:t>
      </w:r>
      <w:r>
        <w:rPr>
          <w:rFonts w:ascii="微软雅黑" w:eastAsia="微软雅黑" w:hAnsi="微软雅黑" w:hint="eastAsia"/>
          <w:color w:val="222222"/>
        </w:rPr>
        <w:t>自动缓冲、拖动</w:t>
      </w:r>
    </w:p>
    <w:p w14:paraId="2E353F97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4.4 </w:t>
      </w:r>
      <w:r>
        <w:rPr>
          <w:rFonts w:ascii="微软雅黑" w:eastAsia="微软雅黑" w:hAnsi="微软雅黑" w:hint="eastAsia"/>
          <w:color w:val="222222"/>
        </w:rPr>
        <w:t>媒体库扫描</w:t>
      </w:r>
    </w:p>
    <w:p w14:paraId="4BD54FAF" w14:textId="77777777" w:rsidR="00460465" w:rsidRDefault="00460465">
      <w:pPr>
        <w:numPr>
          <w:ilvl w:val="0"/>
          <w:numId w:val="4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扫描本机媒体目录（</w:t>
      </w:r>
      <w:r>
        <w:rPr>
          <w:rFonts w:ascii="微软雅黑" w:eastAsia="微软雅黑" w:hAnsi="微软雅黑" w:hint="eastAsia"/>
          <w:color w:val="222222"/>
        </w:rPr>
        <w:t xml:space="preserve">Music/Movies/Downloads + </w:t>
      </w:r>
      <w:r>
        <w:rPr>
          <w:rFonts w:ascii="微软雅黑" w:eastAsia="微软雅黑" w:hAnsi="微软雅黑" w:hint="eastAsia"/>
          <w:color w:val="222222"/>
        </w:rPr>
        <w:t>自定义）</w:t>
      </w:r>
    </w:p>
    <w:p w14:paraId="515EBF85" w14:textId="77777777" w:rsidR="00460465" w:rsidRDefault="00460465">
      <w:pPr>
        <w:numPr>
          <w:ilvl w:val="0"/>
          <w:numId w:val="4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提取元数据：标题、时长、分辨率、缩略图</w:t>
      </w:r>
    </w:p>
    <w:p w14:paraId="3AE62E14" w14:textId="77777777" w:rsidR="00460465" w:rsidRDefault="00460465">
      <w:pPr>
        <w:numPr>
          <w:ilvl w:val="0"/>
          <w:numId w:val="4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形成可分享清单</w:t>
      </w:r>
    </w:p>
    <w:p w14:paraId="2B828A29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3A6D8E4F">
          <v:rect id="_x0000_i1029" style="width:0;height:1.5pt" o:hralign="center" o:hrstd="t" o:hr="t" fillcolor="#a0a0a0" stroked="f"/>
        </w:pict>
      </w:r>
    </w:p>
    <w:p w14:paraId="49FB1904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通信协议设计</w:t>
      </w:r>
    </w:p>
    <w:p w14:paraId="40FB8B4A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设备描述</w:t>
      </w:r>
    </w:p>
    <w:p w14:paraId="0D1B71C0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>{</w:t>
      </w:r>
    </w:p>
    <w:p w14:paraId="70E77A62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"deviceName": "Xiaomi-12",</w:t>
      </w:r>
    </w:p>
    <w:p w14:paraId="7B4F052C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"deviceId": "uuid",</w:t>
      </w:r>
    </w:p>
    <w:p w14:paraId="218667B1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"ip": "192.168.1.5",</w:t>
      </w:r>
    </w:p>
    <w:p w14:paraId="3C44AAC5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"port": 8080,</w:t>
      </w:r>
    </w:p>
    <w:p w14:paraId="31582D9F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"mediaCount": 12,</w:t>
      </w:r>
    </w:p>
    <w:p w14:paraId="1EDAEF60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"categories": ["video", "audio", "image"]</w:t>
      </w:r>
    </w:p>
    <w:p w14:paraId="501DFBB5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>}</w:t>
      </w:r>
    </w:p>
    <w:p w14:paraId="294E33AF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媒体描述</w:t>
      </w:r>
    </w:p>
    <w:p w14:paraId="38218DC0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lastRenderedPageBreak/>
        <w:t>{</w:t>
      </w:r>
    </w:p>
    <w:p w14:paraId="7A47DC08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"id": "uuid",</w:t>
      </w:r>
    </w:p>
    <w:p w14:paraId="31D12494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"title": "</w:t>
      </w:r>
      <w:r>
        <w:rPr>
          <w:rStyle w:val="HTML"/>
          <w:color w:val="222222"/>
        </w:rPr>
        <w:t>电影</w:t>
      </w:r>
      <w:r>
        <w:rPr>
          <w:rStyle w:val="HTML"/>
          <w:color w:val="222222"/>
        </w:rPr>
        <w:t>.mp4",</w:t>
      </w:r>
    </w:p>
    <w:p w14:paraId="3F751D67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"type": "video",</w:t>
      </w:r>
    </w:p>
    <w:p w14:paraId="0AF5D7E1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"duration": 7200,</w:t>
      </w:r>
    </w:p>
    <w:p w14:paraId="146795F4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"size": 523,</w:t>
      </w:r>
    </w:p>
    <w:p w14:paraId="64F0627E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"url": "</w:t>
      </w:r>
      <w:r>
        <w:rPr>
          <w:rStyle w:val="HTML"/>
          <w:color w:val="222222"/>
        </w:rPr>
        <w:t>http://192.168.1.5:8080/media/uuid",</w:t>
      </w:r>
    </w:p>
    <w:p w14:paraId="74FF6618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 xml:space="preserve">  "thumbUrl": "http://192.168.1.5:8080/thumb/uuid"</w:t>
      </w:r>
    </w:p>
    <w:p w14:paraId="04FC9D42" w14:textId="77777777" w:rsidR="00460465" w:rsidRDefault="00460465">
      <w:pPr>
        <w:pStyle w:val="HTML0"/>
        <w:divId w:val="615137359"/>
        <w:rPr>
          <w:rStyle w:val="HTML"/>
          <w:color w:val="222222"/>
        </w:rPr>
      </w:pPr>
      <w:r>
        <w:rPr>
          <w:rStyle w:val="HTML"/>
          <w:color w:val="222222"/>
        </w:rPr>
        <w:t>}</w:t>
      </w:r>
    </w:p>
    <w:p w14:paraId="6A29AE3D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关键：</w:t>
      </w:r>
      <w:r>
        <w:rPr>
          <w:rStyle w:val="a3"/>
          <w:rFonts w:ascii="微软雅黑" w:eastAsia="微软雅黑" w:hAnsi="微软雅黑" w:hint="eastAsia"/>
        </w:rPr>
        <w:t xml:space="preserve">URL </w:t>
      </w:r>
      <w:r>
        <w:rPr>
          <w:rStyle w:val="a3"/>
          <w:rFonts w:ascii="微软雅黑" w:eastAsia="微软雅黑" w:hAnsi="微软雅黑" w:hint="eastAsia"/>
        </w:rPr>
        <w:t>即点播凭证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—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媒体</w:t>
      </w:r>
      <w:r>
        <w:rPr>
          <w:rFonts w:ascii="微软雅黑" w:eastAsia="微软雅黑" w:hAnsi="微软雅黑" w:hint="eastAsia"/>
          <w:color w:val="222222"/>
        </w:rPr>
        <w:t xml:space="preserve"> URL </w:t>
      </w:r>
      <w:r>
        <w:rPr>
          <w:rFonts w:ascii="微软雅黑" w:eastAsia="微软雅黑" w:hAnsi="微软雅黑" w:hint="eastAsia"/>
          <w:color w:val="222222"/>
        </w:rPr>
        <w:t>由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color w:val="222222"/>
        </w:rPr>
        <w:t>ip:port/media/id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构成，点播即请求该</w:t>
      </w:r>
      <w:r>
        <w:rPr>
          <w:rFonts w:ascii="微软雅黑" w:eastAsia="微软雅黑" w:hAnsi="微软雅黑" w:hint="eastAsia"/>
          <w:color w:val="222222"/>
        </w:rPr>
        <w:t xml:space="preserve"> URL</w:t>
      </w:r>
      <w:r>
        <w:rPr>
          <w:rFonts w:ascii="微软雅黑" w:eastAsia="微软雅黑" w:hAnsi="微软雅黑" w:hint="eastAsia"/>
          <w:color w:val="222222"/>
        </w:rPr>
        <w:t>，无共享源文件传输。</w:t>
      </w:r>
    </w:p>
    <w:p w14:paraId="5C0E3C04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17F952FB">
          <v:rect id="_x0000_i1030" style="width:0;height:1.5pt" o:hralign="center" o:hrstd="t" o:hr="t" fillcolor="#a0a0a0" stroked="f"/>
        </w:pict>
      </w:r>
    </w:p>
    <w:p w14:paraId="292147D6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UI </w:t>
      </w:r>
      <w:r>
        <w:rPr>
          <w:rFonts w:ascii="微软雅黑" w:eastAsia="微软雅黑" w:hAnsi="微软雅黑" w:hint="eastAsia"/>
        </w:rPr>
        <w:t>与交互流程</w:t>
      </w:r>
    </w:p>
    <w:p w14:paraId="7CCDA32C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主界面（媒体浏览）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 - </w:t>
      </w:r>
      <w:r>
        <w:rPr>
          <w:rFonts w:ascii="微软雅黑" w:eastAsia="微软雅黑" w:hAnsi="微软雅黑" w:hint="eastAsia"/>
          <w:color w:val="222222"/>
        </w:rPr>
        <w:t>顶部：在线设备列表</w:t>
      </w:r>
      <w:r>
        <w:rPr>
          <w:rFonts w:ascii="微软雅黑" w:eastAsia="微软雅黑" w:hAnsi="微软雅黑" w:hint="eastAsia"/>
          <w:color w:val="222222"/>
        </w:rPr>
        <w:t xml:space="preserve"> - </w:t>
      </w:r>
      <w:r>
        <w:rPr>
          <w:rFonts w:ascii="微软雅黑" w:eastAsia="微软雅黑" w:hAnsi="微软雅黑" w:hint="eastAsia"/>
          <w:color w:val="222222"/>
        </w:rPr>
        <w:t>主体：当前选中设备的媒体网格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列表，带类型筛选</w:t>
      </w:r>
    </w:p>
    <w:p w14:paraId="77F9C54B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播放界面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 - </w:t>
      </w:r>
      <w:r>
        <w:rPr>
          <w:rFonts w:ascii="微软雅黑" w:eastAsia="微软雅黑" w:hAnsi="微软雅黑" w:hint="eastAsia"/>
          <w:color w:val="222222"/>
        </w:rPr>
        <w:t>点击任意设备条目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打开播放器（</w:t>
      </w:r>
      <w:r>
        <w:rPr>
          <w:rFonts w:ascii="微软雅黑" w:eastAsia="微软雅黑" w:hAnsi="微软雅黑" w:hint="eastAsia"/>
          <w:color w:val="222222"/>
        </w:rPr>
        <w:t>ExoPlayer</w:t>
      </w:r>
      <w:r>
        <w:rPr>
          <w:rFonts w:ascii="微软雅黑" w:eastAsia="微软雅黑" w:hAnsi="微软雅黑" w:hint="eastAsia"/>
          <w:color w:val="222222"/>
        </w:rPr>
        <w:t>）→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直接在线缓冲播放</w:t>
      </w:r>
      <w:r>
        <w:rPr>
          <w:rFonts w:ascii="微软雅黑" w:eastAsia="微软雅黑" w:hAnsi="微软雅黑" w:hint="eastAsia"/>
          <w:color w:val="222222"/>
        </w:rPr>
        <w:t xml:space="preserve"> - </w:t>
      </w:r>
      <w:r>
        <w:rPr>
          <w:rFonts w:ascii="微软雅黑" w:eastAsia="微软雅黑" w:hAnsi="微软雅黑" w:hint="eastAsia"/>
          <w:color w:val="222222"/>
        </w:rPr>
        <w:t>进度条拖动基于</w:t>
      </w:r>
      <w:r>
        <w:rPr>
          <w:rFonts w:ascii="微软雅黑" w:eastAsia="微软雅黑" w:hAnsi="微软雅黑" w:hint="eastAsia"/>
          <w:color w:val="222222"/>
        </w:rPr>
        <w:t xml:space="preserve"> Range</w:t>
      </w:r>
    </w:p>
    <w:p w14:paraId="4412C741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交互</w:t>
      </w:r>
      <w:r>
        <w:rPr>
          <w:rFonts w:ascii="微软雅黑" w:eastAsia="微软雅黑" w:hAnsi="微软雅黑" w:hint="eastAsia"/>
          <w:color w:val="222222"/>
        </w:rPr>
        <w:t>：下拉刷新设备、</w:t>
      </w:r>
      <w:r>
        <w:rPr>
          <w:rFonts w:ascii="微软雅黑" w:eastAsia="微软雅黑" w:hAnsi="微软雅黑" w:hint="eastAsia"/>
          <w:color w:val="222222"/>
        </w:rPr>
        <w:t xml:space="preserve">Tab </w:t>
      </w:r>
      <w:r>
        <w:rPr>
          <w:rFonts w:ascii="微软雅黑" w:eastAsia="微软雅黑" w:hAnsi="微软雅黑" w:hint="eastAsia"/>
          <w:color w:val="222222"/>
        </w:rPr>
        <w:t>切本地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设备媒体</w:t>
      </w:r>
    </w:p>
    <w:p w14:paraId="1F72EFF1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52F11856">
          <v:rect id="_x0000_i1031" style="width:0;height:1.5pt" o:hralign="center" o:hrstd="t" o:hr="t" fillcolor="#a0a0a0" stroked="f"/>
        </w:pict>
      </w:r>
    </w:p>
    <w:p w14:paraId="176BB689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 </w:t>
      </w:r>
      <w:r>
        <w:rPr>
          <w:rFonts w:ascii="微软雅黑" w:eastAsia="微软雅黑" w:hAnsi="微软雅黑" w:hint="eastAsia"/>
        </w:rPr>
        <w:t>后续扩展性设计</w:t>
      </w:r>
    </w:p>
    <w:p w14:paraId="1A467246" w14:textId="77777777" w:rsidR="00460465" w:rsidRDefault="00460465">
      <w:pPr>
        <w:numPr>
          <w:ilvl w:val="0"/>
          <w:numId w:val="5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跨平台（</w:t>
      </w:r>
      <w:r>
        <w:rPr>
          <w:rStyle w:val="a3"/>
          <w:rFonts w:ascii="微软雅黑" w:eastAsia="微软雅黑" w:hAnsi="微软雅黑" w:hint="eastAsia"/>
        </w:rPr>
        <w:t>iOS/Win/</w:t>
      </w:r>
      <w:r>
        <w:rPr>
          <w:rStyle w:val="a3"/>
          <w:rFonts w:ascii="微软雅黑" w:eastAsia="微软雅黑" w:hAnsi="微软雅黑" w:hint="eastAsia"/>
        </w:rPr>
        <w:t>鸿蒙）</w:t>
      </w:r>
      <w:r>
        <w:rPr>
          <w:rFonts w:ascii="微软雅黑" w:eastAsia="微软雅黑" w:hAnsi="微软雅黑" w:hint="eastAsia"/>
          <w:color w:val="222222"/>
        </w:rPr>
        <w:t>：服务端协议固定为</w:t>
      </w:r>
      <w:r>
        <w:rPr>
          <w:rFonts w:ascii="微软雅黑" w:eastAsia="微软雅黑" w:hAnsi="微软雅黑" w:hint="eastAsia"/>
          <w:color w:val="222222"/>
        </w:rPr>
        <w:t xml:space="preserve"> HTTP+Range</w:t>
      </w:r>
      <w:r>
        <w:rPr>
          <w:rFonts w:ascii="微软雅黑" w:eastAsia="微软雅黑" w:hAnsi="微软雅黑" w:hint="eastAsia"/>
          <w:color w:val="222222"/>
        </w:rPr>
        <w:t>；客户端换播放器（</w:t>
      </w:r>
      <w:r>
        <w:rPr>
          <w:rFonts w:ascii="微软雅黑" w:eastAsia="微软雅黑" w:hAnsi="微软雅黑" w:hint="eastAsia"/>
          <w:color w:val="222222"/>
        </w:rPr>
        <w:t xml:space="preserve">iOS AVPlayer </w:t>
      </w:r>
      <w:r>
        <w:rPr>
          <w:rFonts w:ascii="微软雅黑" w:eastAsia="微软雅黑" w:hAnsi="微软雅黑" w:hint="eastAsia"/>
          <w:color w:val="222222"/>
        </w:rPr>
        <w:t>原生支持</w:t>
      </w:r>
      <w:r>
        <w:rPr>
          <w:rFonts w:ascii="微软雅黑" w:eastAsia="微软雅黑" w:hAnsi="微软雅黑" w:hint="eastAsia"/>
          <w:color w:val="222222"/>
        </w:rPr>
        <w:t xml:space="preserve"> HTTP</w:t>
      </w:r>
      <w:r>
        <w:rPr>
          <w:rFonts w:ascii="微软雅黑" w:eastAsia="微软雅黑" w:hAnsi="微软雅黑" w:hint="eastAsia"/>
          <w:color w:val="222222"/>
        </w:rPr>
        <w:t>；鸿蒙</w:t>
      </w:r>
      <w:r>
        <w:rPr>
          <w:rFonts w:ascii="微软雅黑" w:eastAsia="微软雅黑" w:hAnsi="微软雅黑" w:hint="eastAsia"/>
          <w:color w:val="222222"/>
        </w:rPr>
        <w:t xml:space="preserve"> MediaKit </w:t>
      </w:r>
      <w:r>
        <w:rPr>
          <w:rFonts w:ascii="微软雅黑" w:eastAsia="微软雅黑" w:hAnsi="微软雅黑" w:hint="eastAsia"/>
          <w:color w:val="222222"/>
        </w:rPr>
        <w:t>同样适用；发现层换</w:t>
      </w:r>
      <w:r>
        <w:rPr>
          <w:rFonts w:ascii="微软雅黑" w:eastAsia="微软雅黑" w:hAnsi="微软雅黑" w:hint="eastAsia"/>
          <w:color w:val="222222"/>
        </w:rPr>
        <w:t xml:space="preserve"> DNS </w:t>
      </w:r>
      <w:r>
        <w:rPr>
          <w:rFonts w:ascii="微软雅黑" w:eastAsia="微软雅黑" w:hAnsi="微软雅黑" w:hint="eastAsia"/>
          <w:color w:val="222222"/>
        </w:rPr>
        <w:t>报文）。</w:t>
      </w:r>
    </w:p>
    <w:p w14:paraId="1B9AAC5E" w14:textId="77777777" w:rsidR="00460465" w:rsidRDefault="00460465">
      <w:pPr>
        <w:numPr>
          <w:ilvl w:val="0"/>
          <w:numId w:val="5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lastRenderedPageBreak/>
        <w:t>加能力</w:t>
      </w:r>
      <w:r>
        <w:rPr>
          <w:rFonts w:ascii="微软雅黑" w:eastAsia="微软雅黑" w:hAnsi="微软雅黑" w:hint="eastAsia"/>
          <w:color w:val="222222"/>
        </w:rPr>
        <w:t>：转码（</w:t>
      </w:r>
      <w:r>
        <w:rPr>
          <w:rFonts w:ascii="微软雅黑" w:eastAsia="微软雅黑" w:hAnsi="微软雅黑" w:hint="eastAsia"/>
          <w:color w:val="222222"/>
        </w:rPr>
        <w:t>ffmpeg</w:t>
      </w:r>
      <w:r>
        <w:rPr>
          <w:rFonts w:ascii="微软雅黑" w:eastAsia="微软雅黑" w:hAnsi="微软雅黑" w:hint="eastAsia"/>
          <w:color w:val="222222"/>
        </w:rPr>
        <w:t>）、断点续传、播放鉴权（</w:t>
      </w:r>
      <w:r>
        <w:rPr>
          <w:rFonts w:ascii="微软雅黑" w:eastAsia="微软雅黑" w:hAnsi="微软雅黑" w:hint="eastAsia"/>
          <w:color w:val="222222"/>
        </w:rPr>
        <w:t>token</w:t>
      </w:r>
      <w:r>
        <w:rPr>
          <w:rFonts w:ascii="微软雅黑" w:eastAsia="微软雅黑" w:hAnsi="微软雅黑" w:hint="eastAsia"/>
          <w:color w:val="222222"/>
        </w:rPr>
        <w:t>）、多用户并发控制。</w:t>
      </w:r>
    </w:p>
    <w:p w14:paraId="17D349D3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063F7B14">
          <v:rect id="_x0000_i1032" style="width:0;height:1.5pt" o:hralign="center" o:hrstd="t" o:hr="t" fillcolor="#a0a0a0" stroked="f"/>
        </w:pict>
      </w:r>
    </w:p>
    <w:p w14:paraId="1FC3D58F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 MVP </w:t>
      </w:r>
      <w:r>
        <w:rPr>
          <w:rFonts w:ascii="微软雅黑" w:eastAsia="微软雅黑" w:hAnsi="微软雅黑" w:hint="eastAsia"/>
        </w:rPr>
        <w:t>里程碑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438"/>
        <w:gridCol w:w="2775"/>
      </w:tblGrid>
      <w:tr w:rsidR="00000000" w14:paraId="5C338CF7" w14:textId="77777777">
        <w:trPr>
          <w:divId w:val="615137359"/>
          <w:cantSplit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E48160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里程碑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442314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02A2FD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价值</w:t>
            </w:r>
          </w:p>
        </w:tc>
      </w:tr>
      <w:tr w:rsidR="00000000" w14:paraId="7633E5CA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B3BD64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M1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75811D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HTTP+Range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媒体服务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本地扫描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E722EF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单机分享能力</w:t>
            </w:r>
          </w:p>
        </w:tc>
      </w:tr>
      <w:tr w:rsidR="00000000" w14:paraId="1A9EBB3F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0374B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M2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A14D8C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ExoPlayer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播本地服务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28CF1F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单机点播验证</w:t>
            </w:r>
          </w:p>
        </w:tc>
      </w:tr>
      <w:tr w:rsidR="00000000" w14:paraId="1E72CEF2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821157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M3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E00BF3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mDNS/UDP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设备发现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373ED8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多设备互见</w:t>
            </w:r>
          </w:p>
        </w:tc>
      </w:tr>
      <w:tr w:rsidR="00000000" w14:paraId="42BA8A50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79D1BD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M4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6FFF80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URL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拼接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远程播放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A9A20C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核心闭环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需求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1/2/3)</w:t>
            </w:r>
          </w:p>
        </w:tc>
      </w:tr>
      <w:tr w:rsidR="00000000" w14:paraId="1175B08F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5904E5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M5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1D72E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缩略图、进度保存、权限打磨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CDB3BF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体验完善</w:t>
            </w:r>
          </w:p>
        </w:tc>
      </w:tr>
    </w:tbl>
    <w:p w14:paraId="6B030F53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4C616DF4">
          <v:rect id="_x0000_i1033" style="width:0;height:1.5pt" o:hralign="center" o:hrstd="t" o:hr="t" fillcolor="#a0a0a0" stroked="f"/>
        </w:pict>
      </w:r>
    </w:p>
    <w:p w14:paraId="6F6FD7E3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价值分析</w:t>
      </w:r>
    </w:p>
    <w:p w14:paraId="30BA1FAB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9.1 </w:t>
      </w:r>
      <w:r>
        <w:rPr>
          <w:rFonts w:ascii="微软雅黑" w:eastAsia="微软雅黑" w:hAnsi="微软雅黑" w:hint="eastAsia"/>
          <w:color w:val="222222"/>
        </w:rPr>
        <w:t>业务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用户价值</w:t>
      </w:r>
    </w:p>
    <w:p w14:paraId="6F5DB4DE" w14:textId="77777777" w:rsidR="00460465" w:rsidRDefault="00460465">
      <w:pPr>
        <w:numPr>
          <w:ilvl w:val="0"/>
          <w:numId w:val="6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去中心化</w:t>
      </w:r>
      <w:r>
        <w:rPr>
          <w:rFonts w:ascii="微软雅黑" w:eastAsia="微软雅黑" w:hAnsi="微软雅黑" w:hint="eastAsia"/>
          <w:color w:val="222222"/>
        </w:rPr>
        <w:t>：不依赖互联网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云，断网也能局域网共享</w:t>
      </w:r>
    </w:p>
    <w:p w14:paraId="78F08901" w14:textId="77777777" w:rsidR="00460465" w:rsidRDefault="00460465">
      <w:pPr>
        <w:numPr>
          <w:ilvl w:val="0"/>
          <w:numId w:val="6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零拷贝</w:t>
      </w:r>
      <w:r>
        <w:rPr>
          <w:rFonts w:ascii="微软雅黑" w:eastAsia="微软雅黑" w:hAnsi="微软雅黑" w:hint="eastAsia"/>
          <w:color w:val="222222"/>
        </w:rPr>
        <w:t>：点播不复制源文件，节省设备存储</w:t>
      </w:r>
    </w:p>
    <w:p w14:paraId="3EC4DBFB" w14:textId="77777777" w:rsidR="00460465" w:rsidRDefault="00460465">
      <w:pPr>
        <w:numPr>
          <w:ilvl w:val="0"/>
          <w:numId w:val="6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即时</w:t>
      </w:r>
      <w:r>
        <w:rPr>
          <w:rFonts w:ascii="微软雅黑" w:eastAsia="微软雅黑" w:hAnsi="微软雅黑" w:hint="eastAsia"/>
          <w:color w:val="222222"/>
        </w:rPr>
        <w:t>：无需上传云端，本地直接分享</w:t>
      </w:r>
    </w:p>
    <w:p w14:paraId="21380653" w14:textId="77777777" w:rsidR="00460465" w:rsidRDefault="00460465">
      <w:pPr>
        <w:numPr>
          <w:ilvl w:val="0"/>
          <w:numId w:val="6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隐私安全</w:t>
      </w:r>
      <w:r>
        <w:rPr>
          <w:rFonts w:ascii="微软雅黑" w:eastAsia="微软雅黑" w:hAnsi="微软雅黑" w:hint="eastAsia"/>
          <w:color w:val="222222"/>
        </w:rPr>
        <w:t>：数据在局域网内不出域，比云盘更私密</w:t>
      </w:r>
    </w:p>
    <w:p w14:paraId="7D576555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9.2 </w:t>
      </w:r>
      <w:r>
        <w:rPr>
          <w:rFonts w:ascii="微软雅黑" w:eastAsia="微软雅黑" w:hAnsi="微软雅黑" w:hint="eastAsia"/>
          <w:color w:val="222222"/>
        </w:rPr>
        <w:t>技术价值</w:t>
      </w:r>
    </w:p>
    <w:p w14:paraId="1CD75D26" w14:textId="77777777" w:rsidR="00460465" w:rsidRDefault="00460465">
      <w:pPr>
        <w:numPr>
          <w:ilvl w:val="0"/>
          <w:numId w:val="7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lastRenderedPageBreak/>
        <w:t>通用性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HTTP+Range </w:t>
      </w:r>
      <w:r>
        <w:rPr>
          <w:rFonts w:ascii="微软雅黑" w:eastAsia="微软雅黑" w:hAnsi="微软雅黑" w:hint="eastAsia"/>
          <w:color w:val="222222"/>
        </w:rPr>
        <w:t>标准化协议，天然便于跨平台移植</w:t>
      </w:r>
    </w:p>
    <w:p w14:paraId="0D1D4A9B" w14:textId="77777777" w:rsidR="00460465" w:rsidRDefault="00460465">
      <w:pPr>
        <w:numPr>
          <w:ilvl w:val="0"/>
          <w:numId w:val="7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低依赖</w:t>
      </w:r>
      <w:r>
        <w:rPr>
          <w:rFonts w:ascii="微软雅黑" w:eastAsia="微软雅黑" w:hAnsi="微软雅黑" w:hint="eastAsia"/>
          <w:color w:val="222222"/>
        </w:rPr>
        <w:t>：核心依赖标准库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官方播放器，维护成本低</w:t>
      </w:r>
    </w:p>
    <w:p w14:paraId="37C3E0F2" w14:textId="77777777" w:rsidR="00460465" w:rsidRDefault="00460465">
      <w:pPr>
        <w:numPr>
          <w:ilvl w:val="0"/>
          <w:numId w:val="7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可演进</w:t>
      </w:r>
      <w:r>
        <w:rPr>
          <w:rFonts w:ascii="微软雅黑" w:eastAsia="微软雅黑" w:hAnsi="微软雅黑" w:hint="eastAsia"/>
          <w:color w:val="222222"/>
        </w:rPr>
        <w:t>：从</w:t>
      </w:r>
      <w:r>
        <w:rPr>
          <w:rFonts w:ascii="微软雅黑" w:eastAsia="微软雅黑" w:hAnsi="微软雅黑" w:hint="eastAsia"/>
          <w:color w:val="222222"/>
        </w:rPr>
        <w:t xml:space="preserve"> P2P </w:t>
      </w:r>
      <w:r>
        <w:rPr>
          <w:rFonts w:ascii="微软雅黑" w:eastAsia="微软雅黑" w:hAnsi="微软雅黑" w:hint="eastAsia"/>
          <w:color w:val="222222"/>
        </w:rPr>
        <w:t>流媒体可扩展</w:t>
      </w:r>
      <w:r>
        <w:rPr>
          <w:rFonts w:ascii="微软雅黑" w:eastAsia="微软雅黑" w:hAnsi="微软雅黑" w:hint="eastAsia"/>
          <w:color w:val="222222"/>
        </w:rPr>
        <w:t xml:space="preserve"> WEB </w:t>
      </w:r>
      <w:r>
        <w:rPr>
          <w:rFonts w:ascii="微软雅黑" w:eastAsia="微软雅黑" w:hAnsi="微软雅黑" w:hint="eastAsia"/>
          <w:color w:val="222222"/>
        </w:rPr>
        <w:t>播控、</w:t>
      </w:r>
      <w:r>
        <w:rPr>
          <w:rFonts w:ascii="微软雅黑" w:eastAsia="微软雅黑" w:hAnsi="微软雅黑" w:hint="eastAsia"/>
          <w:color w:val="222222"/>
        </w:rPr>
        <w:t xml:space="preserve">CDN </w:t>
      </w:r>
      <w:r>
        <w:rPr>
          <w:rFonts w:ascii="微软雅黑" w:eastAsia="微软雅黑" w:hAnsi="微软雅黑" w:hint="eastAsia"/>
          <w:color w:val="222222"/>
        </w:rPr>
        <w:t>推送、临时分享码</w:t>
      </w:r>
    </w:p>
    <w:p w14:paraId="70996613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9.3 </w:t>
      </w:r>
      <w:r>
        <w:rPr>
          <w:rFonts w:ascii="微软雅黑" w:eastAsia="微软雅黑" w:hAnsi="微软雅黑" w:hint="eastAsia"/>
          <w:color w:val="222222"/>
        </w:rPr>
        <w:t>商业</w:t>
      </w:r>
      <w:r>
        <w:rPr>
          <w:rFonts w:ascii="微软雅黑" w:eastAsia="微软雅黑" w:hAnsi="微软雅黑" w:hint="eastAsia"/>
          <w:color w:val="222222"/>
        </w:rPr>
        <w:t xml:space="preserve"> / </w:t>
      </w:r>
      <w:r>
        <w:rPr>
          <w:rFonts w:ascii="微软雅黑" w:eastAsia="微软雅黑" w:hAnsi="微软雅黑" w:hint="eastAsia"/>
          <w:color w:val="222222"/>
        </w:rPr>
        <w:t>生态价值</w:t>
      </w:r>
    </w:p>
    <w:p w14:paraId="47EDCFA7" w14:textId="77777777" w:rsidR="00460465" w:rsidRDefault="00460465">
      <w:pPr>
        <w:numPr>
          <w:ilvl w:val="0"/>
          <w:numId w:val="8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适用于智能家居（电视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手机间共享）、办公（会议资料分发）、演示（多屏素材共享）</w:t>
      </w:r>
    </w:p>
    <w:p w14:paraId="0944111D" w14:textId="77777777" w:rsidR="00460465" w:rsidRDefault="00460465">
      <w:pPr>
        <w:numPr>
          <w:ilvl w:val="0"/>
          <w:numId w:val="8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可作为「设备间媒体共享」底座，后续接入</w:t>
      </w:r>
      <w:r>
        <w:rPr>
          <w:rFonts w:ascii="微软雅黑" w:eastAsia="微软雅黑" w:hAnsi="微软雅黑" w:hint="eastAsia"/>
          <w:color w:val="222222"/>
        </w:rPr>
        <w:t xml:space="preserve"> DLNA/Chromecast </w:t>
      </w:r>
      <w:r>
        <w:rPr>
          <w:rFonts w:ascii="微软雅黑" w:eastAsia="微软雅黑" w:hAnsi="微软雅黑" w:hint="eastAsia"/>
          <w:color w:val="222222"/>
        </w:rPr>
        <w:t>透传</w:t>
      </w:r>
    </w:p>
    <w:p w14:paraId="1351380A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50C4129D">
          <v:rect id="_x0000_i1034" style="width:0;height:1.5pt" o:hralign="center" o:hrstd="t" o:hr="t" fillcolor="#a0a0a0" stroked="f"/>
        </w:pict>
      </w:r>
    </w:p>
    <w:p w14:paraId="2DDF9B72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10. ffmpeg </w:t>
      </w:r>
      <w:r>
        <w:rPr>
          <w:rFonts w:ascii="微软雅黑" w:eastAsia="微软雅黑" w:hAnsi="微软雅黑" w:hint="eastAsia"/>
        </w:rPr>
        <w:t>介入边界分析</w:t>
      </w:r>
    </w:p>
    <w:p w14:paraId="765B26A6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10.1 </w:t>
      </w:r>
      <w:r>
        <w:rPr>
          <w:rFonts w:ascii="微软雅黑" w:eastAsia="微软雅黑" w:hAnsi="微软雅黑" w:hint="eastAsia"/>
          <w:color w:val="222222"/>
        </w:rPr>
        <w:t>核心链路不涉及</w:t>
      </w:r>
      <w:r>
        <w:rPr>
          <w:rFonts w:ascii="微软雅黑" w:eastAsia="微软雅黑" w:hAnsi="微软雅黑" w:hint="eastAsia"/>
          <w:color w:val="222222"/>
        </w:rPr>
        <w:t xml:space="preserve"> ffmpeg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4619"/>
        <w:gridCol w:w="2258"/>
      </w:tblGrid>
      <w:tr w:rsidR="00000000" w14:paraId="3DDBB16C" w14:textId="77777777">
        <w:trPr>
          <w:divId w:val="615137359"/>
          <w:cantSplit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E69E0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环节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491F6D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使用的技术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476ADF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ffmpeg</w:t>
            </w:r>
          </w:p>
        </w:tc>
      </w:tr>
      <w:tr w:rsidR="00000000" w14:paraId="5E52C124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324FDB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媒体服务端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2E5350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自写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HTTP + Range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字节流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3ED3DE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❌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纯文件流式读取</w:t>
            </w:r>
          </w:p>
        </w:tc>
      </w:tr>
      <w:tr w:rsidR="00000000" w14:paraId="150C095A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C8659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传输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EDE75C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HTTP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协议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D19348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❌</w:t>
            </w:r>
          </w:p>
        </w:tc>
      </w:tr>
      <w:tr w:rsidR="00000000" w14:paraId="5D235FE9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CF6D28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播放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9B587E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ExoPlayer/Media3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MediaCodec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硬解）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9EC61E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❌</w:t>
            </w:r>
          </w:p>
        </w:tc>
      </w:tr>
      <w:tr w:rsidR="00000000" w14:paraId="7CD1C5FA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2366E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设备发现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2E9B88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mDNS/UDP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11896C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❌</w:t>
            </w:r>
          </w:p>
        </w:tc>
      </w:tr>
    </w:tbl>
    <w:p w14:paraId="16A50E8B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为什么不用</w:t>
      </w:r>
      <w:r>
        <w:rPr>
          <w:rStyle w:val="a3"/>
          <w:rFonts w:ascii="微软雅黑" w:eastAsia="微软雅黑" w:hAnsi="微软雅黑" w:hint="eastAsia"/>
        </w:rPr>
        <w:t xml:space="preserve"> ffmpeg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Media3 </w:t>
      </w:r>
      <w:r>
        <w:rPr>
          <w:rFonts w:ascii="微软雅黑" w:eastAsia="微软雅黑" w:hAnsi="微软雅黑" w:hint="eastAsia"/>
          <w:color w:val="222222"/>
        </w:rPr>
        <w:t>已内置支持几十种常见格式（</w:t>
      </w:r>
      <w:r>
        <w:rPr>
          <w:rFonts w:ascii="微软雅黑" w:eastAsia="微软雅黑" w:hAnsi="微软雅黑" w:hint="eastAsia"/>
          <w:color w:val="222222"/>
        </w:rPr>
        <w:t xml:space="preserve">H.264/H.265/AAC/MP3/MP4/MKV </w:t>
      </w:r>
      <w:r>
        <w:rPr>
          <w:rFonts w:ascii="微软雅黑" w:eastAsia="微软雅黑" w:hAnsi="微软雅黑" w:hint="eastAsia"/>
          <w:color w:val="222222"/>
        </w:rPr>
        <w:t>等），走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lastRenderedPageBreak/>
        <w:t xml:space="preserve">Android </w:t>
      </w:r>
      <w:r>
        <w:rPr>
          <w:rFonts w:ascii="微软雅黑" w:eastAsia="微软雅黑" w:hAnsi="微软雅黑" w:hint="eastAsia"/>
          <w:color w:val="222222"/>
        </w:rPr>
        <w:t>系统硬解，零额外集成成本，对「局域网设备间分享自录视频」场景足够。</w:t>
      </w:r>
    </w:p>
    <w:p w14:paraId="552BB4C0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10.2 </w:t>
      </w:r>
      <w:r>
        <w:rPr>
          <w:rFonts w:ascii="微软雅黑" w:eastAsia="微软雅黑" w:hAnsi="微软雅黑" w:hint="eastAsia"/>
          <w:color w:val="222222"/>
        </w:rPr>
        <w:t>可能需要</w:t>
      </w:r>
      <w:r>
        <w:rPr>
          <w:rFonts w:ascii="微软雅黑" w:eastAsia="微软雅黑" w:hAnsi="微软雅黑" w:hint="eastAsia"/>
          <w:color w:val="222222"/>
        </w:rPr>
        <w:t xml:space="preserve"> ffmpeg </w:t>
      </w:r>
      <w:r>
        <w:rPr>
          <w:rFonts w:ascii="微软雅黑" w:eastAsia="微软雅黑" w:hAnsi="微软雅黑" w:hint="eastAsia"/>
          <w:color w:val="222222"/>
        </w:rPr>
        <w:t>的可选场景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3682"/>
        <w:gridCol w:w="1146"/>
      </w:tblGrid>
      <w:tr w:rsidR="00000000" w14:paraId="281F3629" w14:textId="77777777">
        <w:trPr>
          <w:divId w:val="615137359"/>
          <w:cantSplit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C203D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192924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使用方式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4C171A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二开程度</w:t>
            </w:r>
          </w:p>
        </w:tc>
      </w:tr>
      <w:tr w:rsidR="00000000" w14:paraId="4CA51890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6D8415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播放冷门格式（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AV1/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私有封装）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70F485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Media3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的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FFmpegDecoder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扩展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615274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低</w:t>
            </w:r>
          </w:p>
        </w:tc>
      </w:tr>
      <w:tr w:rsidR="00000000" w14:paraId="4929B0FF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AC1FC8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服务端转码（目标端打不开）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4C22D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内嵌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ffmpeg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库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/CLI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E123DE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中</w:t>
            </w:r>
          </w:p>
        </w:tc>
      </w:tr>
      <w:tr w:rsidR="00000000" w14:paraId="3A87300C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780D10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抽帧做缩略图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9A0445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调用抽帧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27C4A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低</w:t>
            </w:r>
          </w:p>
        </w:tc>
      </w:tr>
      <w:tr w:rsidR="00000000" w14:paraId="403D183D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B1E4A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多码率自适应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(HLS)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5E63C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ffmpeg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转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HLS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切片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EE4E42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中</w:t>
            </w:r>
          </w:p>
        </w:tc>
      </w:tr>
    </w:tbl>
    <w:p w14:paraId="02D7A2F9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10.3 ffmpeg </w:t>
      </w:r>
      <w:r>
        <w:rPr>
          <w:rFonts w:ascii="微软雅黑" w:eastAsia="微软雅黑" w:hAnsi="微软雅黑" w:hint="eastAsia"/>
          <w:color w:val="222222"/>
        </w:rPr>
        <w:t>介入结论</w:t>
      </w:r>
    </w:p>
    <w:p w14:paraId="2593D086" w14:textId="77777777" w:rsidR="00460465" w:rsidRDefault="00460465">
      <w:pPr>
        <w:numPr>
          <w:ilvl w:val="0"/>
          <w:numId w:val="9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三条核心需求（内嵌服务、设备发现、远程点播）</w:t>
      </w:r>
      <w:r>
        <w:rPr>
          <w:rStyle w:val="a3"/>
          <w:rFonts w:ascii="微软雅黑" w:eastAsia="微软雅黑" w:hAnsi="微软雅黑" w:hint="eastAsia"/>
        </w:rPr>
        <w:t>均不需要</w:t>
      </w:r>
      <w:r>
        <w:rPr>
          <w:rStyle w:val="a3"/>
          <w:rFonts w:ascii="微软雅黑" w:eastAsia="微软雅黑" w:hAnsi="微软雅黑" w:hint="eastAsia"/>
        </w:rPr>
        <w:t xml:space="preserve"> ffmpeg </w:t>
      </w:r>
      <w:r>
        <w:rPr>
          <w:rStyle w:val="a3"/>
          <w:rFonts w:ascii="微软雅黑" w:eastAsia="微软雅黑" w:hAnsi="微软雅黑" w:hint="eastAsia"/>
        </w:rPr>
        <w:t>二次开发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32B362A6" w14:textId="77777777" w:rsidR="00460465" w:rsidRDefault="00460465">
      <w:pPr>
        <w:numPr>
          <w:ilvl w:val="0"/>
          <w:numId w:val="9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只在「冷门格式兜底」「转码」「抽缩略图」时以</w:t>
      </w:r>
      <w:r>
        <w:rPr>
          <w:rStyle w:val="a3"/>
          <w:rFonts w:ascii="微软雅黑" w:eastAsia="微软雅黑" w:hAnsi="微软雅黑" w:hint="eastAsia"/>
        </w:rPr>
        <w:t>低度集成</w:t>
      </w:r>
      <w:r>
        <w:rPr>
          <w:rFonts w:ascii="微软雅黑" w:eastAsia="微软雅黑" w:hAnsi="微软雅黑" w:hint="eastAsia"/>
          <w:color w:val="222222"/>
        </w:rPr>
        <w:t>方式介入，且可后置。</w:t>
      </w:r>
    </w:p>
    <w:p w14:paraId="26DC4D1A" w14:textId="77777777" w:rsidR="00460465" w:rsidRDefault="00460465">
      <w:pPr>
        <w:numPr>
          <w:ilvl w:val="0"/>
          <w:numId w:val="9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鸿蒙端系统解码器覆盖面弱于</w:t>
      </w:r>
      <w:r>
        <w:rPr>
          <w:rFonts w:ascii="微软雅黑" w:eastAsia="微软雅黑" w:hAnsi="微软雅黑" w:hint="eastAsia"/>
          <w:color w:val="222222"/>
        </w:rPr>
        <w:t xml:space="preserve"> Android</w:t>
      </w:r>
      <w:r>
        <w:rPr>
          <w:rFonts w:ascii="微软雅黑" w:eastAsia="微软雅黑" w:hAnsi="微软雅黑" w:hint="eastAsia"/>
          <w:color w:val="222222"/>
        </w:rPr>
        <w:t>，届时更值得引入</w:t>
      </w:r>
      <w:r>
        <w:rPr>
          <w:rFonts w:ascii="微软雅黑" w:eastAsia="微软雅黑" w:hAnsi="微软雅黑" w:hint="eastAsia"/>
          <w:color w:val="222222"/>
        </w:rPr>
        <w:t xml:space="preserve"> ffmpeg</w:t>
      </w:r>
      <w:r>
        <w:rPr>
          <w:rFonts w:ascii="微软雅黑" w:eastAsia="微软雅黑" w:hAnsi="微软雅黑" w:hint="eastAsia"/>
          <w:color w:val="222222"/>
        </w:rPr>
        <w:t>（后话）。</w:t>
      </w:r>
    </w:p>
    <w:p w14:paraId="6C86AD44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0D0AFD3C">
          <v:rect id="_x0000_i1035" style="width:0;height:1.5pt" o:hralign="center" o:hrstd="t" o:hr="t" fillcolor="#a0a0a0" stroked="f"/>
        </w:pict>
      </w:r>
    </w:p>
    <w:p w14:paraId="05B20D35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流媒体服务端性能分析</w:t>
      </w:r>
    </w:p>
    <w:p w14:paraId="1AB15557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11.1 </w:t>
      </w:r>
      <w:r>
        <w:rPr>
          <w:rFonts w:ascii="微软雅黑" w:eastAsia="微软雅黑" w:hAnsi="微软雅黑" w:hint="eastAsia"/>
          <w:color w:val="222222"/>
        </w:rPr>
        <w:t>服务端角色澄清</w:t>
      </w:r>
    </w:p>
    <w:p w14:paraId="2023AF18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服务端本质是「持源文件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响应</w:t>
      </w:r>
      <w:r>
        <w:rPr>
          <w:rFonts w:ascii="微软雅黑" w:eastAsia="微软雅黑" w:hAnsi="微软雅黑" w:hint="eastAsia"/>
          <w:color w:val="222222"/>
        </w:rPr>
        <w:t xml:space="preserve"> HTTP </w:t>
      </w:r>
      <w:r>
        <w:rPr>
          <w:rFonts w:ascii="微软雅黑" w:eastAsia="微软雅黑" w:hAnsi="微软雅黑" w:hint="eastAsia"/>
          <w:color w:val="222222"/>
        </w:rPr>
        <w:t>流读文件」，瓶颈是</w:t>
      </w:r>
      <w:r>
        <w:rPr>
          <w:rStyle w:val="a3"/>
          <w:rFonts w:ascii="微软雅黑" w:eastAsia="微软雅黑" w:hAnsi="微软雅黑" w:hint="eastAsia"/>
        </w:rPr>
        <w:t>磁盘</w:t>
      </w:r>
      <w:r>
        <w:rPr>
          <w:rStyle w:val="a3"/>
          <w:rFonts w:ascii="微软雅黑" w:eastAsia="微软雅黑" w:hAnsi="微软雅黑" w:hint="eastAsia"/>
        </w:rPr>
        <w:t xml:space="preserve"> IO + </w:t>
      </w:r>
      <w:r>
        <w:rPr>
          <w:rStyle w:val="a3"/>
          <w:rFonts w:ascii="微软雅黑" w:eastAsia="微软雅黑" w:hAnsi="微软雅黑" w:hint="eastAsia"/>
        </w:rPr>
        <w:t>网络带宽</w:t>
      </w:r>
      <w:r>
        <w:rPr>
          <w:rFonts w:ascii="微软雅黑" w:eastAsia="微软雅黑" w:hAnsi="微软雅黑" w:hint="eastAsia"/>
          <w:color w:val="222222"/>
        </w:rPr>
        <w:t>，不是</w:t>
      </w:r>
      <w:r>
        <w:rPr>
          <w:rFonts w:ascii="微软雅黑" w:eastAsia="微软雅黑" w:hAnsi="微软雅黑" w:hint="eastAsia"/>
          <w:color w:val="222222"/>
        </w:rPr>
        <w:t xml:space="preserve"> ffmpeg </w:t>
      </w:r>
      <w:r>
        <w:rPr>
          <w:rFonts w:ascii="微软雅黑" w:eastAsia="微软雅黑" w:hAnsi="微软雅黑" w:hint="eastAsia"/>
          <w:color w:val="222222"/>
        </w:rPr>
        <w:t>能加速的。</w:t>
      </w:r>
      <w:r>
        <w:rPr>
          <w:rFonts w:ascii="微软雅黑" w:eastAsia="微软雅黑" w:hAnsi="微软雅黑" w:hint="eastAsia"/>
          <w:color w:val="222222"/>
        </w:rPr>
        <w:lastRenderedPageBreak/>
        <w:t xml:space="preserve">ffmpeg </w:t>
      </w:r>
      <w:r>
        <w:rPr>
          <w:rFonts w:ascii="微软雅黑" w:eastAsia="微软雅黑" w:hAnsi="微软雅黑" w:hint="eastAsia"/>
          <w:color w:val="222222"/>
        </w:rPr>
        <w:t>是解码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转码的</w:t>
      </w:r>
      <w:r>
        <w:rPr>
          <w:rFonts w:ascii="微软雅黑" w:eastAsia="微软雅黑" w:hAnsi="微软雅黑" w:hint="eastAsia"/>
          <w:color w:val="222222"/>
        </w:rPr>
        <w:t xml:space="preserve"> CPU </w:t>
      </w:r>
      <w:r>
        <w:rPr>
          <w:rFonts w:ascii="微软雅黑" w:eastAsia="微软雅黑" w:hAnsi="微软雅黑" w:hint="eastAsia"/>
          <w:color w:val="222222"/>
        </w:rPr>
        <w:t>密集库，不参与「把文件交给网络」这条路径。</w:t>
      </w:r>
    </w:p>
    <w:p w14:paraId="1400DFF2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11.2 </w:t>
      </w:r>
      <w:r>
        <w:rPr>
          <w:rFonts w:ascii="微软雅黑" w:eastAsia="微软雅黑" w:hAnsi="微软雅黑" w:hint="eastAsia"/>
          <w:color w:val="222222"/>
        </w:rPr>
        <w:t>各维度对比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876"/>
        <w:gridCol w:w="4727"/>
      </w:tblGrid>
      <w:tr w:rsidR="00000000" w14:paraId="406019BF" w14:textId="77777777">
        <w:trPr>
          <w:divId w:val="615137359"/>
          <w:cantSplit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9C118C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性能维度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59D80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 xml:space="preserve">ffmpeg 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是否更好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C1C99B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说明</w:t>
            </w:r>
          </w:p>
        </w:tc>
      </w:tr>
      <w:tr w:rsidR="00000000" w14:paraId="55ADDBAC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C8977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传输吞吐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延迟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66A8D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❌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无帮助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67EAF7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同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Style w:val="HTML"/>
                <w:color w:val="222222"/>
              </w:rPr>
              <w:t>read()+write()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流式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IO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，瓶颈在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IO/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网络</w:t>
            </w:r>
          </w:p>
        </w:tc>
      </w:tr>
      <w:tr w:rsidR="00000000" w14:paraId="1ACFD3B5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D13C7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秒开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拖动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/Seek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085E3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❌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反而更差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125EE8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Range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直接填播放器缓冲最快，转码拖慢起播</w:t>
            </w:r>
          </w:p>
        </w:tc>
      </w:tr>
      <w:tr w:rsidR="00000000" w14:paraId="79EAE1C1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F9900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高并发多设备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17757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❌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负担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02726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转码是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CPU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密集，并发骤降；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IO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型服务并发更高</w:t>
            </w:r>
          </w:p>
        </w:tc>
      </w:tr>
      <w:tr w:rsidR="00000000" w14:paraId="4503B3F6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E3A652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冷门格式兜底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705F5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✅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库集成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069EB8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终端解码扩展，非服务端二开</w:t>
            </w:r>
          </w:p>
        </w:tc>
      </w:tr>
      <w:tr w:rsidR="00000000" w14:paraId="79FECB47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1BCA45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实时转码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2B941A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222222"/>
                <w:sz w:val="21"/>
                <w:szCs w:val="21"/>
              </w:rPr>
              <w:t>✅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但牺牲性能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DD9DE2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仅当目标设备解码不了才做</w:t>
            </w:r>
          </w:p>
        </w:tc>
      </w:tr>
    </w:tbl>
    <w:p w14:paraId="3EC95D60" w14:textId="77777777" w:rsidR="00460465" w:rsidRDefault="00460465">
      <w:pPr>
        <w:pStyle w:val="3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11.3 </w:t>
      </w:r>
      <w:r>
        <w:rPr>
          <w:rFonts w:ascii="微软雅黑" w:eastAsia="微软雅黑" w:hAnsi="微软雅黑" w:hint="eastAsia"/>
          <w:color w:val="222222"/>
        </w:rPr>
        <w:t>性能结论（核心）</w:t>
      </w:r>
    </w:p>
    <w:p w14:paraId="4E100C02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流媒体服务端不用</w:t>
      </w:r>
      <w:r>
        <w:rPr>
          <w:rStyle w:val="a3"/>
          <w:rFonts w:ascii="微软雅黑" w:eastAsia="微软雅黑" w:hAnsi="微软雅黑" w:hint="eastAsia"/>
        </w:rPr>
        <w:t xml:space="preserve"> ffmpeg </w:t>
      </w:r>
      <w:r>
        <w:rPr>
          <w:rStyle w:val="a3"/>
          <w:rFonts w:ascii="微软雅黑" w:eastAsia="微软雅黑" w:hAnsi="微软雅黑" w:hint="eastAsia"/>
        </w:rPr>
        <w:t>性能反而更好</w:t>
      </w:r>
      <w:r>
        <w:rPr>
          <w:rFonts w:ascii="微软雅黑" w:eastAsia="微软雅黑" w:hAnsi="微软雅黑" w:hint="eastAsia"/>
          <w:color w:val="222222"/>
        </w:rPr>
        <w:t>——它对此场景的</w:t>
      </w:r>
      <w:r>
        <w:rPr>
          <w:rFonts w:ascii="微软雅黑" w:eastAsia="微软雅黑" w:hAnsi="微软雅黑" w:hint="eastAsia"/>
          <w:color w:val="222222"/>
        </w:rPr>
        <w:t xml:space="preserve"> IO/</w:t>
      </w:r>
      <w:r>
        <w:rPr>
          <w:rFonts w:ascii="微软雅黑" w:eastAsia="微软雅黑" w:hAnsi="微软雅黑" w:hint="eastAsia"/>
          <w:color w:val="222222"/>
        </w:rPr>
        <w:t>网络性能无提升，还会拖慢起播和并发，是纯</w:t>
      </w:r>
      <w:r>
        <w:rPr>
          <w:rFonts w:ascii="微软雅黑" w:eastAsia="微软雅黑" w:hAnsi="微软雅黑" w:hint="eastAsia"/>
          <w:color w:val="222222"/>
        </w:rPr>
        <w:t xml:space="preserve"> CPU </w:t>
      </w:r>
      <w:r>
        <w:rPr>
          <w:rFonts w:ascii="微软雅黑" w:eastAsia="微软雅黑" w:hAnsi="微软雅黑" w:hint="eastAsia"/>
          <w:color w:val="222222"/>
        </w:rPr>
        <w:t>负担。</w:t>
      </w:r>
      <w:r>
        <w:rPr>
          <w:rFonts w:ascii="微软雅黑" w:eastAsia="微软雅黑" w:hAnsi="微软雅黑" w:hint="eastAsia"/>
          <w:color w:val="222222"/>
        </w:rPr>
        <w:t xml:space="preserve">ffmpeg </w:t>
      </w:r>
      <w:r>
        <w:rPr>
          <w:rFonts w:ascii="微软雅黑" w:eastAsia="微软雅黑" w:hAnsi="微软雅黑" w:hint="eastAsia"/>
          <w:color w:val="222222"/>
        </w:rPr>
        <w:t>的正确位置是「终端解码兜底扩展」，不是「服务端」。</w:t>
      </w:r>
    </w:p>
    <w:p w14:paraId="58A9844A" w14:textId="77777777" w:rsidR="00460465" w:rsidRDefault="00460465">
      <w:pPr>
        <w:pStyle w:val="a4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真正的性能瓶颈在服务端</w:t>
      </w:r>
      <w:r>
        <w:rPr>
          <w:rFonts w:ascii="微软雅黑" w:eastAsia="微软雅黑" w:hAnsi="微软雅黑" w:hint="eastAsia"/>
          <w:color w:val="222222"/>
        </w:rPr>
        <w:t xml:space="preserve"> IO </w:t>
      </w:r>
      <w:r>
        <w:rPr>
          <w:rFonts w:ascii="微软雅黑" w:eastAsia="微软雅黑" w:hAnsi="微软雅黑" w:hint="eastAsia"/>
          <w:color w:val="222222"/>
        </w:rPr>
        <w:t>设计（零拷贝</w:t>
      </w:r>
      <w:r>
        <w:rPr>
          <w:rFonts w:ascii="微软雅黑" w:eastAsia="微软雅黑" w:hAnsi="微软雅黑" w:hint="eastAsia"/>
          <w:color w:val="222222"/>
        </w:rPr>
        <w:t>/sendfile</w:t>
      </w:r>
      <w:r>
        <w:rPr>
          <w:rFonts w:ascii="微软雅黑" w:eastAsia="微软雅黑" w:hAnsi="微软雅黑" w:hint="eastAsia"/>
          <w:color w:val="222222"/>
        </w:rPr>
        <w:t>、多线程</w:t>
      </w:r>
      <w:r>
        <w:rPr>
          <w:rFonts w:ascii="微软雅黑" w:eastAsia="微软雅黑" w:hAnsi="微软雅黑" w:hint="eastAsia"/>
          <w:color w:val="222222"/>
        </w:rPr>
        <w:t xml:space="preserve"> accept</w:t>
      </w:r>
      <w:r>
        <w:rPr>
          <w:rFonts w:ascii="微软雅黑" w:eastAsia="微软雅黑" w:hAnsi="微软雅黑" w:hint="eastAsia"/>
          <w:color w:val="222222"/>
        </w:rPr>
        <w:t>）和播放器缓冲策略。</w:t>
      </w:r>
    </w:p>
    <w:p w14:paraId="7A44E35F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79A1A55C">
          <v:rect id="_x0000_i1036" style="width:0;height:1.5pt" o:hralign="center" o:hrstd="t" o:hr="t" fillcolor="#a0a0a0" stroked="f"/>
        </w:pict>
      </w:r>
    </w:p>
    <w:p w14:paraId="3FD3A135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12. </w:t>
      </w:r>
      <w:r>
        <w:rPr>
          <w:rFonts w:ascii="微软雅黑" w:eastAsia="微软雅黑" w:hAnsi="微软雅黑" w:hint="eastAsia"/>
        </w:rPr>
        <w:t>风险与权衡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5640"/>
      </w:tblGrid>
      <w:tr w:rsidR="00000000" w14:paraId="7EEA5416" w14:textId="77777777">
        <w:trPr>
          <w:divId w:val="615137359"/>
          <w:cantSplit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DC451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E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53979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缓解</w:t>
            </w:r>
          </w:p>
        </w:tc>
      </w:tr>
      <w:tr w:rsidR="00000000" w14:paraId="5C4C8B20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8DBF5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IP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地址变化导致断开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0B3712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每次用设备发现查最新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IP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，或走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mDNS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服务名</w:t>
            </w:r>
          </w:p>
        </w:tc>
      </w:tr>
      <w:tr w:rsidR="00000000" w14:paraId="334A52B6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21F7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大文件传输内存压力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FD239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流式读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(Range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分片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)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，不整文件入内存</w:t>
            </w:r>
          </w:p>
        </w:tc>
      </w:tr>
      <w:tr w:rsidR="00000000" w14:paraId="0C09E8A6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53CC36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跨子网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防火墙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CE0105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限定同一网段，可配置手动添加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IP</w:t>
            </w:r>
          </w:p>
        </w:tc>
      </w:tr>
      <w:tr w:rsidR="00000000" w14:paraId="1ECBB71E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2ED4E2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编解码不兼容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A9E53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用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ExoPlayer(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几十种格式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)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兜底，预留转码</w:t>
            </w:r>
          </w:p>
        </w:tc>
      </w:tr>
      <w:tr w:rsidR="00000000" w14:paraId="14ECE22D" w14:textId="77777777">
        <w:trPr>
          <w:divId w:val="615137359"/>
          <w:cantSplit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3CB399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安全性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C2A2D1" w14:textId="77777777" w:rsidR="00460465" w:rsidRDefault="00460465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加访问鉴权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(token Query 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或注入</w:t>
            </w: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)</w:t>
            </w:r>
          </w:p>
        </w:tc>
      </w:tr>
    </w:tbl>
    <w:p w14:paraId="5EAD9F4E" w14:textId="77777777" w:rsidR="00460465" w:rsidRDefault="00460465">
      <w:pPr>
        <w:spacing w:before="300" w:after="300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4951ADF6">
          <v:rect id="_x0000_i1037" style="width:0;height:1.5pt" o:hralign="center" o:hrstd="t" o:hr="t" fillcolor="#a0a0a0" stroked="f"/>
        </w:pict>
      </w:r>
    </w:p>
    <w:p w14:paraId="45C54DB3" w14:textId="77777777" w:rsidR="00460465" w:rsidRDefault="00460465">
      <w:pPr>
        <w:pStyle w:val="2"/>
        <w:divId w:val="615137359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总体结论</w:t>
      </w:r>
    </w:p>
    <w:p w14:paraId="3D42A81D" w14:textId="77777777" w:rsidR="00460465" w:rsidRDefault="00460465">
      <w:pPr>
        <w:numPr>
          <w:ilvl w:val="0"/>
          <w:numId w:val="10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技术成熟、落地快：</w:t>
      </w:r>
      <w:r>
        <w:rPr>
          <w:rStyle w:val="a3"/>
          <w:rFonts w:ascii="微软雅黑" w:eastAsia="微软雅黑" w:hAnsi="微软雅黑" w:hint="eastAsia"/>
        </w:rPr>
        <w:t xml:space="preserve">HTTP+Range </w:t>
      </w:r>
      <w:r>
        <w:rPr>
          <w:rStyle w:val="a3"/>
          <w:rFonts w:ascii="微软雅黑" w:eastAsia="微软雅黑" w:hAnsi="微软雅黑" w:hint="eastAsia"/>
        </w:rPr>
        <w:t>服务端</w:t>
      </w:r>
      <w:r>
        <w:rPr>
          <w:rStyle w:val="a3"/>
          <w:rFonts w:ascii="微软雅黑" w:eastAsia="微软雅黑" w:hAnsi="微软雅黑" w:hint="eastAsia"/>
        </w:rPr>
        <w:t xml:space="preserve"> + mDNS </w:t>
      </w:r>
      <w:r>
        <w:rPr>
          <w:rStyle w:val="a3"/>
          <w:rFonts w:ascii="微软雅黑" w:eastAsia="微软雅黑" w:hAnsi="微软雅黑" w:hint="eastAsia"/>
        </w:rPr>
        <w:t>发现</w:t>
      </w:r>
      <w:r>
        <w:rPr>
          <w:rStyle w:val="a3"/>
          <w:rFonts w:ascii="微软雅黑" w:eastAsia="微软雅黑" w:hAnsi="微软雅黑" w:hint="eastAsia"/>
        </w:rPr>
        <w:t xml:space="preserve"> + ExoPlayer </w:t>
      </w:r>
      <w:r>
        <w:rPr>
          <w:rStyle w:val="a3"/>
          <w:rFonts w:ascii="微软雅黑" w:eastAsia="微软雅黑" w:hAnsi="微软雅黑" w:hint="eastAsia"/>
        </w:rPr>
        <w:t>播放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是一条</w:t>
      </w:r>
      <w:r>
        <w:rPr>
          <w:rStyle w:val="a3"/>
          <w:rFonts w:ascii="微软雅黑" w:eastAsia="微软雅黑" w:hAnsi="微软雅黑" w:hint="eastAsia"/>
        </w:rPr>
        <w:t>低风险、高通用</w:t>
      </w:r>
      <w:r>
        <w:rPr>
          <w:rFonts w:ascii="微软雅黑" w:eastAsia="微软雅黑" w:hAnsi="微软雅黑" w:hint="eastAsia"/>
          <w:color w:val="222222"/>
        </w:rPr>
        <w:t>的实现路径，直接满足三条需求。</w:t>
      </w:r>
    </w:p>
    <w:p w14:paraId="41384371" w14:textId="77777777" w:rsidR="00460465" w:rsidRDefault="00460465">
      <w:pPr>
        <w:numPr>
          <w:ilvl w:val="0"/>
          <w:numId w:val="10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Style w:val="a3"/>
          <w:rFonts w:ascii="微软雅黑" w:eastAsia="微软雅黑" w:hAnsi="微软雅黑" w:hint="eastAsia"/>
        </w:rPr>
        <w:t>不涉及</w:t>
      </w:r>
      <w:r>
        <w:rPr>
          <w:rStyle w:val="a3"/>
          <w:rFonts w:ascii="微软雅黑" w:eastAsia="微软雅黑" w:hAnsi="微软雅黑" w:hint="eastAsia"/>
        </w:rPr>
        <w:t xml:space="preserve"> ffmpeg </w:t>
      </w:r>
      <w:r>
        <w:rPr>
          <w:rStyle w:val="a3"/>
          <w:rFonts w:ascii="微软雅黑" w:eastAsia="微软雅黑" w:hAnsi="微软雅黑" w:hint="eastAsia"/>
        </w:rPr>
        <w:t>二次开发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ffmpeg </w:t>
      </w:r>
      <w:r>
        <w:rPr>
          <w:rFonts w:ascii="微软雅黑" w:eastAsia="微软雅黑" w:hAnsi="微软雅黑" w:hint="eastAsia"/>
          <w:color w:val="222222"/>
        </w:rPr>
        <w:t>仅在可选场景以低度集成介入，且可后置。</w:t>
      </w:r>
    </w:p>
    <w:p w14:paraId="268016E6" w14:textId="77777777" w:rsidR="00460465" w:rsidRDefault="00460465">
      <w:pPr>
        <w:numPr>
          <w:ilvl w:val="0"/>
          <w:numId w:val="10"/>
        </w:numPr>
        <w:spacing w:before="100" w:beforeAutospacing="1" w:after="100" w:afterAutospacing="1"/>
        <w:divId w:val="615137359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首轮迭代建议</w:t>
      </w:r>
      <w:r>
        <w:rPr>
          <w:rFonts w:ascii="微软雅黑" w:eastAsia="微软雅黑" w:hAnsi="微软雅黑" w:hint="eastAsia"/>
          <w:color w:val="222222"/>
        </w:rPr>
        <w:t xml:space="preserve"> M1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M4 </w:t>
      </w:r>
      <w:r>
        <w:rPr>
          <w:rFonts w:ascii="微软雅黑" w:eastAsia="微软雅黑" w:hAnsi="微软雅黑" w:hint="eastAsia"/>
          <w:color w:val="222222"/>
        </w:rPr>
        <w:t>打通最简闭环，再逐步打磨。</w:t>
      </w:r>
    </w:p>
    <w:sectPr w:rsidR="00460465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7AE4D" w14:textId="77777777" w:rsidR="00460465" w:rsidRDefault="00460465" w:rsidP="00437B25">
      <w:pPr>
        <w:rPr>
          <w:rFonts w:hint="eastAsia"/>
        </w:rPr>
      </w:pPr>
      <w:r>
        <w:separator/>
      </w:r>
    </w:p>
  </w:endnote>
  <w:endnote w:type="continuationSeparator" w:id="0">
    <w:p w14:paraId="0C210B66" w14:textId="77777777" w:rsidR="00460465" w:rsidRDefault="00460465" w:rsidP="00437B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5A90" w14:textId="77777777" w:rsidR="00460465" w:rsidRDefault="00460465" w:rsidP="00437B25">
      <w:pPr>
        <w:rPr>
          <w:rFonts w:hint="eastAsia"/>
        </w:rPr>
      </w:pPr>
      <w:r>
        <w:separator/>
      </w:r>
    </w:p>
  </w:footnote>
  <w:footnote w:type="continuationSeparator" w:id="0">
    <w:p w14:paraId="5AEE2380" w14:textId="77777777" w:rsidR="00460465" w:rsidRDefault="00460465" w:rsidP="00437B2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DFB"/>
    <w:multiLevelType w:val="multilevel"/>
    <w:tmpl w:val="09C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B237E"/>
    <w:multiLevelType w:val="multilevel"/>
    <w:tmpl w:val="BFD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E691A"/>
    <w:multiLevelType w:val="multilevel"/>
    <w:tmpl w:val="B30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1568A"/>
    <w:multiLevelType w:val="multilevel"/>
    <w:tmpl w:val="593C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32ED2"/>
    <w:multiLevelType w:val="multilevel"/>
    <w:tmpl w:val="522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227EC"/>
    <w:multiLevelType w:val="multilevel"/>
    <w:tmpl w:val="7F82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B59F1"/>
    <w:multiLevelType w:val="multilevel"/>
    <w:tmpl w:val="686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61A6F"/>
    <w:multiLevelType w:val="multilevel"/>
    <w:tmpl w:val="7EEE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A6ABD"/>
    <w:multiLevelType w:val="multilevel"/>
    <w:tmpl w:val="391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04331"/>
    <w:multiLevelType w:val="multilevel"/>
    <w:tmpl w:val="F0C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96101">
    <w:abstractNumId w:val="4"/>
  </w:num>
  <w:num w:numId="2" w16cid:durableId="2014792387">
    <w:abstractNumId w:val="3"/>
  </w:num>
  <w:num w:numId="3" w16cid:durableId="1708333987">
    <w:abstractNumId w:val="7"/>
  </w:num>
  <w:num w:numId="4" w16cid:durableId="1841122478">
    <w:abstractNumId w:val="0"/>
  </w:num>
  <w:num w:numId="5" w16cid:durableId="663053782">
    <w:abstractNumId w:val="9"/>
  </w:num>
  <w:num w:numId="6" w16cid:durableId="1005864362">
    <w:abstractNumId w:val="2"/>
  </w:num>
  <w:num w:numId="7" w16cid:durableId="1119491756">
    <w:abstractNumId w:val="6"/>
  </w:num>
  <w:num w:numId="8" w16cid:durableId="1607811703">
    <w:abstractNumId w:val="8"/>
  </w:num>
  <w:num w:numId="9" w16cid:durableId="1929189340">
    <w:abstractNumId w:val="1"/>
  </w:num>
  <w:num w:numId="10" w16cid:durableId="1940020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25"/>
    <w:rsid w:val="00437B25"/>
    <w:rsid w:val="00460465"/>
    <w:rsid w:val="0084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F5CC2"/>
  <w15:chartTrackingRefBased/>
  <w15:docId w15:val="{AFACA451-4B36-487D-9C1A-289F55F7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6" w:color="333333"/>
      </w:pBdr>
      <w:spacing w:before="100" w:beforeAutospacing="1" w:after="100" w:afterAutospacing="1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spacing w:before="360" w:after="100" w:afterAutospacing="1"/>
      <w:outlineLvl w:val="1"/>
    </w:pPr>
    <w:rPr>
      <w:b/>
      <w:bCs/>
      <w:color w:val="1A3C6E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3">
    <w:name w:val="Strong"/>
    <w:basedOn w:val="a0"/>
    <w:uiPriority w:val="22"/>
    <w:qFormat/>
    <w:rPr>
      <w:b/>
      <w:bCs/>
      <w:color w:val="00000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437B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37B25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37B2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37B2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137359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1671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1A3C6E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2354</Words>
  <Characters>3651</Characters>
  <Application>Microsoft Office Word</Application>
  <DocSecurity>4</DocSecurity>
  <Lines>289</Lines>
  <Paragraphs>205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东兴 王</dc:creator>
  <cp:keywords/>
  <dc:description/>
  <cp:lastModifiedBy>东兴 王</cp:lastModifiedBy>
  <cp:revision>2</cp:revision>
  <dcterms:created xsi:type="dcterms:W3CDTF">2026-08-06T05:01:00Z</dcterms:created>
  <dcterms:modified xsi:type="dcterms:W3CDTF">2026-08-06T05:01:00Z</dcterms:modified>
</cp:coreProperties>
</file>