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D94FF" w14:textId="4D89D779" w:rsidR="00006E40" w:rsidRPr="00006E40" w:rsidRDefault="00006E40" w:rsidP="00006E40">
      <w:pPr>
        <w:jc w:val="center"/>
        <w:rPr>
          <w:b/>
          <w:bCs/>
          <w:sz w:val="36"/>
          <w:szCs w:val="36"/>
        </w:rPr>
      </w:pPr>
      <w:r w:rsidRPr="00006E40">
        <w:rPr>
          <w:b/>
          <w:bCs/>
          <w:sz w:val="36"/>
          <w:szCs w:val="36"/>
        </w:rPr>
        <w:t>Ideation Phase</w:t>
      </w:r>
    </w:p>
    <w:p w14:paraId="0EEE5509" w14:textId="3C1C18D2" w:rsidR="00006E40" w:rsidRPr="00006E40" w:rsidRDefault="00006E40" w:rsidP="00006E40">
      <w:pPr>
        <w:jc w:val="center"/>
        <w:rPr>
          <w:b/>
          <w:bCs/>
          <w:sz w:val="36"/>
          <w:szCs w:val="36"/>
        </w:rPr>
      </w:pPr>
      <w:r w:rsidRPr="00006E40">
        <w:rPr>
          <w:b/>
          <w:bCs/>
          <w:sz w:val="36"/>
          <w:szCs w:val="36"/>
        </w:rPr>
        <w:t>Define the Problem Statements</w:t>
      </w:r>
    </w:p>
    <w:p w14:paraId="38BB276F" w14:textId="77777777" w:rsidR="00006E40" w:rsidRPr="00835391" w:rsidRDefault="00006E40" w:rsidP="00006E40">
      <w:pPr>
        <w:jc w:val="center"/>
      </w:pPr>
      <w:r>
        <w:rPr>
          <w:noProof/>
        </w:rPr>
        <mc:AlternateContent>
          <mc:Choice Requires="wps">
            <w:drawing>
              <wp:anchor distT="0" distB="0" distL="114300" distR="114300" simplePos="0" relativeHeight="251659264" behindDoc="0" locked="0" layoutInCell="1" allowOverlap="1" wp14:anchorId="35FC2CD2" wp14:editId="26503315">
                <wp:simplePos x="0" y="0"/>
                <wp:positionH relativeFrom="column">
                  <wp:posOffset>-3444240</wp:posOffset>
                </wp:positionH>
                <wp:positionV relativeFrom="paragraph">
                  <wp:posOffset>691515</wp:posOffset>
                </wp:positionV>
                <wp:extent cx="1333500" cy="1706880"/>
                <wp:effectExtent l="0" t="0" r="19050" b="26670"/>
                <wp:wrapNone/>
                <wp:docPr id="1936179418" name="Straight Connector 1"/>
                <wp:cNvGraphicFramePr/>
                <a:graphic xmlns:a="http://schemas.openxmlformats.org/drawingml/2006/main">
                  <a:graphicData uri="http://schemas.microsoft.com/office/word/2010/wordprocessingShape">
                    <wps:wsp>
                      <wps:cNvCnPr/>
                      <wps:spPr>
                        <a:xfrm>
                          <a:off x="0" y="0"/>
                          <a:ext cx="1333500" cy="17068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61714B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71.2pt,54.45pt" to="-166.2pt,18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" strokecolor="#156082 [3204]" strokeweight="1.5pt">
                <v:stroke joinstyle="miter"/>
              </v:line>
            </w:pict>
          </mc:Fallback>
        </mc:AlternateContent>
      </w:r>
    </w:p>
    <w:tbl>
      <w:tblPr>
        <w:tblStyle w:val="TableGrid"/>
        <w:tblW w:w="0" w:type="auto"/>
        <w:tblLook w:val="04A0" w:firstRow="1" w:lastRow="0" w:firstColumn="1" w:lastColumn="0" w:noHBand="0" w:noVBand="1"/>
      </w:tblPr>
      <w:tblGrid>
        <w:gridCol w:w="3120"/>
        <w:gridCol w:w="5896"/>
      </w:tblGrid>
      <w:tr w:rsidR="00006E40" w14:paraId="319587F1" w14:textId="77777777" w:rsidTr="00081EAC">
        <w:tc>
          <w:tcPr>
            <w:tcW w:w="3120" w:type="dxa"/>
          </w:tcPr>
          <w:p w14:paraId="7EE4A7D6" w14:textId="77777777" w:rsidR="00006E40" w:rsidRDefault="00006E40" w:rsidP="00081EAC">
            <w:r>
              <w:t>Date</w:t>
            </w:r>
          </w:p>
        </w:tc>
        <w:tc>
          <w:tcPr>
            <w:tcW w:w="5896" w:type="dxa"/>
          </w:tcPr>
          <w:p w14:paraId="2507A6C5" w14:textId="77777777" w:rsidR="00006E40" w:rsidRDefault="00006E40" w:rsidP="00081EAC"/>
        </w:tc>
      </w:tr>
      <w:tr w:rsidR="00006E40" w14:paraId="193E3940" w14:textId="77777777" w:rsidTr="00081EAC">
        <w:tc>
          <w:tcPr>
            <w:tcW w:w="3120" w:type="dxa"/>
          </w:tcPr>
          <w:p w14:paraId="508D011E" w14:textId="77777777" w:rsidR="00006E40" w:rsidRDefault="00006E40" w:rsidP="00081EAC">
            <w:r>
              <w:t>Project name</w:t>
            </w:r>
          </w:p>
        </w:tc>
        <w:tc>
          <w:tcPr>
            <w:tcW w:w="5896" w:type="dxa"/>
          </w:tcPr>
          <w:p w14:paraId="4C70AA33" w14:textId="77777777" w:rsidR="00006E40" w:rsidRDefault="00006E40" w:rsidP="00081EAC">
            <w:r w:rsidRPr="00835391">
              <w:t>Library Management System</w:t>
            </w:r>
          </w:p>
        </w:tc>
      </w:tr>
      <w:tr w:rsidR="00006E40" w14:paraId="32D62A2D" w14:textId="77777777" w:rsidTr="00081EAC">
        <w:tc>
          <w:tcPr>
            <w:tcW w:w="3120" w:type="dxa"/>
          </w:tcPr>
          <w:p w14:paraId="0327141C" w14:textId="77777777" w:rsidR="00006E40" w:rsidRDefault="00006E40" w:rsidP="00081EAC">
            <w:r>
              <w:t>Team ID</w:t>
            </w:r>
          </w:p>
        </w:tc>
        <w:tc>
          <w:tcPr>
            <w:tcW w:w="5896" w:type="dxa"/>
          </w:tcPr>
          <w:p w14:paraId="0D3B3112" w14:textId="77777777" w:rsidR="00006E40" w:rsidRDefault="00006E40" w:rsidP="00081EAC">
            <w:r>
              <w:t>SWTID-2026-1363</w:t>
            </w:r>
          </w:p>
        </w:tc>
      </w:tr>
      <w:tr w:rsidR="00006E40" w14:paraId="13FEEDF9" w14:textId="77777777" w:rsidTr="00081EAC">
        <w:tc>
          <w:tcPr>
            <w:tcW w:w="3120" w:type="dxa"/>
          </w:tcPr>
          <w:p w14:paraId="5D1CD861" w14:textId="77777777" w:rsidR="00006E40" w:rsidRDefault="00006E40" w:rsidP="00081EAC">
            <w:r>
              <w:t>Maximam Marks</w:t>
            </w:r>
          </w:p>
        </w:tc>
        <w:tc>
          <w:tcPr>
            <w:tcW w:w="5896" w:type="dxa"/>
          </w:tcPr>
          <w:p w14:paraId="36A5DC3D" w14:textId="77777777" w:rsidR="00006E40" w:rsidRDefault="00006E40" w:rsidP="00081EAC"/>
        </w:tc>
      </w:tr>
    </w:tbl>
    <w:p w14:paraId="64273B75" w14:textId="77777777" w:rsidR="007F22DF" w:rsidRDefault="007F22DF"/>
    <w:p w14:paraId="2C985086" w14:textId="77777777" w:rsidR="00006E40" w:rsidRDefault="00006E40"/>
    <w:p w14:paraId="25891638" w14:textId="77777777" w:rsidR="00006E40" w:rsidRDefault="00006E40" w:rsidP="00006E40">
      <w:pPr>
        <w:rPr>
          <w:i/>
          <w:iCs/>
        </w:rPr>
      </w:pPr>
      <w:r w:rsidRPr="00835391">
        <w:rPr>
          <w:b/>
          <w:bCs/>
        </w:rPr>
        <w:t>Project Title</w:t>
      </w:r>
      <w:r w:rsidRPr="00835391">
        <w:rPr>
          <w:i/>
          <w:iCs/>
        </w:rPr>
        <w:t>:</w:t>
      </w:r>
    </w:p>
    <w:p w14:paraId="17262F86" w14:textId="77777777" w:rsidR="00006E40" w:rsidRDefault="00006E40" w:rsidP="00006E40">
      <w:r w:rsidRPr="00835391">
        <w:rPr>
          <w:i/>
          <w:iCs/>
        </w:rPr>
        <w:t xml:space="preserve"> </w:t>
      </w:r>
      <w:r w:rsidRPr="00835391">
        <w:t>Library Management System using ServiceNow</w:t>
      </w:r>
    </w:p>
    <w:p w14:paraId="1DCC7642" w14:textId="77777777" w:rsidR="00006E40" w:rsidRDefault="00006E40" w:rsidP="00006E40"/>
    <w:p w14:paraId="6660CD05" w14:textId="2AA637BF" w:rsidR="00006E40" w:rsidRDefault="00006E40" w:rsidP="00006E40">
      <w:pPr>
        <w:jc w:val="both"/>
        <w:rPr>
          <w:b/>
          <w:bCs/>
        </w:rPr>
      </w:pPr>
      <w:r w:rsidRPr="00006E40">
        <w:rPr>
          <w:b/>
          <w:bCs/>
        </w:rPr>
        <w:t>The Problem Statements:</w:t>
      </w:r>
    </w:p>
    <w:p w14:paraId="604557CC" w14:textId="77777777" w:rsidR="00006E40" w:rsidRPr="00006E40" w:rsidRDefault="00006E40" w:rsidP="00006E40">
      <w:pPr>
        <w:jc w:val="both"/>
      </w:pPr>
      <w:r w:rsidRPr="00006E40">
        <w:t>Libraries play an important role in educational institutions by providing books and learning resources to students and faculty. However, many libraries still use manual registers or basic software to manage daily activities such as adding books, maintaining member records, issuing and returning books, and calculating overdue fines. These manual processes are time-consuming, prone to human error, and difficult to maintain as the number of books and users increases.</w:t>
      </w:r>
    </w:p>
    <w:p w14:paraId="5F461BB4" w14:textId="77777777" w:rsidR="00006E40" w:rsidRPr="00006E40" w:rsidRDefault="00006E40" w:rsidP="00006E40">
      <w:pPr>
        <w:jc w:val="both"/>
      </w:pPr>
      <w:r w:rsidRPr="00006E40">
        <w:t>Librarians often face challenges in tracking the availability of books, maintaining accurate borrowing records, identifying overdue books, and preparing reports. Similarly, students may experience delays in finding available books or obtaining information about their issued books and due dates. These issues reduce the overall efficiency of library management and increase the workload of library staff.</w:t>
      </w:r>
    </w:p>
    <w:p w14:paraId="1FA1A621" w14:textId="77777777" w:rsidR="00006E40" w:rsidRPr="00006E40" w:rsidRDefault="00006E40" w:rsidP="00006E40">
      <w:pPr>
        <w:jc w:val="both"/>
      </w:pPr>
      <w:r w:rsidRPr="00006E40">
        <w:t>To overcome these challenges, there is a need for an automated and centralized Library Management System. The proposed Library Management System using ServiceNow will automate key library operations, including book management, member registration, book issue and return, due-date tracking, fine calculation, and report generation. By using ServiceNow workflows and automation features, the system will reduce manual effort, improve record accuracy, increase operational efficiency, and provide a better experience for both librarians and library users.</w:t>
      </w:r>
    </w:p>
    <w:p w14:paraId="5B7DFAA8" w14:textId="77777777" w:rsidR="00006E40" w:rsidRPr="00006E40" w:rsidRDefault="00006E40" w:rsidP="00006E40">
      <w:pPr>
        <w:jc w:val="both"/>
      </w:pPr>
    </w:p>
    <w:p w14:paraId="2EF9DE9A" w14:textId="77777777" w:rsidR="00006E40" w:rsidRPr="00006E40" w:rsidRDefault="00006E40" w:rsidP="00006E40">
      <w:pPr>
        <w:jc w:val="both"/>
      </w:pPr>
      <w:r w:rsidRPr="00006E40">
        <w:t> </w:t>
      </w:r>
    </w:p>
    <w:p w14:paraId="7D465D31" w14:textId="77777777" w:rsidR="00006E40" w:rsidRDefault="00006E40"/>
    <w:sectPr w:rsidR="00006E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E40"/>
    <w:rsid w:val="00006E40"/>
    <w:rsid w:val="00066119"/>
    <w:rsid w:val="00430460"/>
    <w:rsid w:val="00796CEC"/>
    <w:rsid w:val="007F22DF"/>
    <w:rsid w:val="00C460A2"/>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71339"/>
  <w15:chartTrackingRefBased/>
  <w15:docId w15:val="{2C82A946-139E-4BA2-BE8E-CCEB0277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s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E4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06E4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06E4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06E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E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E4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06E4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06E4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06E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E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E40"/>
    <w:rPr>
      <w:rFonts w:eastAsiaTheme="majorEastAsia" w:cstheme="majorBidi"/>
      <w:color w:val="272727" w:themeColor="text1" w:themeTint="D8"/>
    </w:rPr>
  </w:style>
  <w:style w:type="paragraph" w:styleId="Title">
    <w:name w:val="Title"/>
    <w:basedOn w:val="Normal"/>
    <w:next w:val="Normal"/>
    <w:link w:val="TitleChar"/>
    <w:uiPriority w:val="10"/>
    <w:qFormat/>
    <w:rsid w:val="00006E4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06E4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06E4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06E4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06E40"/>
    <w:pPr>
      <w:spacing w:before="160"/>
      <w:jc w:val="center"/>
    </w:pPr>
    <w:rPr>
      <w:i/>
      <w:iCs/>
      <w:color w:val="404040" w:themeColor="text1" w:themeTint="BF"/>
    </w:rPr>
  </w:style>
  <w:style w:type="character" w:customStyle="1" w:styleId="QuoteChar">
    <w:name w:val="Quote Char"/>
    <w:basedOn w:val="DefaultParagraphFont"/>
    <w:link w:val="Quote"/>
    <w:uiPriority w:val="29"/>
    <w:rsid w:val="00006E40"/>
    <w:rPr>
      <w:i/>
      <w:iCs/>
      <w:color w:val="404040" w:themeColor="text1" w:themeTint="BF"/>
    </w:rPr>
  </w:style>
  <w:style w:type="paragraph" w:styleId="ListParagraph">
    <w:name w:val="List Paragraph"/>
    <w:basedOn w:val="Normal"/>
    <w:uiPriority w:val="34"/>
    <w:qFormat/>
    <w:rsid w:val="00006E40"/>
    <w:pPr>
      <w:ind w:left="720"/>
      <w:contextualSpacing/>
    </w:pPr>
  </w:style>
  <w:style w:type="character" w:styleId="IntenseEmphasis">
    <w:name w:val="Intense Emphasis"/>
    <w:basedOn w:val="DefaultParagraphFont"/>
    <w:uiPriority w:val="21"/>
    <w:qFormat/>
    <w:rsid w:val="00006E40"/>
    <w:rPr>
      <w:i/>
      <w:iCs/>
      <w:color w:val="0F4761" w:themeColor="accent1" w:themeShade="BF"/>
    </w:rPr>
  </w:style>
  <w:style w:type="paragraph" w:styleId="IntenseQuote">
    <w:name w:val="Intense Quote"/>
    <w:basedOn w:val="Normal"/>
    <w:next w:val="Normal"/>
    <w:link w:val="IntenseQuoteChar"/>
    <w:uiPriority w:val="30"/>
    <w:qFormat/>
    <w:rsid w:val="00006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E40"/>
    <w:rPr>
      <w:i/>
      <w:iCs/>
      <w:color w:val="0F4761" w:themeColor="accent1" w:themeShade="BF"/>
    </w:rPr>
  </w:style>
  <w:style w:type="character" w:styleId="IntenseReference">
    <w:name w:val="Intense Reference"/>
    <w:basedOn w:val="DefaultParagraphFont"/>
    <w:uiPriority w:val="32"/>
    <w:qFormat/>
    <w:rsid w:val="00006E40"/>
    <w:rPr>
      <w:b/>
      <w:bCs/>
      <w:smallCaps/>
      <w:color w:val="0F4761" w:themeColor="accent1" w:themeShade="BF"/>
      <w:spacing w:val="5"/>
    </w:rPr>
  </w:style>
  <w:style w:type="table" w:styleId="TableGrid">
    <w:name w:val="Table Grid"/>
    <w:basedOn w:val="TableNormal"/>
    <w:uiPriority w:val="39"/>
    <w:rsid w:val="00006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246</Words>
  <Characters>1406</Characters>
  <Application>Microsoft Office Word</Application>
  <DocSecurity>0</DocSecurity>
  <Lines>11</Lines>
  <Paragraphs>3</Paragraphs>
  <ScaleCrop>false</ScaleCrop>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 prasad k</dc:creator>
  <cp:keywords/>
  <dc:description/>
  <cp:lastModifiedBy>vara prasad k</cp:lastModifiedBy>
  <cp:revision>1</cp:revision>
  <dcterms:created xsi:type="dcterms:W3CDTF">2026-07-13T17:06:00Z</dcterms:created>
  <dcterms:modified xsi:type="dcterms:W3CDTF">2026-07-13T17:13:00Z</dcterms:modified>
</cp:coreProperties>
</file>