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82436" w14:textId="6765AD3A" w:rsidR="00824D3B" w:rsidRDefault="00ED14CB" w:rsidP="00ED14CB">
      <w:pPr>
        <w:pStyle w:val="Titre"/>
      </w:pPr>
      <w:r>
        <w:t>Encodage des notices</w:t>
      </w:r>
    </w:p>
    <w:p w14:paraId="0AD6C675" w14:textId="77777777" w:rsidR="00D94D2E" w:rsidRDefault="00D94D2E" w:rsidP="00E8307E">
      <w:pPr>
        <w:pStyle w:val="Titre1"/>
      </w:pPr>
      <w:r>
        <w:t>Introduction</w:t>
      </w:r>
    </w:p>
    <w:p w14:paraId="06F1FBB4" w14:textId="26E1657B" w:rsidR="00646E76" w:rsidRDefault="00646E76" w:rsidP="00646E76">
      <w:r>
        <w:t>À la différence des livres qui sont des multiples, les manuscrits sont des objets uniques, disposant parfois d’une grande valeur culturelle ou politique.</w:t>
      </w:r>
      <w:r w:rsidR="00F64635">
        <w:t xml:space="preserve"> En tant que tels que l’on doit les examiner</w:t>
      </w:r>
      <w:r w:rsidR="00F64635">
        <w:rPr>
          <w:rStyle w:val="Marquenotebasdepage"/>
        </w:rPr>
        <w:footnoteReference w:id="1"/>
      </w:r>
      <w:r w:rsidR="00F64635">
        <w:t>.</w:t>
      </w:r>
    </w:p>
    <w:p w14:paraId="35E6B87C" w14:textId="104D5A8C" w:rsidR="00DA0941" w:rsidRDefault="00DA0941" w:rsidP="00646E76">
      <w:r>
        <w:t>Objets matériels, objets culturels</w:t>
      </w:r>
      <w:r w:rsidR="008A1413">
        <w:t>. Question du contexte de production // celui du questionnement de l’ANR</w:t>
      </w:r>
    </w:p>
    <w:p w14:paraId="6F404B4E" w14:textId="77777777" w:rsidR="00DA0941" w:rsidRDefault="00DA0941" w:rsidP="00646E76"/>
    <w:p w14:paraId="482C8376" w14:textId="43584612" w:rsidR="00646E76" w:rsidRDefault="00646E76" w:rsidP="00646E76">
      <w:r>
        <w:t>Description plus importante nécessaire.</w:t>
      </w:r>
    </w:p>
    <w:p w14:paraId="7F477844" w14:textId="77777777" w:rsidR="00601AD2" w:rsidRDefault="00601AD2" w:rsidP="00601AD2">
      <w:r>
        <w:t>Importance de la description codicologique</w:t>
      </w:r>
    </w:p>
    <w:p w14:paraId="73DDBF76" w14:textId="77777777" w:rsidR="00601AD2" w:rsidRDefault="00601AD2" w:rsidP="00601AD2">
      <w:pPr>
        <w:pStyle w:val="Paragraphedeliste"/>
        <w:numPr>
          <w:ilvl w:val="0"/>
          <w:numId w:val="2"/>
        </w:numPr>
      </w:pPr>
      <w:r>
        <w:t>Identifier la source manuscrite</w:t>
      </w:r>
    </w:p>
    <w:p w14:paraId="1D070E53" w14:textId="77777777" w:rsidR="00601AD2" w:rsidRDefault="00601AD2" w:rsidP="00601AD2">
      <w:pPr>
        <w:pStyle w:val="Paragraphedeliste"/>
        <w:numPr>
          <w:ilvl w:val="0"/>
          <w:numId w:val="2"/>
        </w:numPr>
      </w:pPr>
      <w:r>
        <w:t>Décrire la source manuscrite</w:t>
      </w:r>
    </w:p>
    <w:p w14:paraId="32BD54C1" w14:textId="77777777" w:rsidR="00601AD2" w:rsidRDefault="00601AD2" w:rsidP="00601AD2">
      <w:pPr>
        <w:pStyle w:val="Paragraphedeliste"/>
        <w:numPr>
          <w:ilvl w:val="0"/>
          <w:numId w:val="2"/>
        </w:numPr>
      </w:pPr>
      <w:r>
        <w:t>Faciliter la découverte de la source manuscrite</w:t>
      </w:r>
    </w:p>
    <w:p w14:paraId="7699A478" w14:textId="77777777" w:rsidR="00601AD2" w:rsidRDefault="00601AD2" w:rsidP="00646E76"/>
    <w:p w14:paraId="6EBC2805" w14:textId="04E7E884" w:rsidR="00646E76" w:rsidRDefault="00646E76" w:rsidP="00646E76">
      <w:r>
        <w:t>Question des conventions bibliographiques.</w:t>
      </w:r>
    </w:p>
    <w:p w14:paraId="2C84FCED" w14:textId="4FCFD051" w:rsidR="00646E76" w:rsidRDefault="00646E76" w:rsidP="00646E76">
      <w:r>
        <w:t>Pour les manuscrits plusieurs traditions, peu de consensus international. Voir dans quelle mesure TEI propose des éléments pour une description.</w:t>
      </w:r>
    </w:p>
    <w:p w14:paraId="3B8D6A74" w14:textId="77777777" w:rsidR="002B3978" w:rsidRDefault="002B3978" w:rsidP="002B3978">
      <w:r>
        <w:t>Riche expressivité de la TEI</w:t>
      </w:r>
    </w:p>
    <w:p w14:paraId="3B39B810" w14:textId="77777777" w:rsidR="002B3978" w:rsidRDefault="002B3978" w:rsidP="002B3978">
      <w:r>
        <w:t>Plusieurs encodages possibles</w:t>
      </w:r>
    </w:p>
    <w:p w14:paraId="30570213" w14:textId="77777777" w:rsidR="002B3978" w:rsidRDefault="002B3978" w:rsidP="002B3978"/>
    <w:p w14:paraId="14F75897" w14:textId="77777777" w:rsidR="002B3978" w:rsidRDefault="002B3978" w:rsidP="002B3978">
      <w:r>
        <w:t>Voir conseils pour l’édition des textes médiévaux ENC 2001</w:t>
      </w:r>
    </w:p>
    <w:p w14:paraId="115F7038" w14:textId="77777777" w:rsidR="002B3978" w:rsidRDefault="002B3978" w:rsidP="00646E76"/>
    <w:p w14:paraId="29FAE783" w14:textId="1305790B" w:rsidR="00D94967" w:rsidRDefault="00211AB9" w:rsidP="00646E76">
      <w:r>
        <w:t>msDesc destiné à la fois pour la production d’enregistrements de bibliothèques dans le cadre de la production d’instruments de recherche. Utilisable dans un texte discursif, par exemple pour encoder un catalogue. Comme composant de métadonnées au sein d’un avatar numérique dans le cadre de l’édition électronique.</w:t>
      </w:r>
    </w:p>
    <w:p w14:paraId="52853A1C" w14:textId="63DB1DF3" w:rsidR="00211AB9" w:rsidRDefault="00211AB9" w:rsidP="00646E76">
      <w:r>
        <w:t>Possibilité d’utilisation comme outil quantitatif.</w:t>
      </w:r>
    </w:p>
    <w:p w14:paraId="0595EE14" w14:textId="77777777" w:rsidR="00211AB9" w:rsidRDefault="00211AB9" w:rsidP="00646E76"/>
    <w:p w14:paraId="6818E551" w14:textId="7967771A" w:rsidR="00211AB9" w:rsidRDefault="00211AB9" w:rsidP="00646E76">
      <w:r>
        <w:t xml:space="preserve">Mettre en rapport avec </w:t>
      </w:r>
      <w:r w:rsidR="00C9545D">
        <w:t>l’utilisation de EAD (application Calames de l’ABES, et Bnf pour son catalogue des manuscrits)</w:t>
      </w:r>
      <w:r>
        <w:t>.</w:t>
      </w:r>
    </w:p>
    <w:p w14:paraId="6F899B9E" w14:textId="695696F9" w:rsidR="00C9545D" w:rsidRDefault="00C9545D" w:rsidP="00646E76">
      <w:r>
        <w:t>Autres projets européens utilisant TEI : ENRICH, etc.</w:t>
      </w:r>
    </w:p>
    <w:p w14:paraId="1C7D50D6" w14:textId="77777777" w:rsidR="001B64B7" w:rsidRDefault="001B64B7" w:rsidP="00646E76"/>
    <w:p w14:paraId="67532A36" w14:textId="7C875A1E" w:rsidR="00795B29" w:rsidRDefault="00C9545D" w:rsidP="00646E76">
      <w:r>
        <w:t>Discuter des mapping</w:t>
      </w:r>
      <w:r w:rsidR="001B64B7">
        <w:t xml:space="preserve"> éventuels entre en-tê</w:t>
      </w:r>
      <w:r w:rsidR="00FB62FE">
        <w:t>te TEI et EAD et autres métadonnées.</w:t>
      </w:r>
    </w:p>
    <w:p w14:paraId="13ED4F66" w14:textId="77777777" w:rsidR="00BD1E5C" w:rsidRDefault="00BD1E5C" w:rsidP="00D94D2E"/>
    <w:p w14:paraId="00FB3E4B" w14:textId="61747D78" w:rsidR="00D44D05" w:rsidRDefault="00D44D05" w:rsidP="00D94D2E">
      <w:r>
        <w:t>Étude des manuscrit qui appelle le concours de plusieurs disciplines et méthodes : codicologie, paléographie, histoire de l’art, héraldique, diplomatique…</w:t>
      </w:r>
    </w:p>
    <w:p w14:paraId="4CFE4015" w14:textId="77777777" w:rsidR="00D44D05" w:rsidRDefault="00D44D05" w:rsidP="00D94D2E"/>
    <w:p w14:paraId="3D7E66BB" w14:textId="03FCD474" w:rsidR="00226AE2" w:rsidRDefault="00226AE2" w:rsidP="00226AE2">
      <w:pPr>
        <w:pStyle w:val="Titre1"/>
      </w:pPr>
      <w:r>
        <w:t>Présentation générale du corpus</w:t>
      </w:r>
    </w:p>
    <w:p w14:paraId="178195CC" w14:textId="615C63E3" w:rsidR="005E700E" w:rsidRDefault="005E700E" w:rsidP="005E700E">
      <w:pPr>
        <w:pStyle w:val="Titre2"/>
      </w:pPr>
      <w:r>
        <w:t>Besoins descriptifs</w:t>
      </w:r>
    </w:p>
    <w:p w14:paraId="7F40D4A7" w14:textId="2F922F7B" w:rsidR="008F5116" w:rsidRDefault="008F5116" w:rsidP="008F5116">
      <w:r>
        <w:t>La noti</w:t>
      </w:r>
      <w:r w:rsidR="00F20EF7">
        <w:t>ce d’un manuscrit doit permettre de « saisir ses éléments codicologiques distincts, tout en mettant en évidence les liens historiques qui les unissent » (p.23).</w:t>
      </w:r>
    </w:p>
    <w:p w14:paraId="349B4374" w14:textId="77777777" w:rsidR="00540A78" w:rsidRDefault="00540A78" w:rsidP="008F5116"/>
    <w:p w14:paraId="43779B72" w14:textId="22F55B50" w:rsidR="00540A78" w:rsidRDefault="00540A78" w:rsidP="006E6F1D">
      <w:pPr>
        <w:pStyle w:val="Titre3"/>
      </w:pPr>
      <w:r>
        <w:t>Signalement rapide du manuscrit</w:t>
      </w:r>
    </w:p>
    <w:p w14:paraId="6FE7996A" w14:textId="58D20759" w:rsidR="00540A78" w:rsidRDefault="00540A78" w:rsidP="008F5116">
      <w:r>
        <w:t>cote</w:t>
      </w:r>
    </w:p>
    <w:p w14:paraId="08E51E8F" w14:textId="5F447090" w:rsidR="00540A78" w:rsidRDefault="00540A78" w:rsidP="008F5116">
      <w:r>
        <w:t>dimension en mm</w:t>
      </w:r>
    </w:p>
    <w:p w14:paraId="0C70D267" w14:textId="7A486250" w:rsidR="00540A78" w:rsidRDefault="00540A78" w:rsidP="008F5116">
      <w:r>
        <w:t>nombre de folios</w:t>
      </w:r>
    </w:p>
    <w:p w14:paraId="5F9F3886" w14:textId="78F75976" w:rsidR="00540A78" w:rsidRDefault="00F11857" w:rsidP="008F5116">
      <w:r>
        <w:t>date (donnée ou restituée)</w:t>
      </w:r>
    </w:p>
    <w:p w14:paraId="6F91966A" w14:textId="77777777" w:rsidR="006E6F1D" w:rsidRDefault="006E6F1D" w:rsidP="008F5116"/>
    <w:p w14:paraId="3F444EBA" w14:textId="3A8D16E7" w:rsidR="006E6F1D" w:rsidRDefault="006E6F1D" w:rsidP="006E6F1D">
      <w:pPr>
        <w:pStyle w:val="Titre3"/>
      </w:pPr>
      <w:r>
        <w:t>Description matérielle</w:t>
      </w:r>
    </w:p>
    <w:p w14:paraId="48F430A0" w14:textId="4E571F92" w:rsidR="00E71E33" w:rsidRDefault="006E6F1D" w:rsidP="008F5116">
      <w:r>
        <w:t>Support (parchemin/papier, si papier, vergeures, fils de chaîne, filigranes…</w:t>
      </w:r>
      <w:r w:rsidR="009A0731">
        <w:t>)</w:t>
      </w:r>
    </w:p>
    <w:p w14:paraId="216F853C" w14:textId="402E2E9D" w:rsidR="009A0731" w:rsidRDefault="00E732AF" w:rsidP="008F5116">
      <w:r>
        <w:t>Encre : à écrire, de couleur</w:t>
      </w:r>
    </w:p>
    <w:p w14:paraId="16E73D7A" w14:textId="0616129D" w:rsidR="00E732AF" w:rsidRDefault="00E732AF" w:rsidP="008F5116">
      <w:r>
        <w:t>État du manuscrit (qualité de la copie, état de conservation)</w:t>
      </w:r>
    </w:p>
    <w:p w14:paraId="1A9CA296" w14:textId="295E7EB0" w:rsidR="00E732AF" w:rsidRDefault="00E732AF" w:rsidP="008F5116">
      <w:r>
        <w:t>Organisation du volume : système de numérotation (foliotation, pagination), signatures, réclames, cahiers (composition, succession).</w:t>
      </w:r>
    </w:p>
    <w:p w14:paraId="33084843" w14:textId="3D9C87A0" w:rsidR="005E49D5" w:rsidRDefault="005E49D5" w:rsidP="008F5116">
      <w:r>
        <w:t>Préparation de la page avant l’écriture : Piqûres, réglure</w:t>
      </w:r>
    </w:p>
    <w:p w14:paraId="79EE3595" w14:textId="506BFEA4" w:rsidR="005E49D5" w:rsidRDefault="005E49D5" w:rsidP="008F5116">
      <w:r>
        <w:t>Écriture : distinction des différentes mains, caractérisation des écritures</w:t>
      </w:r>
    </w:p>
    <w:p w14:paraId="411EA9FC" w14:textId="37EE0613" w:rsidR="005E49D5" w:rsidRDefault="005E49D5" w:rsidP="008F5116">
      <w:r>
        <w:t>Mise en page : nb colonnes, surface écrite, titre courant, manchette, dispositions spéciales, gloses, commentaires.</w:t>
      </w:r>
    </w:p>
    <w:p w14:paraId="02D95740" w14:textId="66F4DC22" w:rsidR="00F83341" w:rsidRDefault="00F83341" w:rsidP="008F5116">
      <w:r>
        <w:t>Décoration.</w:t>
      </w:r>
    </w:p>
    <w:p w14:paraId="2697F46D" w14:textId="50B731C8" w:rsidR="000728F6" w:rsidRDefault="000728F6" w:rsidP="008F5116">
      <w:r>
        <w:t>Reliure</w:t>
      </w:r>
    </w:p>
    <w:p w14:paraId="2E88C9EC" w14:textId="4FA24C5C" w:rsidR="000728F6" w:rsidRDefault="005028B2" w:rsidP="008F5116">
      <w:r>
        <w:t>Possesseurs et lecteurs</w:t>
      </w:r>
    </w:p>
    <w:p w14:paraId="6CDF5A91" w14:textId="744081DB" w:rsidR="005028B2" w:rsidRDefault="005028B2" w:rsidP="008F5116">
      <w:r>
        <w:t>Héraldique</w:t>
      </w:r>
    </w:p>
    <w:p w14:paraId="20583D9D" w14:textId="77777777" w:rsidR="005028B2" w:rsidRDefault="005028B2" w:rsidP="008F5116"/>
    <w:p w14:paraId="392A7298" w14:textId="2C7B05F7" w:rsidR="00E35589" w:rsidRDefault="00E35589" w:rsidP="00E35589">
      <w:pPr>
        <w:pStyle w:val="Titre3"/>
      </w:pPr>
      <w:r>
        <w:t>Contenu</w:t>
      </w:r>
    </w:p>
    <w:p w14:paraId="06A098EB" w14:textId="7E1B4234" w:rsidR="00E35589" w:rsidRDefault="00E35589" w:rsidP="00E35589">
      <w:r>
        <w:t>Liste des textes dans l’ordre du manuscrit</w:t>
      </w:r>
    </w:p>
    <w:p w14:paraId="7F6C7040" w14:textId="2C380C08" w:rsidR="00E35589" w:rsidRDefault="00EA345B" w:rsidP="00E35589">
      <w:r>
        <w:t>Folios extrêmes</w:t>
      </w:r>
    </w:p>
    <w:p w14:paraId="30127F8D" w14:textId="1E3AFC9B" w:rsidR="00EA345B" w:rsidRDefault="00EA345B" w:rsidP="00E35589">
      <w:r>
        <w:t>État matériel : lacune / fragment</w:t>
      </w:r>
    </w:p>
    <w:p w14:paraId="0EC45D46" w14:textId="5184A46E" w:rsidR="00EA345B" w:rsidRDefault="00EA345B" w:rsidP="00E35589">
      <w:r>
        <w:t>Identification auteur, titre, date de composition, langue…</w:t>
      </w:r>
    </w:p>
    <w:p w14:paraId="1AB6000E" w14:textId="52379491" w:rsidR="00EA345B" w:rsidRDefault="00EA345B" w:rsidP="00E35589">
      <w:r>
        <w:t>Analyse du texte</w:t>
      </w:r>
      <w:r w:rsidR="00414442">
        <w:t> : formule initiale, pièce liminaires, etc.</w:t>
      </w:r>
      <w:r w:rsidR="0053799D">
        <w:t xml:space="preserve"> particularité</w:t>
      </w:r>
      <w:r w:rsidR="00897720">
        <w:t>s</w:t>
      </w:r>
      <w:r w:rsidR="0053799D">
        <w:t>…</w:t>
      </w:r>
    </w:p>
    <w:p w14:paraId="17B90219" w14:textId="66840649" w:rsidR="00F20EF7" w:rsidRDefault="00FE4C58" w:rsidP="008F5116">
      <w:r>
        <w:t>…</w:t>
      </w:r>
    </w:p>
    <w:p w14:paraId="71F20219" w14:textId="77777777" w:rsidR="00FE4C58" w:rsidRPr="008F5116" w:rsidRDefault="00FE4C58" w:rsidP="008F5116"/>
    <w:p w14:paraId="2C98FBB3" w14:textId="0F42A9CB" w:rsidR="00226AE2" w:rsidRDefault="00226AE2" w:rsidP="00226AE2">
      <w:r>
        <w:t>Témoignages historiques</w:t>
      </w:r>
    </w:p>
    <w:p w14:paraId="48C6D769" w14:textId="1ED38B7F" w:rsidR="00226AE2" w:rsidRDefault="00226AE2" w:rsidP="00226AE2">
      <w:r>
        <w:t xml:space="preserve">Situer leur devenir depuis leur fabrication et l’établissement de la copie jusqu’aux interventions des lecteurs et </w:t>
      </w:r>
      <w:r w:rsidR="00540A78">
        <w:t>possesseurs</w:t>
      </w:r>
      <w:r>
        <w:t xml:space="preserve"> successifs.</w:t>
      </w:r>
    </w:p>
    <w:p w14:paraId="2052DD51" w14:textId="0DAC89DF" w:rsidR="00226AE2" w:rsidRDefault="00226AE2" w:rsidP="00226AE2">
      <w:r>
        <w:t>Observer et relever tout ce qui tient à la composition et au contenu d’un manuscrit.</w:t>
      </w:r>
    </w:p>
    <w:p w14:paraId="77F1ADFC" w14:textId="1B26F983" w:rsidR="00226AE2" w:rsidRDefault="00226AE2" w:rsidP="00226AE2">
      <w:r>
        <w:sym w:font="Wingdings" w:char="F0E0"/>
      </w:r>
      <w:r>
        <w:t xml:space="preserve"> même si questions qui s’abordent séparément, lien entre les historiques qui les unissent qu’il faut garder à l’esprit.</w:t>
      </w:r>
    </w:p>
    <w:p w14:paraId="65201733" w14:textId="47A1DE52" w:rsidR="00226AE2" w:rsidRDefault="00226AE2" w:rsidP="00226AE2">
      <w:r>
        <w:t>Cependant notice descriptive d’un manuscrit qui s’abstiendra en principe de discussions et de développements critiques.</w:t>
      </w:r>
    </w:p>
    <w:p w14:paraId="4095A32D" w14:textId="77777777" w:rsidR="00226AE2" w:rsidRDefault="00226AE2" w:rsidP="00226AE2"/>
    <w:p w14:paraId="171B50CB" w14:textId="0771EB93" w:rsidR="00B42F70" w:rsidRDefault="00B42F70" w:rsidP="00226AE2">
      <w:r>
        <w:t>Manuscrits du XVIIIe siècle pour la plupart. Pas nécessairement rmqables. Simple copie du texte pour mémoire</w:t>
      </w:r>
    </w:p>
    <w:p w14:paraId="27DADBFD" w14:textId="2FC4594F" w:rsidR="00226AE2" w:rsidRDefault="00B42F70" w:rsidP="00226AE2">
      <w:r>
        <w:t>Mais parfois r</w:t>
      </w:r>
      <w:r w:rsidR="00226AE2">
        <w:t>ichement illustrés.</w:t>
      </w:r>
    </w:p>
    <w:p w14:paraId="1236377A" w14:textId="1DDE256F" w:rsidR="00226AE2" w:rsidRDefault="00226AE2" w:rsidP="00226AE2">
      <w:r>
        <w:t xml:space="preserve">Cas des textes </w:t>
      </w:r>
      <w:r w:rsidR="009B01A4">
        <w:t>conservés à l’étranger, en particulier textes Suédois : natifs ?</w:t>
      </w:r>
    </w:p>
    <w:p w14:paraId="6EB4B56B" w14:textId="1E0E7F19" w:rsidR="00226AE2" w:rsidRDefault="00226AE2" w:rsidP="00922008">
      <w:pPr>
        <w:tabs>
          <w:tab w:val="left" w:pos="3349"/>
        </w:tabs>
      </w:pPr>
    </w:p>
    <w:p w14:paraId="3B4E1B3E" w14:textId="7B2CEABA" w:rsidR="00BD0782" w:rsidRDefault="00BD0782" w:rsidP="00922008">
      <w:pPr>
        <w:tabs>
          <w:tab w:val="left" w:pos="3349"/>
        </w:tabs>
      </w:pPr>
      <w:r>
        <w:t>Notices IRHT</w:t>
      </w:r>
      <w:r w:rsidR="00FE59D2">
        <w:t> :</w:t>
      </w:r>
    </w:p>
    <w:p w14:paraId="2D2E9C61" w14:textId="478B3134" w:rsidR="00922008" w:rsidRDefault="00922008" w:rsidP="00922008">
      <w:pPr>
        <w:tabs>
          <w:tab w:val="left" w:pos="3349"/>
        </w:tabs>
      </w:pPr>
      <w:r>
        <w:t>Identification</w:t>
      </w:r>
    </w:p>
    <w:p w14:paraId="7031F4DA" w14:textId="7E158005" w:rsidR="00922008" w:rsidRDefault="00922008" w:rsidP="00922008">
      <w:pPr>
        <w:tabs>
          <w:tab w:val="left" w:pos="3349"/>
        </w:tabs>
      </w:pPr>
      <w:r>
        <w:t>Description matérielle</w:t>
      </w:r>
    </w:p>
    <w:p w14:paraId="19DD36E1" w14:textId="187EDA6B" w:rsidR="00922008" w:rsidRDefault="00922008" w:rsidP="00922008">
      <w:pPr>
        <w:tabs>
          <w:tab w:val="left" w:pos="3349"/>
        </w:tabs>
      </w:pPr>
      <w:r>
        <w:t>Analyse du contenu</w:t>
      </w:r>
    </w:p>
    <w:p w14:paraId="187D42F8" w14:textId="558E08CC" w:rsidR="00922008" w:rsidRPr="00226AE2" w:rsidRDefault="00922008" w:rsidP="00922008">
      <w:pPr>
        <w:tabs>
          <w:tab w:val="left" w:pos="3349"/>
        </w:tabs>
      </w:pPr>
      <w:r>
        <w:t>Historique</w:t>
      </w:r>
    </w:p>
    <w:p w14:paraId="7C1D49FE" w14:textId="77777777" w:rsidR="00D44D05" w:rsidRDefault="00D44D05" w:rsidP="00D94D2E"/>
    <w:p w14:paraId="3663EEDD" w14:textId="0BA0A8B3" w:rsidR="00CB47EB" w:rsidRDefault="00CB47EB" w:rsidP="00CB47EB">
      <w:pPr>
        <w:pStyle w:val="Titre2"/>
      </w:pPr>
      <w:r>
        <w:t>Publication/ou pas dans une collection plus large</w:t>
      </w:r>
    </w:p>
    <w:p w14:paraId="06CE67EA" w14:textId="0C99551E" w:rsidR="00CE4635" w:rsidRDefault="00CE4635" w:rsidP="00D94D2E">
      <w:r>
        <w:t xml:space="preserve">Choix de la TEI lié à la possibilité réutilisation </w:t>
      </w:r>
      <w:r w:rsidR="00D62021">
        <w:t>projets futurs</w:t>
      </w:r>
    </w:p>
    <w:p w14:paraId="00D5DC05" w14:textId="68BCDCA5" w:rsidR="00382087" w:rsidRDefault="00382087" w:rsidP="00D94D2E">
      <w:r>
        <w:t>Mise à d</w:t>
      </w:r>
      <w:r w:rsidR="00485B2C">
        <w:t>isposition des sources en ligne.</w:t>
      </w:r>
    </w:p>
    <w:p w14:paraId="32CF6A9B" w14:textId="1CF8908E" w:rsidR="00CB47EB" w:rsidRDefault="00CE4635" w:rsidP="00D94D2E">
      <w:r>
        <w:t>Calames et autres catalogues</w:t>
      </w:r>
    </w:p>
    <w:p w14:paraId="7EC7B07E" w14:textId="45234AAB" w:rsidR="00E8307E" w:rsidRDefault="00BD0B0B" w:rsidP="00226AE2">
      <w:pPr>
        <w:pStyle w:val="Titre1"/>
      </w:pPr>
      <w:r>
        <w:t>É</w:t>
      </w:r>
      <w:r w:rsidR="00E8307E">
        <w:t>tat de l’art de la description des manuscrit</w:t>
      </w:r>
      <w:r w:rsidR="00122359">
        <w:t xml:space="preserve"> avec TEI</w:t>
      </w:r>
    </w:p>
    <w:p w14:paraId="50A9C4D7" w14:textId="77777777" w:rsidR="0083392E" w:rsidRDefault="0083392E" w:rsidP="0083392E"/>
    <w:p w14:paraId="1BF13A2F" w14:textId="04BF0C56" w:rsidR="0083392E" w:rsidRDefault="0083392E" w:rsidP="0083392E">
      <w:r>
        <w:t>Chaque manuscrit distinct peut faire l’objet d’une description conforme à la TEI à l’aide d’un élément teiHeader distinct. D’après le modèle de la TEI, cet élément peut contenir de nombreux composants en fonction des besoins et fournir des informations plus ou moins structurées.</w:t>
      </w:r>
    </w:p>
    <w:p w14:paraId="22452E49" w14:textId="77777777" w:rsidR="00BD1E5C" w:rsidRDefault="00BD1E5C" w:rsidP="0083392E"/>
    <w:p w14:paraId="3E4266B6" w14:textId="06075010" w:rsidR="00BD1E5C" w:rsidRDefault="00F809C1" w:rsidP="0083392E">
      <w:r>
        <w:t xml:space="preserve">Guidelines, </w:t>
      </w:r>
      <w:r w:rsidR="00BD1E5C">
        <w:t>10 Manuscript Description</w:t>
      </w:r>
    </w:p>
    <w:p w14:paraId="530D6575" w14:textId="146B239E" w:rsidR="00BD1E5C" w:rsidRDefault="00BD1E5C" w:rsidP="0083392E">
      <w:r w:rsidRPr="00BD1E5C">
        <w:t>http://www.tei-c.org/release/doc/tei-p5-doc/fr/html/MS.html</w:t>
      </w:r>
    </w:p>
    <w:p w14:paraId="45295FFA" w14:textId="77777777" w:rsidR="00E1653D" w:rsidRDefault="00E1653D" w:rsidP="0083392E"/>
    <w:p w14:paraId="5F53D143" w14:textId="667CB2F4" w:rsidR="00E1653D" w:rsidRDefault="00E1653D" w:rsidP="0083392E">
      <w:r>
        <w:t>Guide des bonnes pratiques de l’EAD en bibliothèque</w:t>
      </w:r>
    </w:p>
    <w:p w14:paraId="7B722EDC" w14:textId="0EE30C41" w:rsidR="00E1653D" w:rsidRDefault="00E1653D" w:rsidP="0083392E">
      <w:r w:rsidRPr="00E1653D">
        <w:t>http://bonnespratiques-ead.net</w:t>
      </w:r>
    </w:p>
    <w:p w14:paraId="3759C23A" w14:textId="77777777" w:rsidR="00E1653D" w:rsidRDefault="00E1653D" w:rsidP="0083392E"/>
    <w:p w14:paraId="097CEFC9" w14:textId="417A0D50" w:rsidR="00E1653D" w:rsidRDefault="006E48D1" w:rsidP="0083392E">
      <w:r>
        <w:t>Demarch</w:t>
      </w:r>
      <w:r w:rsidR="00E369D5">
        <w:t>, 2010</w:t>
      </w:r>
    </w:p>
    <w:p w14:paraId="51372771" w14:textId="50B7D461" w:rsidR="006E48D1" w:rsidRDefault="006E48D1" w:rsidP="0083392E">
      <w:r w:rsidRPr="006E48D1">
        <w:t>http://www.bnf.fr/fr/professionnels/normes_catalogage/a.ead_demarch.html</w:t>
      </w:r>
    </w:p>
    <w:p w14:paraId="375B6DAC" w14:textId="24A23F48" w:rsidR="006E48D1" w:rsidRDefault="00342C36" w:rsidP="0083392E">
      <w:r w:rsidRPr="00342C36">
        <w:t>http://www.bivi.fonctions-documentaires.afnor.org/livres-blancs/demarch-recommandation-de-description-des-manuscrits-et-fonds-d-archives</w:t>
      </w:r>
    </w:p>
    <w:p w14:paraId="60522E79" w14:textId="77777777" w:rsidR="009D7341" w:rsidRDefault="009D7341" w:rsidP="009D7341">
      <w:pPr>
        <w:rPr>
          <w:rFonts w:ascii="Times" w:hAnsi="Times" w:cs="Times"/>
        </w:rPr>
      </w:pPr>
      <w:r>
        <w:t xml:space="preserve">Le groupe de travail AFNOR « Description bibliographique des manuscrits modernes et contemporains » (CG46/CN357/GE7) a été créé afin d’élaborer </w:t>
      </w:r>
      <w:r>
        <w:rPr>
          <w:color w:val="232323"/>
        </w:rPr>
        <w:t>une recommandation pour la description des manuscrits et fonds d’archives modernes et contemporains.</w:t>
      </w:r>
    </w:p>
    <w:p w14:paraId="5301C59F" w14:textId="7EAF3C2C" w:rsidR="00F809C1" w:rsidRDefault="00065DE6" w:rsidP="009D7341">
      <w:r w:rsidRPr="00065DE6">
        <w:rPr>
          <w:highlight w:val="yellow"/>
        </w:rPr>
        <w:t>À revoir pour normaliser la description (nb de feuillets, etc.)</w:t>
      </w:r>
    </w:p>
    <w:p w14:paraId="5AEDB4B7" w14:textId="77777777" w:rsidR="009D7341" w:rsidRDefault="009D7341" w:rsidP="009D7341">
      <w:pPr>
        <w:ind w:firstLine="708"/>
      </w:pPr>
    </w:p>
    <w:p w14:paraId="5929855C" w14:textId="3048E24F" w:rsidR="00E8307E" w:rsidRDefault="00E8307E" w:rsidP="00BD0B0B">
      <w:pPr>
        <w:pStyle w:val="Titre3"/>
      </w:pPr>
      <w:r>
        <w:t>Le format Européen MASTER</w:t>
      </w:r>
      <w:r w:rsidR="0083392E">
        <w:t xml:space="preserve"> et le projet ENRICH</w:t>
      </w:r>
    </w:p>
    <w:p w14:paraId="06CA3DCE" w14:textId="31471B63" w:rsidR="00E8307E" w:rsidRDefault="00E8307E" w:rsidP="0083392E">
      <w:r>
        <w:t>Le projet ENRICH, passage de la DTD Master vers un schéma RelaxNG conforme à la TEI P5</w:t>
      </w:r>
      <w:r w:rsidR="00BD0B0B">
        <w:t>.</w:t>
      </w:r>
    </w:p>
    <w:p w14:paraId="771ECAD6" w14:textId="77777777" w:rsidR="0083392E" w:rsidRDefault="0083392E" w:rsidP="00F94380"/>
    <w:p w14:paraId="72D3A98E" w14:textId="77777777" w:rsidR="00F94380" w:rsidRDefault="00F94380" w:rsidP="00F94380">
      <w:r>
        <w:t>ENRICH</w:t>
      </w:r>
    </w:p>
    <w:p w14:paraId="3D1C99E8" w14:textId="77777777" w:rsidR="00F94380" w:rsidRDefault="00F94380" w:rsidP="00F94380">
      <w:r>
        <w:t>European Networking Resources and Information concerning Cultural Heritage</w:t>
      </w:r>
    </w:p>
    <w:p w14:paraId="0D4933B9" w14:textId="77777777" w:rsidR="00F94380" w:rsidRDefault="00F94380" w:rsidP="00F94380">
      <w:r>
        <w:t>Réseau Européen de ressources et d’informations sur le patrimoine culturel</w:t>
      </w:r>
    </w:p>
    <w:p w14:paraId="4C51FCE6" w14:textId="77777777" w:rsidR="00F94380" w:rsidRDefault="00F94380" w:rsidP="00F94380">
      <w:r w:rsidRPr="00E03A8A">
        <w:t>http://enrich.manuscriptorium.com/index.php?q=about-fr</w:t>
      </w:r>
    </w:p>
    <w:p w14:paraId="005FE258" w14:textId="77777777" w:rsidR="00F94380" w:rsidRDefault="00F94380" w:rsidP="00F94380"/>
    <w:p w14:paraId="797AF4D3" w14:textId="77777777" w:rsidR="00F94380" w:rsidRDefault="00F94380" w:rsidP="00F94380">
      <w:r>
        <w:t>« Manuscriptorium s’appuie sur un schéma XML solide, dont la partie la plus importante est le format électronique européen MASTER pour la description des manuscrits basée sur la TEI. »</w:t>
      </w:r>
    </w:p>
    <w:p w14:paraId="31490E72" w14:textId="5ABC07CD" w:rsidR="00B54709" w:rsidRDefault="00B54709" w:rsidP="00F94380">
      <w:r>
        <w:t>MASTER-X pas suffisamment contraignant.</w:t>
      </w:r>
    </w:p>
    <w:p w14:paraId="7D0F3EF5" w14:textId="77777777" w:rsidR="00F94380" w:rsidRDefault="00F94380" w:rsidP="00F94380"/>
    <w:p w14:paraId="4CEF326B" w14:textId="77777777" w:rsidR="00F94380" w:rsidRDefault="00F94380" w:rsidP="00F94380">
      <w:r w:rsidRPr="00B5673D">
        <w:t>http</w:t>
      </w:r>
      <w:r>
        <w:t>://www.manuscriptorium.com/</w:t>
      </w:r>
    </w:p>
    <w:p w14:paraId="0F6DFEA0" w14:textId="77777777" w:rsidR="00F94380" w:rsidRDefault="00F94380" w:rsidP="00F94380">
      <w:r>
        <w:t>Bibliothèque numérique européenne de manuscrits</w:t>
      </w:r>
    </w:p>
    <w:p w14:paraId="09CE0C1B" w14:textId="77777777" w:rsidR="00F94380" w:rsidRDefault="00F94380" w:rsidP="00F94380">
      <w:r>
        <w:t>Environnement virtuel de recherche permettant d’accéder à tous les documents numériques existants dans les domaines de ressources historiques [textuelles].</w:t>
      </w:r>
    </w:p>
    <w:p w14:paraId="40B32254" w14:textId="77777777" w:rsidR="00F94380" w:rsidRDefault="00F94380" w:rsidP="00F94380"/>
    <w:p w14:paraId="3338C509" w14:textId="77777777" w:rsidR="00F94380" w:rsidRDefault="00F94380" w:rsidP="00F94380">
      <w:r>
        <w:t>Schéma de métadonnées TEI P5 ENRICH</w:t>
      </w:r>
    </w:p>
    <w:p w14:paraId="23EBBFEA" w14:textId="77777777" w:rsidR="00F94380" w:rsidRDefault="00F94380" w:rsidP="00F94380">
      <w:r>
        <w:t>Permet de passer directement les documents.</w:t>
      </w:r>
    </w:p>
    <w:p w14:paraId="262E3F16" w14:textId="77777777" w:rsidR="00F94380" w:rsidRDefault="00F94380" w:rsidP="00F94380">
      <w:r w:rsidRPr="00CB4FBF">
        <w:t>http://projects.oucs.ox.ac.uk/ENRICH/</w:t>
      </w:r>
    </w:p>
    <w:p w14:paraId="573708FB" w14:textId="77777777" w:rsidR="00F94380" w:rsidRDefault="00F94380" w:rsidP="00F94380"/>
    <w:p w14:paraId="756064CA" w14:textId="77777777" w:rsidR="00F94380" w:rsidRDefault="00F94380" w:rsidP="00F94380">
      <w:r>
        <w:t xml:space="preserve">Lou Burnard (éditeur), The ENRICH Schema – A Reference Guide, octobre 2008. </w:t>
      </w:r>
      <w:r w:rsidRPr="005E6C9F">
        <w:t>http://projects.oucs.ox.ac.uk/ENRICH/Deliverables/referenceManual_fr.pdf</w:t>
      </w:r>
    </w:p>
    <w:p w14:paraId="0E0790E6" w14:textId="77777777" w:rsidR="00F94380" w:rsidRDefault="00F94380" w:rsidP="00F94380"/>
    <w:p w14:paraId="534E703D" w14:textId="77777777" w:rsidR="00F94380" w:rsidRDefault="00F94380" w:rsidP="00F94380">
      <w:r>
        <w:t>« Guide de référence qui définit un format XML pour la structure de donnée de ENRICH [...] Le format est formellement exprimé par un schéma qui  est généré à partir des sources XML de ce guide. Le guide lui-même est un sous-ensemble conforme à la version 1.4 des Guidelines for Electronic Text Encoding and Interchange de la Text Encoding Initiative (TEI P5).</w:t>
      </w:r>
    </w:p>
    <w:p w14:paraId="0334C634" w14:textId="77777777" w:rsidR="00F94380" w:rsidRDefault="00F94380" w:rsidP="00F94380"/>
    <w:p w14:paraId="1AA47DE7" w14:textId="77777777" w:rsidR="00F94380" w:rsidRDefault="00F94380" w:rsidP="00F94380">
      <w:r>
        <w:t>Le schéma défini par ce document adresse trois aspects distincts d’un manuscrit numérisé :</w:t>
      </w:r>
    </w:p>
    <w:p w14:paraId="337EC590" w14:textId="77777777" w:rsidR="00F94380" w:rsidRDefault="00F94380" w:rsidP="00F94380">
      <w:pPr>
        <w:pStyle w:val="Paragraphedeliste"/>
        <w:numPr>
          <w:ilvl w:val="0"/>
          <w:numId w:val="1"/>
        </w:numPr>
      </w:pPr>
      <w:r>
        <w:t>les métadonnées descriptives de la source manuscrite originale (</w:t>
      </w:r>
      <w:r w:rsidRPr="0082469C">
        <w:rPr>
          <w:i/>
        </w:rPr>
        <w:t>1. Manuscript Description Metadata</w:t>
      </w:r>
      <w:r>
        <w:t>)</w:t>
      </w:r>
    </w:p>
    <w:p w14:paraId="216DEA19" w14:textId="77777777" w:rsidR="00F94380" w:rsidRDefault="00F94380" w:rsidP="00F94380">
      <w:pPr>
        <w:pStyle w:val="Paragraphedeliste"/>
        <w:numPr>
          <w:ilvl w:val="0"/>
          <w:numId w:val="1"/>
        </w:numPr>
      </w:pPr>
      <w:r>
        <w:t>les métadonnées decriptives des images de la source manuscrite originale (</w:t>
      </w:r>
      <w:r w:rsidRPr="0082469C">
        <w:rPr>
          <w:i/>
        </w:rPr>
        <w:t>2. Metadata about digital facsimiles</w:t>
      </w:r>
      <w:r>
        <w:t>)</w:t>
      </w:r>
    </w:p>
    <w:p w14:paraId="10BA912F" w14:textId="77777777" w:rsidR="00F94380" w:rsidRDefault="00F94380" w:rsidP="00F94380">
      <w:pPr>
        <w:pStyle w:val="Paragraphedeliste"/>
        <w:numPr>
          <w:ilvl w:val="0"/>
          <w:numId w:val="1"/>
        </w:numPr>
      </w:pPr>
      <w:r>
        <w:t>une transcription du texte contenu par la source manuscrite originale. »</w:t>
      </w:r>
    </w:p>
    <w:p w14:paraId="60607238" w14:textId="77777777" w:rsidR="00F94380" w:rsidRDefault="00F94380" w:rsidP="00F94380"/>
    <w:p w14:paraId="6F0AA662" w14:textId="77777777" w:rsidR="00F94380" w:rsidRDefault="00F94380" w:rsidP="00F94380"/>
    <w:p w14:paraId="069DE7DB" w14:textId="77777777" w:rsidR="00F94380" w:rsidRDefault="00F94380" w:rsidP="00F94380">
      <w:r>
        <w:t>Nota exemple de description de base au format ENRICH</w:t>
      </w:r>
    </w:p>
    <w:p w14:paraId="72D45F8C" w14:textId="77777777" w:rsidR="00F94380" w:rsidRDefault="00F94380" w:rsidP="00F94380">
      <w:r w:rsidRPr="004E459D">
        <w:t>http://projects.oucs.ox.ac.uk/ENRICH/enrich-basic.xml</w:t>
      </w:r>
    </w:p>
    <w:p w14:paraId="58627764" w14:textId="77777777" w:rsidR="00F94380" w:rsidRDefault="00F94380" w:rsidP="00F94380">
      <w:r>
        <w:t>Un exemple détaillé</w:t>
      </w:r>
    </w:p>
    <w:p w14:paraId="548B2925" w14:textId="77777777" w:rsidR="00F94380" w:rsidRDefault="00F94380" w:rsidP="00F94380">
      <w:r w:rsidRPr="009D34D3">
        <w:t>http://projects.oucs.ox.ac.uk/ENRICH/enrich-detailed.xml</w:t>
      </w:r>
    </w:p>
    <w:p w14:paraId="63F06AFF" w14:textId="77777777" w:rsidR="00FB69E9" w:rsidRDefault="00FB69E9" w:rsidP="00F94380"/>
    <w:p w14:paraId="4DAC09E5" w14:textId="02C2F7BA" w:rsidR="00E8307E" w:rsidRDefault="00E8307E" w:rsidP="00BD0B0B">
      <w:pPr>
        <w:pStyle w:val="Titre3"/>
      </w:pPr>
      <w:r>
        <w:t>La description des manuscrits dans l’application Calames</w:t>
      </w:r>
    </w:p>
    <w:p w14:paraId="12E2BAEA" w14:textId="1F295164" w:rsidR="00850179" w:rsidRPr="00850179" w:rsidRDefault="00850179" w:rsidP="00850179">
      <w:r>
        <w:t>Utilisation de EAD</w:t>
      </w:r>
    </w:p>
    <w:p w14:paraId="2C26BDA8" w14:textId="72449276" w:rsidR="00E8307E" w:rsidRDefault="00E8307E" w:rsidP="00BD0B0B">
      <w:pPr>
        <w:pStyle w:val="Titre3"/>
      </w:pPr>
      <w:r>
        <w:t>La description des manuscrits à la BNF</w:t>
      </w:r>
    </w:p>
    <w:p w14:paraId="757B7E3B" w14:textId="1B42503E" w:rsidR="00850179" w:rsidRDefault="00850179" w:rsidP="00850179">
      <w:r>
        <w:t>Utilisation de EAD</w:t>
      </w:r>
    </w:p>
    <w:p w14:paraId="1DA698D8" w14:textId="6756A9CC" w:rsidR="00850179" w:rsidRDefault="00850179" w:rsidP="00850179">
      <w:r>
        <w:t>Mais un profil d’utilisation de la TEI</w:t>
      </w:r>
    </w:p>
    <w:p w14:paraId="56E9EDDA" w14:textId="77777777" w:rsidR="00850179" w:rsidRPr="00850179" w:rsidRDefault="00850179" w:rsidP="00850179"/>
    <w:p w14:paraId="4D124A7F" w14:textId="77777777" w:rsidR="00EC34B1" w:rsidRDefault="00D94D2E" w:rsidP="00BD0B0B">
      <w:pPr>
        <w:pStyle w:val="Titre3"/>
      </w:pPr>
      <w:r>
        <w:t>La pratique de l’école des chartes</w:t>
      </w:r>
    </w:p>
    <w:p w14:paraId="41E25FF2" w14:textId="5AF5B40F" w:rsidR="008D05E5" w:rsidRDefault="008D05E5" w:rsidP="008D05E5">
      <w:r>
        <w:t xml:space="preserve">Cf. Du Cange et </w:t>
      </w:r>
      <w:r w:rsidR="00E36484">
        <w:t>Cartulaire blanc</w:t>
      </w:r>
    </w:p>
    <w:p w14:paraId="24879BCF" w14:textId="77777777" w:rsidR="008D05E5" w:rsidRPr="008D05E5" w:rsidRDefault="008D05E5" w:rsidP="008D05E5"/>
    <w:p w14:paraId="162BB350" w14:textId="51C0C686" w:rsidR="00D94D2E" w:rsidRDefault="009D2797" w:rsidP="00BD0B0B">
      <w:pPr>
        <w:pStyle w:val="Titre3"/>
      </w:pPr>
      <w:r>
        <w:t>Telma,</w:t>
      </w:r>
      <w:r w:rsidR="00720C39">
        <w:t xml:space="preserve"> ENS Lyon, BVH, etc.</w:t>
      </w:r>
    </w:p>
    <w:p w14:paraId="3C6D06C0" w14:textId="50BE4C17" w:rsidR="00984C4C" w:rsidRPr="00984C4C" w:rsidRDefault="00984C4C" w:rsidP="00984C4C">
      <w:r>
        <w:t>Plate-forme d’édition Telma (Traitement électronique des manuscrits et des archives) mise au point en collaboration entre l’IRHT et l’École des Chartes. Telma est « un centre de ressources numériques du CNRS qui a pour objectif de promouvoir l’édition électronique des sources anciennes à l’aide des techniques les plus éprouvées et les plus novatrices, se conformant aux standards de l’</w:t>
      </w:r>
      <w:r w:rsidRPr="00984C4C">
        <w:rPr>
          <w:i/>
        </w:rPr>
        <w:t>open access</w:t>
      </w:r>
      <w:r>
        <w:t xml:space="preserve"> et aux logiciels libres, avec les technologies XML. » livret stage initiation 2011, p. 17.</w:t>
      </w:r>
    </w:p>
    <w:p w14:paraId="6B8CDB18" w14:textId="47D58118" w:rsidR="00EC34B1" w:rsidRPr="00EC34B1" w:rsidRDefault="00EC34B1" w:rsidP="00BD0B0B">
      <w:pPr>
        <w:pStyle w:val="Titre3"/>
      </w:pPr>
      <w:r>
        <w:t xml:space="preserve">Pratiques </w:t>
      </w:r>
      <w:r w:rsidR="00B14077">
        <w:t>internationales</w:t>
      </w:r>
      <w:r>
        <w:t xml:space="preserve"> (King’s College, OUC</w:t>
      </w:r>
      <w:r w:rsidR="00767BAC">
        <w:t>S</w:t>
      </w:r>
      <w:r>
        <w:t>)</w:t>
      </w:r>
    </w:p>
    <w:p w14:paraId="0BA268BB" w14:textId="77777777" w:rsidR="003C259C" w:rsidRDefault="003E4834" w:rsidP="00EC34B1">
      <w:r>
        <w:t>Voir le projet :</w:t>
      </w:r>
    </w:p>
    <w:p w14:paraId="459B65BC" w14:textId="70988800" w:rsidR="003E4834" w:rsidRDefault="009556B4" w:rsidP="00EC34B1">
      <w:r>
        <w:t xml:space="preserve">TEI SIG on Libraries, Kevin Hawkins, Michelle Dalmaud et Syd Bauman (éditeurs), </w:t>
      </w:r>
      <w:r w:rsidR="003E4834" w:rsidRPr="003E4834">
        <w:t>Best Practices for TEI in Libraries</w:t>
      </w:r>
      <w:r>
        <w:t>, version 3.0, octobre 2011.</w:t>
      </w:r>
      <w:r w:rsidR="003D5A3E">
        <w:t xml:space="preserve"> </w:t>
      </w:r>
      <w:r w:rsidR="003E4834" w:rsidRPr="003E4834">
        <w:t>http://www.tei-c.org/SIG/Libraries/teiinlibraries/main-driver.html</w:t>
      </w:r>
    </w:p>
    <w:p w14:paraId="0BBD81E9" w14:textId="77777777" w:rsidR="00B14077" w:rsidRDefault="00B14077" w:rsidP="00B14077">
      <w:r>
        <w:t>Exemple e-Codice</w:t>
      </w:r>
    </w:p>
    <w:p w14:paraId="002D7DE6" w14:textId="77777777" w:rsidR="00B14077" w:rsidRDefault="00B14077" w:rsidP="00B14077">
      <w:r w:rsidRPr="002A1CD2">
        <w:t>http://www.e-codices.unifr.ch/fr/description/bcul/Ms0350</w:t>
      </w:r>
    </w:p>
    <w:p w14:paraId="6C438125" w14:textId="77777777" w:rsidR="00B14077" w:rsidRDefault="00B14077" w:rsidP="00B14077"/>
    <w:p w14:paraId="4E4DF4F1" w14:textId="1FBA9A61" w:rsidR="00FE08C6" w:rsidRDefault="00FE08C6" w:rsidP="00FE08C6">
      <w:pPr>
        <w:pStyle w:val="Titre3"/>
      </w:pPr>
      <w:r>
        <w:t>Biblio</w:t>
      </w:r>
    </w:p>
    <w:p w14:paraId="747E4DA9" w14:textId="2C7631A0" w:rsidR="00FE08C6" w:rsidRDefault="00FE08C6" w:rsidP="00FE08C6">
      <w:r>
        <w:t>Lou Burnard formation TEI Mutec Lyon</w:t>
      </w:r>
    </w:p>
    <w:p w14:paraId="33BC5E62" w14:textId="5C7D9DC2" w:rsidR="007E41E0" w:rsidRDefault="007E41E0" w:rsidP="00FE08C6">
      <w:r>
        <w:t>+</w:t>
      </w:r>
    </w:p>
    <w:p w14:paraId="54C14EB5" w14:textId="5DFAF4DE" w:rsidR="00FE08C6" w:rsidRDefault="00FE08C6" w:rsidP="00FE08C6">
      <w:r w:rsidRPr="00FE08C6">
        <w:t>http://tei.oucs.ox.ac.uk/Talks/2013-02-14-BL/talk03.pdf</w:t>
      </w:r>
    </w:p>
    <w:p w14:paraId="7F90E3C1" w14:textId="77777777" w:rsidR="00FE08C6" w:rsidRPr="00FE08C6" w:rsidRDefault="00FE08C6" w:rsidP="00FE08C6"/>
    <w:p w14:paraId="73B54EA9" w14:textId="77777777" w:rsidR="005F0597" w:rsidRDefault="00FB69E9" w:rsidP="005F0597">
      <w:r>
        <w:t>Vocabulaire codicologique</w:t>
      </w:r>
      <w:r w:rsidR="00BD6DE8">
        <w:t xml:space="preserve"> </w:t>
      </w:r>
      <w:r w:rsidR="00F80DB5" w:rsidRPr="00F80DB5">
        <w:t>Muzerelle (Denis), Vocabulaire codicologique : répertoire méthodique des termes français relatifs aux manuscrits. Paris, Editions CEMI, 1985 (Rubricae, 1.)</w:t>
      </w:r>
    </w:p>
    <w:p w14:paraId="21B27F63" w14:textId="0C2E57B0" w:rsidR="000D465D" w:rsidRDefault="005F0597" w:rsidP="00145D13">
      <w:r w:rsidRPr="005F0597">
        <w:t>http://vocabulaire.irht.cnrs.fr</w:t>
      </w:r>
    </w:p>
    <w:p w14:paraId="68E6B48E" w14:textId="77777777" w:rsidR="005F0597" w:rsidRDefault="005F0597" w:rsidP="00145D13"/>
    <w:p w14:paraId="3AFAAA74" w14:textId="77777777" w:rsidR="00292C15" w:rsidRDefault="00292C15" w:rsidP="00292C15">
      <w:r>
        <w:t xml:space="preserve">La référence actuellement indispensable pour la description des manuscrits médiévaux est l’ouvrage élaboré à l’IRHT : GÉHIN Paul (dir.), </w:t>
      </w:r>
      <w:r>
        <w:rPr>
          <w:i/>
          <w:iCs/>
        </w:rPr>
        <w:t xml:space="preserve">Lire le manuscrit médiéval. Observer et décrire </w:t>
      </w:r>
      <w:r>
        <w:t xml:space="preserve">(Voir </w:t>
      </w:r>
      <w:r>
        <w:rPr>
          <w:i/>
          <w:iCs/>
        </w:rPr>
        <w:t xml:space="preserve">infra, </w:t>
      </w:r>
      <w:r>
        <w:t xml:space="preserve">bibliographie, n° </w:t>
      </w:r>
      <w:r>
        <w:rPr>
          <w:b/>
          <w:bCs/>
        </w:rPr>
        <w:t>235).</w:t>
      </w:r>
    </w:p>
    <w:p w14:paraId="6EF34E1D" w14:textId="77777777" w:rsidR="00292C15" w:rsidRDefault="00292C15" w:rsidP="00145D13"/>
    <w:p w14:paraId="3D6A01E0" w14:textId="154DFE21" w:rsidR="00292C15" w:rsidRDefault="00292C15" w:rsidP="00145D13">
      <w:r>
        <w:t xml:space="preserve">Stage </w:t>
      </w:r>
      <w:r w:rsidR="005A59A7">
        <w:t xml:space="preserve">Initiation au manuscrit médiéval, </w:t>
      </w:r>
      <w:r>
        <w:t xml:space="preserve">IRHT, 2011 : </w:t>
      </w:r>
      <w:r w:rsidRPr="00292C15">
        <w:t>http://aedilis.irht.cnrs.fr/sites/default/files/Livret_stage_2011b.pdf</w:t>
      </w:r>
    </w:p>
    <w:p w14:paraId="0708B2A3" w14:textId="77777777" w:rsidR="00292C15" w:rsidRPr="00EC34B1" w:rsidRDefault="00292C15" w:rsidP="00145D13"/>
    <w:p w14:paraId="633D7689" w14:textId="15439EC7" w:rsidR="00E8307E" w:rsidRDefault="00E8307E" w:rsidP="00BD0B0B">
      <w:pPr>
        <w:pStyle w:val="Titre2"/>
      </w:pPr>
      <w:r>
        <w:t>Perspectives concernant l’interopérabilité</w:t>
      </w:r>
    </w:p>
    <w:p w14:paraId="058D068A" w14:textId="77777777" w:rsidR="00F8140A" w:rsidRDefault="00F8140A" w:rsidP="00F8140A">
      <w:r>
        <w:t>Le guide de bonnes pratique du TGE Adonis</w:t>
      </w:r>
    </w:p>
    <w:p w14:paraId="7EAE9F07" w14:textId="5069C1F5" w:rsidR="00F8140A" w:rsidRDefault="00F8140A" w:rsidP="00F8140A">
      <w:r>
        <w:t>Le moteur de recherche isidore-recherche et la TEI</w:t>
      </w:r>
    </w:p>
    <w:p w14:paraId="0C17BBD1" w14:textId="77777777" w:rsidR="00F8140A" w:rsidRDefault="00F8140A" w:rsidP="00F8140A">
      <w:r>
        <w:t>OAI-PMH et la nécessité d’un Mapping vers DC</w:t>
      </w:r>
    </w:p>
    <w:p w14:paraId="520E96D9" w14:textId="77777777" w:rsidR="00EA425B" w:rsidRPr="00E8307E" w:rsidRDefault="00EA425B" w:rsidP="00F8140A"/>
    <w:p w14:paraId="6B5C178E" w14:textId="003E6486" w:rsidR="008A3777" w:rsidRDefault="008A3777" w:rsidP="008A3777">
      <w:pPr>
        <w:pStyle w:val="Titre1"/>
      </w:pPr>
      <w:r>
        <w:t>Choix d’encodage retenus</w:t>
      </w:r>
    </w:p>
    <w:p w14:paraId="1EE1C496" w14:textId="5D3E837B" w:rsidR="00F74147" w:rsidRDefault="00F74147" w:rsidP="00F7704F">
      <w:pPr>
        <w:pStyle w:val="Titre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Choix schéma à la fois conforme aux exigences du schémas ENRICH et adapté au projet.</w:t>
      </w:r>
    </w:p>
    <w:p w14:paraId="4EDCF4CB" w14:textId="77777777" w:rsidR="00F74147" w:rsidRDefault="00F74147" w:rsidP="00F74147">
      <w:r>
        <w:t>L’en-tête TEI doit d’après ce schéma se conformer à une certain nombre de contraintes spécifiées dans le guide de référence publié en 2008.</w:t>
      </w:r>
    </w:p>
    <w:p w14:paraId="37316F0E" w14:textId="0DA7EBD6" w:rsidR="00F74147" w:rsidRDefault="00F74147" w:rsidP="00F74147">
      <w:r>
        <w:t xml:space="preserve">Lou Burnard (éditeur), The ENRICH Schema – A Reference Guide, octobre 2008. </w:t>
      </w:r>
      <w:r w:rsidRPr="005E6C9F">
        <w:t>http://projects.oucs.ox.ac.uk/ENRICH/Deliverables/referenceManual_fr.pdf</w:t>
      </w:r>
    </w:p>
    <w:p w14:paraId="7E0F2D48" w14:textId="77777777" w:rsidR="00F74147" w:rsidRDefault="00F74147" w:rsidP="00F74147"/>
    <w:p w14:paraId="41E41655" w14:textId="12A34265" w:rsidR="0028692A" w:rsidRDefault="0028692A" w:rsidP="009D20F2">
      <w:pPr>
        <w:pStyle w:val="Titre2"/>
      </w:pPr>
      <w:r>
        <w:t>Structure générale de l’en-tête TEI</w:t>
      </w:r>
    </w:p>
    <w:p w14:paraId="3EB7D087" w14:textId="1F1FA0B4" w:rsidR="00B31D28" w:rsidRDefault="00B31D28" w:rsidP="00F74147">
      <w:r>
        <w:t>D’après ce modèle, les grands éléments suivants sont obligatoires, nous les avons également retenus, dans l’ordre ci-dessous, pour nos descriptions codicologiques :</w:t>
      </w:r>
    </w:p>
    <w:p w14:paraId="27491A5E" w14:textId="2F1BC6BD" w:rsidR="00F74147" w:rsidRDefault="00F74147" w:rsidP="00F74147">
      <w:r w:rsidRPr="0077001A">
        <w:rPr>
          <w:rStyle w:val="lev"/>
        </w:rPr>
        <w:t>fileDesc</w:t>
      </w:r>
      <w:r>
        <w:t xml:space="preserve"> (description bibliographique du fichier)</w:t>
      </w:r>
    </w:p>
    <w:p w14:paraId="279C37F7" w14:textId="4B0CEF87" w:rsidR="00F74147" w:rsidRDefault="00F74147" w:rsidP="00F74147">
      <w:r>
        <w:t>contient une description bibliographique complète du fichier électronique</w:t>
      </w:r>
    </w:p>
    <w:p w14:paraId="57A4097D" w14:textId="2BEAA213" w:rsidR="00F74147" w:rsidRDefault="00F74147" w:rsidP="00FA2B24">
      <w:pPr>
        <w:ind w:left="708"/>
      </w:pPr>
      <w:r w:rsidRPr="0077001A">
        <w:rPr>
          <w:rStyle w:val="lev"/>
        </w:rPr>
        <w:t>titleStmt</w:t>
      </w:r>
      <w:r>
        <w:t xml:space="preserve"> (mention de titre)</w:t>
      </w:r>
    </w:p>
    <w:p w14:paraId="4A4DF631" w14:textId="2B0A4CD5" w:rsidR="00F74147" w:rsidRDefault="00F74147" w:rsidP="00FA2B24">
      <w:pPr>
        <w:ind w:left="708"/>
      </w:pPr>
      <w:r>
        <w:t>regroupe les informations sur le titre d’une œuvre et les personnes ou institutions responsables de son contenu intellectuel</w:t>
      </w:r>
    </w:p>
    <w:p w14:paraId="77B8B183" w14:textId="42C3300B" w:rsidR="004967FA" w:rsidRDefault="004967FA" w:rsidP="004967FA">
      <w:pPr>
        <w:ind w:left="708"/>
      </w:pPr>
      <w:r>
        <w:rPr>
          <w:rStyle w:val="lev"/>
        </w:rPr>
        <w:t>edition</w:t>
      </w:r>
      <w:r w:rsidRPr="0077001A">
        <w:rPr>
          <w:rStyle w:val="lev"/>
        </w:rPr>
        <w:t>Stmt</w:t>
      </w:r>
      <w:r>
        <w:t xml:space="preserve"> (mention d’édition)</w:t>
      </w:r>
    </w:p>
    <w:p w14:paraId="037ED9E4" w14:textId="32835D9B" w:rsidR="004967FA" w:rsidRDefault="004967FA" w:rsidP="004967FA">
      <w:pPr>
        <w:ind w:left="708"/>
      </w:pPr>
      <w:r>
        <w:t xml:space="preserve">regroupe </w:t>
      </w:r>
      <w:r w:rsidR="00AE3A4E">
        <w:t>les informations relatives à l’édition d’un texte</w:t>
      </w:r>
    </w:p>
    <w:p w14:paraId="0D91BCF2" w14:textId="1E040072" w:rsidR="00F74147" w:rsidRDefault="00F74147" w:rsidP="00FA2B24">
      <w:pPr>
        <w:ind w:left="708"/>
      </w:pPr>
      <w:r w:rsidRPr="003723B2">
        <w:rPr>
          <w:rStyle w:val="lev"/>
        </w:rPr>
        <w:t>publicationSt</w:t>
      </w:r>
      <w:r w:rsidRPr="0077001A">
        <w:rPr>
          <w:rStyle w:val="lev"/>
        </w:rPr>
        <w:t>mt</w:t>
      </w:r>
      <w:r>
        <w:t xml:space="preserve"> (mention </w:t>
      </w:r>
      <w:r w:rsidR="00F41532">
        <w:t>d’adresse bibliographique</w:t>
      </w:r>
      <w:r>
        <w:t>)</w:t>
      </w:r>
    </w:p>
    <w:p w14:paraId="453254B4" w14:textId="788E6B32" w:rsidR="00F74147" w:rsidRDefault="00F74147" w:rsidP="00FA2B24">
      <w:pPr>
        <w:ind w:left="708"/>
      </w:pPr>
      <w:r>
        <w:t>regroupe des informations concernant la publication ou la diffusion d’un texte électronique ou de tout autre texte</w:t>
      </w:r>
    </w:p>
    <w:p w14:paraId="45EEE32F" w14:textId="5A80F1CB" w:rsidR="00F74147" w:rsidRDefault="00B31D28" w:rsidP="00FA2B24">
      <w:pPr>
        <w:ind w:left="708"/>
      </w:pPr>
      <w:r w:rsidRPr="0077001A">
        <w:rPr>
          <w:rStyle w:val="lev"/>
        </w:rPr>
        <w:t>sourceDesc</w:t>
      </w:r>
      <w:r>
        <w:t xml:space="preserve"> (description de la source)</w:t>
      </w:r>
    </w:p>
    <w:p w14:paraId="43778047" w14:textId="4CACB53B" w:rsidR="00B31D28" w:rsidRDefault="00B31D28" w:rsidP="00FA2B24">
      <w:pPr>
        <w:ind w:left="708"/>
      </w:pPr>
      <w:r>
        <w:t>décrit la source à partir de laquelle un texte électronique a été dérivé ou produit. Il s’agit d’une description bibliographique de la source textuelle numérisée dans le cas d’un manuscrit</w:t>
      </w:r>
    </w:p>
    <w:p w14:paraId="73C7A25D" w14:textId="21694CA1" w:rsidR="00B31D28" w:rsidRDefault="00B31D28" w:rsidP="00F74147">
      <w:r w:rsidRPr="0077001A">
        <w:rPr>
          <w:rStyle w:val="lev"/>
        </w:rPr>
        <w:t>revisionDesc</w:t>
      </w:r>
      <w:r>
        <w:t xml:space="preserve"> (description des révisions)</w:t>
      </w:r>
    </w:p>
    <w:p w14:paraId="7B3CE9D3" w14:textId="0220C87B" w:rsidR="00B31D28" w:rsidRDefault="00B31D28" w:rsidP="00F74147">
      <w:r>
        <w:t>fournit un résumé de l’historique des révisions du fichier.</w:t>
      </w:r>
    </w:p>
    <w:p w14:paraId="1721AE1A" w14:textId="77777777" w:rsidR="00B31D28" w:rsidRDefault="00B31D28" w:rsidP="00F74147"/>
    <w:p w14:paraId="59B3F8AE" w14:textId="43021223" w:rsidR="00FA2B24" w:rsidRDefault="00FA2B24" w:rsidP="00F74147">
      <w:r>
        <w:t xml:space="preserve">Nous utilisons également, dans le cadre de cette édition, les éléments </w:t>
      </w:r>
      <w:r w:rsidRPr="00FA2B24">
        <w:rPr>
          <w:rStyle w:val="lev"/>
        </w:rPr>
        <w:t>encodingDesc</w:t>
      </w:r>
      <w:r>
        <w:t xml:space="preserve"> et </w:t>
      </w:r>
      <w:r w:rsidRPr="00FA2B24">
        <w:rPr>
          <w:rStyle w:val="lev"/>
        </w:rPr>
        <w:t>pofileDesc</w:t>
      </w:r>
      <w:r>
        <w:t>.</w:t>
      </w:r>
    </w:p>
    <w:p w14:paraId="417EB284" w14:textId="364102F3" w:rsidR="00FA2B24" w:rsidRDefault="00FA2B24" w:rsidP="00F74147">
      <w:r w:rsidRPr="00FA2B24">
        <w:rPr>
          <w:rStyle w:val="lev"/>
        </w:rPr>
        <w:t>encodingDesc</w:t>
      </w:r>
      <w:r>
        <w:t xml:space="preserve"> (description de l’encodage)</w:t>
      </w:r>
    </w:p>
    <w:p w14:paraId="3830768E" w14:textId="4068C5CC" w:rsidR="00FA2B24" w:rsidRDefault="00FA2B24" w:rsidP="00F74147">
      <w:r>
        <w:t>documente la relation d’un texte électronique avec sa ou ses sources. Plus précisément c’est ici qu’on fournit les indications concernant l’encodage.</w:t>
      </w:r>
    </w:p>
    <w:p w14:paraId="4692658A" w14:textId="00AFB4E7" w:rsidR="00FA2B24" w:rsidRDefault="00FA2B24" w:rsidP="00FA2B24">
      <w:r w:rsidRPr="00FA2B24">
        <w:rPr>
          <w:rStyle w:val="lev"/>
        </w:rPr>
        <w:t>pofileDesc</w:t>
      </w:r>
      <w:r>
        <w:t xml:space="preserve"> (description du profil)</w:t>
      </w:r>
    </w:p>
    <w:p w14:paraId="3182C441" w14:textId="5A05DECD" w:rsidR="00FA2B24" w:rsidRDefault="00FA2B24" w:rsidP="00FA2B24">
      <w:r>
        <w:t>fournit une description détaillées des aspects non-bibliographiques du texte, notamment les langues utilisées et leurs variantes, les circonstances de sa production, etc.</w:t>
      </w:r>
    </w:p>
    <w:p w14:paraId="349337B6" w14:textId="77777777" w:rsidR="00FA2B24" w:rsidRDefault="00FA2B24" w:rsidP="00F74147"/>
    <w:p w14:paraId="563F80D6" w14:textId="2E414BF2" w:rsidR="00F74147" w:rsidRDefault="006B7CEA" w:rsidP="00F74147">
      <w:r>
        <w:t>[[</w:t>
      </w:r>
      <w:r w:rsidR="00455048">
        <w:t xml:space="preserve">Exemple : </w:t>
      </w:r>
      <w:r>
        <w:t>&lt;</w:t>
      </w:r>
      <w:r w:rsidR="002E14A1">
        <w:t>desgodetsTeiHeaderStructure</w:t>
      </w:r>
      <w:r w:rsidR="00CB3A11">
        <w:t>1</w:t>
      </w:r>
      <w:r w:rsidR="002E14A1">
        <w:t>.xml</w:t>
      </w:r>
      <w:r>
        <w:t>&gt;]]</w:t>
      </w:r>
    </w:p>
    <w:p w14:paraId="1F0A5A07" w14:textId="77777777" w:rsidR="002E14A1" w:rsidRDefault="002E14A1" w:rsidP="00F74147"/>
    <w:p w14:paraId="29E4E47D" w14:textId="08AE79D5" w:rsidR="00275719" w:rsidRDefault="00275719" w:rsidP="00275719">
      <w:pPr>
        <w:pStyle w:val="Titre2"/>
      </w:pPr>
      <w:r>
        <w:t>La description du fichier</w:t>
      </w:r>
    </w:p>
    <w:p w14:paraId="27C9984C" w14:textId="1C36CD66" w:rsidR="007B1BD7" w:rsidRPr="007B1BD7" w:rsidRDefault="00275719" w:rsidP="009D20F2">
      <w:pPr>
        <w:pStyle w:val="Titre3"/>
      </w:pPr>
      <w:r>
        <w:t>Les m</w:t>
      </w:r>
      <w:r w:rsidR="00746DB1">
        <w:t>ention</w:t>
      </w:r>
      <w:r>
        <w:t>s</w:t>
      </w:r>
      <w:r w:rsidR="00746DB1">
        <w:t xml:space="preserve"> de titre et de responsabilité</w:t>
      </w:r>
    </w:p>
    <w:p w14:paraId="6A32F1DA" w14:textId="0361E861" w:rsidR="00A50E3A" w:rsidRDefault="00A50E3A" w:rsidP="00725A53">
      <w:r>
        <w:t xml:space="preserve">Au sein de </w:t>
      </w:r>
      <w:r w:rsidRPr="0077001A">
        <w:rPr>
          <w:rStyle w:val="lev"/>
        </w:rPr>
        <w:t>fileDesc</w:t>
      </w:r>
      <w:r>
        <w:t>, le titre du manuscrit (</w:t>
      </w:r>
      <w:r w:rsidRPr="0077001A">
        <w:rPr>
          <w:rStyle w:val="lev"/>
        </w:rPr>
        <w:t>title</w:t>
      </w:r>
      <w:r>
        <w:t xml:space="preserve">) permet d’identifier </w:t>
      </w:r>
      <w:r w:rsidR="0077001A">
        <w:t xml:space="preserve">la publication </w:t>
      </w:r>
      <w:r>
        <w:t>dans une présentation rapi</w:t>
      </w:r>
      <w:r w:rsidR="003737A4">
        <w:t xml:space="preserve">de. L’information peut correspondre </w:t>
      </w:r>
      <w:r>
        <w:t xml:space="preserve">à celle qui est fournie dans l’élément </w:t>
      </w:r>
      <w:r w:rsidRPr="0077001A">
        <w:rPr>
          <w:rStyle w:val="lev"/>
        </w:rPr>
        <w:t>head</w:t>
      </w:r>
      <w:r>
        <w:t xml:space="preserve"> au sein de </w:t>
      </w:r>
      <w:r w:rsidRPr="0077001A">
        <w:rPr>
          <w:rStyle w:val="lev"/>
        </w:rPr>
        <w:t>msDesc</w:t>
      </w:r>
      <w:r>
        <w:t xml:space="preserve"> ci-dessous. Comme nous publions le corpus des cours de Desgodets, l’élément est répété pour </w:t>
      </w:r>
      <w:r w:rsidR="003551E3">
        <w:t xml:space="preserve">indiquer </w:t>
      </w:r>
      <w:r>
        <w:t>les différentes parties du titre</w:t>
      </w:r>
      <w:r w:rsidR="003551E3">
        <w:t>. Celles-ci sont</w:t>
      </w:r>
      <w:r>
        <w:t xml:space="preserve"> identifiées au moyen </w:t>
      </w:r>
      <w:r w:rsidR="0077001A">
        <w:t xml:space="preserve">d’attributs </w:t>
      </w:r>
      <w:r w:rsidR="0077001A" w:rsidRPr="0077001A">
        <w:rPr>
          <w:rStyle w:val="Forteaccentuation"/>
        </w:rPr>
        <w:t>type</w:t>
      </w:r>
      <w:r w:rsidR="0077001A">
        <w:t xml:space="preserve"> pouvant prendre </w:t>
      </w:r>
      <w:r w:rsidR="000C2967">
        <w:t>selon le cas les</w:t>
      </w:r>
      <w:r w:rsidR="0077001A">
        <w:t xml:space="preserve"> valeur</w:t>
      </w:r>
      <w:r w:rsidR="000C2967">
        <w:t>s</w:t>
      </w:r>
      <w:r w:rsidR="0077001A">
        <w:t xml:space="preserve"> </w:t>
      </w:r>
      <w:r w:rsidR="00A7556C">
        <w:rPr>
          <w:rStyle w:val="Accentuation"/>
        </w:rPr>
        <w:t>main</w:t>
      </w:r>
      <w:r w:rsidR="0077001A">
        <w:t xml:space="preserve">, </w:t>
      </w:r>
      <w:r w:rsidR="0077001A" w:rsidRPr="0077001A">
        <w:rPr>
          <w:rStyle w:val="Accentuation"/>
        </w:rPr>
        <w:t>sub</w:t>
      </w:r>
      <w:r w:rsidR="0077001A">
        <w:t xml:space="preserve">, </w:t>
      </w:r>
      <w:r w:rsidR="0077001A" w:rsidRPr="0077001A">
        <w:rPr>
          <w:rStyle w:val="Accentuation"/>
        </w:rPr>
        <w:t>subSub</w:t>
      </w:r>
      <w:r w:rsidR="0077001A">
        <w:t xml:space="preserve">, </w:t>
      </w:r>
      <w:r w:rsidR="0077001A" w:rsidRPr="0077001A">
        <w:rPr>
          <w:rStyle w:val="Accentuation"/>
        </w:rPr>
        <w:t>subSubSub</w:t>
      </w:r>
      <w:r w:rsidR="00725A53" w:rsidRPr="00725A53">
        <w:t>.</w:t>
      </w:r>
      <w:r w:rsidR="000C2967">
        <w:t xml:space="preserve"> On </w:t>
      </w:r>
      <w:r w:rsidR="003551E3">
        <w:t xml:space="preserve">renseigne </w:t>
      </w:r>
      <w:r w:rsidR="000C2967">
        <w:t xml:space="preserve">systématiquement </w:t>
      </w:r>
      <w:r w:rsidR="003551E3">
        <w:t>l’</w:t>
      </w:r>
      <w:r w:rsidR="000C2967">
        <w:t xml:space="preserve">attribut </w:t>
      </w:r>
      <w:r w:rsidR="000C2967" w:rsidRPr="003551E3">
        <w:rPr>
          <w:rStyle w:val="Forteaccentuation"/>
        </w:rPr>
        <w:t>xml:lang</w:t>
      </w:r>
      <w:r w:rsidR="000C2967">
        <w:t xml:space="preserve"> pour </w:t>
      </w:r>
      <w:r w:rsidR="004640E4">
        <w:t>faciliter</w:t>
      </w:r>
      <w:r w:rsidR="003551E3">
        <w:t xml:space="preserve"> </w:t>
      </w:r>
      <w:r w:rsidR="000C2967">
        <w:t>la traduction</w:t>
      </w:r>
      <w:r w:rsidR="004F2EA9">
        <w:t xml:space="preserve"> éventuelle</w:t>
      </w:r>
      <w:r w:rsidR="000C2967">
        <w:t xml:space="preserve"> du titre</w:t>
      </w:r>
      <w:r w:rsidR="001F624E">
        <w:t xml:space="preserve"> (la valeur des attributs xml:lang </w:t>
      </w:r>
      <w:r w:rsidR="004F2EA9">
        <w:t xml:space="preserve">emploie </w:t>
      </w:r>
      <w:r w:rsidR="001F624E">
        <w:t>les codes du RFC 3066)</w:t>
      </w:r>
      <w:r w:rsidR="000C2967">
        <w:t>.</w:t>
      </w:r>
    </w:p>
    <w:p w14:paraId="06EB147A" w14:textId="77777777" w:rsidR="00994479" w:rsidRDefault="00994479" w:rsidP="00725A53"/>
    <w:p w14:paraId="39C27A6E" w14:textId="075064F9" w:rsidR="005909F8" w:rsidRDefault="00994479" w:rsidP="00725A53">
      <w:r w:rsidRPr="00994479">
        <w:rPr>
          <w:rStyle w:val="lev"/>
        </w:rPr>
        <w:t>principal</w:t>
      </w:r>
      <w:r>
        <w:t xml:space="preserve"> permet d’encoder la mention de responsabilité principale pour la publication du fichier</w:t>
      </w:r>
      <w:r w:rsidR="008C0EA5">
        <w:t>.</w:t>
      </w:r>
      <w:r>
        <w:t xml:space="preserve"> </w:t>
      </w:r>
      <w:r w:rsidR="008C0EA5">
        <w:t>O</w:t>
      </w:r>
      <w:r>
        <w:t xml:space="preserve">n fournit successivement, avec </w:t>
      </w:r>
      <w:r w:rsidR="009C5164">
        <w:t xml:space="preserve">des </w:t>
      </w:r>
      <w:r>
        <w:t>élément</w:t>
      </w:r>
      <w:r w:rsidR="009C5164">
        <w:t>s</w:t>
      </w:r>
      <w:r>
        <w:t xml:space="preserve"> </w:t>
      </w:r>
      <w:r w:rsidRPr="00994479">
        <w:rPr>
          <w:rStyle w:val="lev"/>
        </w:rPr>
        <w:t>respStmt</w:t>
      </w:r>
      <w:r>
        <w:t>, les mentions de responsabilité secondaires</w:t>
      </w:r>
      <w:r w:rsidR="005909F8">
        <w:t xml:space="preserve"> </w:t>
      </w:r>
      <w:r w:rsidR="009C5164">
        <w:t xml:space="preserve">classées par </w:t>
      </w:r>
      <w:r w:rsidR="005909F8">
        <w:t xml:space="preserve">type </w:t>
      </w:r>
      <w:r w:rsidR="009C5164">
        <w:t xml:space="preserve">de responsabilité (indiquées avec </w:t>
      </w:r>
      <w:r w:rsidR="005909F8" w:rsidRPr="005909F8">
        <w:rPr>
          <w:rStyle w:val="lev"/>
        </w:rPr>
        <w:t>resp</w:t>
      </w:r>
      <w:r w:rsidR="009C5164">
        <w:t xml:space="preserve">, </w:t>
      </w:r>
      <w:r w:rsidR="00C3613F">
        <w:t xml:space="preserve">l’attribut </w:t>
      </w:r>
      <w:r w:rsidR="00C3613F" w:rsidRPr="00C3613F">
        <w:rPr>
          <w:rStyle w:val="Forteaccentuation"/>
        </w:rPr>
        <w:t>key</w:t>
      </w:r>
      <w:r w:rsidR="00C3613F">
        <w:t xml:space="preserve"> prend pour valeur les codes de l’association internationale des bibliothécaires</w:t>
      </w:r>
      <w:r w:rsidR="00C3613F">
        <w:rPr>
          <w:rStyle w:val="Marquenotebasdepage"/>
        </w:rPr>
        <w:footnoteReference w:id="2"/>
      </w:r>
      <w:r w:rsidR="00C3613F">
        <w:t xml:space="preserve">). </w:t>
      </w:r>
      <w:r w:rsidR="005909F8">
        <w:t xml:space="preserve">L’élément </w:t>
      </w:r>
      <w:r w:rsidRPr="00994479">
        <w:rPr>
          <w:rStyle w:val="lev"/>
        </w:rPr>
        <w:t>funder</w:t>
      </w:r>
      <w:r>
        <w:t xml:space="preserve"> </w:t>
      </w:r>
      <w:r w:rsidR="00FB71DA">
        <w:t xml:space="preserve">qui est </w:t>
      </w:r>
      <w:r w:rsidR="00E0558A">
        <w:t>répétable</w:t>
      </w:r>
      <w:r w:rsidR="00FB71DA">
        <w:t>,</w:t>
      </w:r>
      <w:r w:rsidR="00E0558A">
        <w:t xml:space="preserve"> </w:t>
      </w:r>
      <w:r>
        <w:t xml:space="preserve">permet d’indiquer </w:t>
      </w:r>
      <w:r w:rsidR="00166C48">
        <w:t>les financements dont a pu bénéficier la</w:t>
      </w:r>
      <w:r w:rsidR="005909F8">
        <w:t xml:space="preserve"> publication.</w:t>
      </w:r>
    </w:p>
    <w:p w14:paraId="46A9A26B" w14:textId="77777777" w:rsidR="005909F8" w:rsidRDefault="005909F8" w:rsidP="00725A53"/>
    <w:p w14:paraId="2B65E469" w14:textId="5605DBB9" w:rsidR="005909F8" w:rsidRDefault="00967532" w:rsidP="00725A53">
      <w:r>
        <w:t xml:space="preserve">À l’intérieur </w:t>
      </w:r>
      <w:r w:rsidR="005909F8">
        <w:t xml:space="preserve">de ces éléments, on encode les noms de personnes ou d’organisation avec les éléments de la classe </w:t>
      </w:r>
      <w:r w:rsidR="009C606E" w:rsidRPr="009C606E">
        <w:rPr>
          <w:rStyle w:val="Accentuationdiscrte"/>
        </w:rPr>
        <w:t>model.nameLike.agent</w:t>
      </w:r>
      <w:r>
        <w:t xml:space="preserve"> (par exemple </w:t>
      </w:r>
      <w:r w:rsidRPr="00967532">
        <w:rPr>
          <w:rStyle w:val="lev"/>
        </w:rPr>
        <w:t>orgName</w:t>
      </w:r>
      <w:r>
        <w:t xml:space="preserve"> pour un nom d’organisation et </w:t>
      </w:r>
      <w:r w:rsidRPr="00967532">
        <w:rPr>
          <w:rStyle w:val="lev"/>
        </w:rPr>
        <w:t>persName</w:t>
      </w:r>
      <w:r>
        <w:t xml:space="preserve"> pour un nom de personne).</w:t>
      </w:r>
    </w:p>
    <w:p w14:paraId="750D2B11" w14:textId="486A4EDC" w:rsidR="00000D04" w:rsidRDefault="00000D04" w:rsidP="00725A53">
      <w:r>
        <w:t xml:space="preserve">Ces personnes peuvent recevoir un identifiant unique, avec </w:t>
      </w:r>
      <w:r w:rsidRPr="00CC1B87">
        <w:rPr>
          <w:rStyle w:val="Forteaccentuation"/>
        </w:rPr>
        <w:t>xml:id</w:t>
      </w:r>
      <w:r>
        <w:t>, à l’endroit approprié dans l’ensemble de l’édition</w:t>
      </w:r>
      <w:r w:rsidR="00CC1B87">
        <w:t xml:space="preserve"> afin de pouvoir y faire appel</w:t>
      </w:r>
      <w:r w:rsidR="009242B8">
        <w:t xml:space="preserve"> ailleurs dans l’édition avec </w:t>
      </w:r>
      <w:r w:rsidR="00CC1B87">
        <w:t xml:space="preserve">d’autres éléments comme ceux fournis par le module </w:t>
      </w:r>
      <w:r w:rsidR="00FF219C" w:rsidRPr="00FF219C">
        <w:rPr>
          <w:rStyle w:val="Accentuationdiscrte"/>
        </w:rPr>
        <w:t>certainty</w:t>
      </w:r>
      <w:r w:rsidR="009242B8">
        <w:t xml:space="preserve"> de la TEI.</w:t>
      </w:r>
      <w:r w:rsidR="002859B4">
        <w:t xml:space="preserve"> Même si la description complète des personnes peut avoir été fournie dans le fichier général du corpus, on prend soin de les répétées de manière détaillée dans chaque fichier afin qu’elles ne soient pas perdues lors du partage de fichiers séparés.</w:t>
      </w:r>
    </w:p>
    <w:p w14:paraId="5735F897" w14:textId="77777777" w:rsidR="00D061C7" w:rsidRDefault="00D061C7" w:rsidP="00725A53"/>
    <w:p w14:paraId="4C8EA174" w14:textId="75A746DF" w:rsidR="00D061C7" w:rsidRDefault="00206EE8" w:rsidP="00725A53">
      <w:r>
        <w:rPr>
          <w:highlight w:val="yellow"/>
        </w:rPr>
        <w:t>Vérifier</w:t>
      </w:r>
      <w:r w:rsidR="00D061C7" w:rsidRPr="00206EE8">
        <w:rPr>
          <w:highlight w:val="yellow"/>
        </w:rPr>
        <w:t xml:space="preserve"> si l’on précise </w:t>
      </w:r>
      <w:r>
        <w:rPr>
          <w:highlight w:val="yellow"/>
        </w:rPr>
        <w:t xml:space="preserve">bien </w:t>
      </w:r>
      <w:r w:rsidR="00D061C7" w:rsidRPr="00206EE8">
        <w:rPr>
          <w:highlight w:val="yellow"/>
        </w:rPr>
        <w:t>l’auteur (Desgdodets) dans fileDesc</w:t>
      </w:r>
    </w:p>
    <w:p w14:paraId="7EF86C4E" w14:textId="77777777" w:rsidR="005909F8" w:rsidRDefault="005909F8" w:rsidP="00725A53"/>
    <w:p w14:paraId="0838727A" w14:textId="7D727813" w:rsidR="00746DB1" w:rsidRDefault="00275719" w:rsidP="009D20F2">
      <w:pPr>
        <w:pStyle w:val="Titre3"/>
      </w:pPr>
      <w:r>
        <w:t>Les m</w:t>
      </w:r>
      <w:r w:rsidR="00746DB1">
        <w:t>entions d’édition et de publication</w:t>
      </w:r>
    </w:p>
    <w:p w14:paraId="6B102A6B" w14:textId="01D11AFB" w:rsidR="00F7213D" w:rsidRDefault="00F7213D" w:rsidP="00725A53">
      <w:r w:rsidRPr="00F7213D">
        <w:rPr>
          <w:rStyle w:val="lev"/>
        </w:rPr>
        <w:t>editionStmt</w:t>
      </w:r>
      <w:r>
        <w:t xml:space="preserve"> permet d’indiquer la mention d’édition. On encode dans des éléments </w:t>
      </w:r>
      <w:r w:rsidRPr="00F7213D">
        <w:rPr>
          <w:rStyle w:val="lev"/>
        </w:rPr>
        <w:t>edition</w:t>
      </w:r>
      <w:r>
        <w:t xml:space="preserve"> les mentions d’édition successives.</w:t>
      </w:r>
    </w:p>
    <w:p w14:paraId="693A83CD" w14:textId="77777777" w:rsidR="00484F46" w:rsidRDefault="00484F46" w:rsidP="00725A53"/>
    <w:p w14:paraId="393F1C5E" w14:textId="60D2E0B7" w:rsidR="001126B8" w:rsidRDefault="004F2EA9" w:rsidP="00725A53">
      <w:r>
        <w:t xml:space="preserve">Avec </w:t>
      </w:r>
      <w:r w:rsidRPr="00C222E2">
        <w:rPr>
          <w:rStyle w:val="lev"/>
        </w:rPr>
        <w:t>publicationStmt</w:t>
      </w:r>
      <w:r>
        <w:t xml:space="preserve">, on fournit </w:t>
      </w:r>
      <w:r w:rsidR="00F41532">
        <w:t>la mention</w:t>
      </w:r>
      <w:r>
        <w:t xml:space="preserve"> </w:t>
      </w:r>
      <w:r w:rsidR="00F41532">
        <w:t>d’adresse bibliographique du fichier </w:t>
      </w:r>
      <w:r>
        <w:t xml:space="preserve">: Le nom de l’éditeur avec l’élément </w:t>
      </w:r>
      <w:r w:rsidR="00EC7937" w:rsidRPr="00D83AF8">
        <w:rPr>
          <w:rStyle w:val="lev"/>
        </w:rPr>
        <w:t>publishe</w:t>
      </w:r>
      <w:r>
        <w:rPr>
          <w:rStyle w:val="lev"/>
        </w:rPr>
        <w:t>r</w:t>
      </w:r>
      <w:r w:rsidR="00484F46">
        <w:t xml:space="preserve"> et la date avec </w:t>
      </w:r>
      <w:r w:rsidR="00484F46" w:rsidRPr="00484F46">
        <w:rPr>
          <w:rStyle w:val="lev"/>
        </w:rPr>
        <w:t>date</w:t>
      </w:r>
      <w:r w:rsidR="00484F46">
        <w:t>.</w:t>
      </w:r>
      <w:r w:rsidR="00C222E2">
        <w:t xml:space="preserve"> </w:t>
      </w:r>
      <w:r w:rsidR="00484F46">
        <w:t>Pour l’éditeur</w:t>
      </w:r>
      <w:r w:rsidR="00C222E2">
        <w:t>, il s’agira de l’équipe de recherche en charge juridiquement de la publication.</w:t>
      </w:r>
      <w:r w:rsidR="00EC7937">
        <w:t xml:space="preserve"> On aurait employé </w:t>
      </w:r>
      <w:r w:rsidR="00EC7937" w:rsidRPr="00D83AF8">
        <w:rPr>
          <w:rStyle w:val="lev"/>
        </w:rPr>
        <w:t>distributor</w:t>
      </w:r>
      <w:r w:rsidR="00EC7937">
        <w:t xml:space="preserve"> </w:t>
      </w:r>
      <w:r>
        <w:t xml:space="preserve">et un nom conventionnel, </w:t>
      </w:r>
      <w:r w:rsidR="00EC7937">
        <w:t>comme dans ENRICH</w:t>
      </w:r>
      <w:r>
        <w:t>,</w:t>
      </w:r>
      <w:r w:rsidR="00EC7937">
        <w:t xml:space="preserve"> si nous n’avions pas diffusé nous mêmes nos données.</w:t>
      </w:r>
      <w:r w:rsidR="00EE7478">
        <w:t xml:space="preserve"> À l’intérieur de l’élément </w:t>
      </w:r>
      <w:r w:rsidR="00EE7478" w:rsidRPr="00EE7478">
        <w:rPr>
          <w:rStyle w:val="lev"/>
        </w:rPr>
        <w:t>publisher</w:t>
      </w:r>
      <w:r w:rsidR="00EE7478">
        <w:t xml:space="preserve">, on utilise les éléments </w:t>
      </w:r>
      <w:r w:rsidR="00EE7478" w:rsidRPr="00EE7478">
        <w:rPr>
          <w:rStyle w:val="lev"/>
        </w:rPr>
        <w:t>orgName</w:t>
      </w:r>
      <w:r w:rsidR="00EE7478">
        <w:t xml:space="preserve">, et </w:t>
      </w:r>
      <w:r w:rsidR="00EE7478" w:rsidRPr="00EE7478">
        <w:rPr>
          <w:rStyle w:val="lev"/>
        </w:rPr>
        <w:t>adress</w:t>
      </w:r>
      <w:r w:rsidR="00EE7478">
        <w:t xml:space="preserve"> pour préciser l’encodage</w:t>
      </w:r>
      <w:r w:rsidR="00484F46">
        <w:t xml:space="preserve"> comme précédemment</w:t>
      </w:r>
      <w:r w:rsidR="00EE7478">
        <w:t>.</w:t>
      </w:r>
    </w:p>
    <w:p w14:paraId="60DF93E4" w14:textId="77777777" w:rsidR="001126B8" w:rsidRDefault="001126B8" w:rsidP="00725A53"/>
    <w:p w14:paraId="454F3992" w14:textId="1FFC8624" w:rsidR="00DF4E5B" w:rsidRDefault="00DF4E5B" w:rsidP="00725A53">
      <w:r w:rsidRPr="00D83AF8">
        <w:rPr>
          <w:rStyle w:val="lev"/>
        </w:rPr>
        <w:t>Idno</w:t>
      </w:r>
      <w:r w:rsidR="00771620">
        <w:t xml:space="preserve"> sert à enregistrer le numéro d’ordre dans l’édition</w:t>
      </w:r>
      <w:r w:rsidR="009A6DB0">
        <w:t>.</w:t>
      </w:r>
      <w:r w:rsidR="00771620">
        <w:t xml:space="preserve"> </w:t>
      </w:r>
      <w:r w:rsidR="009A6DB0">
        <w:t>N</w:t>
      </w:r>
      <w:r w:rsidR="00771620">
        <w:t xml:space="preserve">ous aurions pu employer ici un identifiant </w:t>
      </w:r>
      <w:r w:rsidR="008444CA">
        <w:t xml:space="preserve">pérenne </w:t>
      </w:r>
      <w:r w:rsidR="00771620">
        <w:t xml:space="preserve">de type </w:t>
      </w:r>
      <w:r w:rsidR="008444CA">
        <w:t>ARK (Archival Ressource Key)</w:t>
      </w:r>
      <w:r w:rsidR="00E271DB">
        <w:t>,</w:t>
      </w:r>
      <w:r w:rsidR="008444CA">
        <w:t xml:space="preserve"> service fourni par la </w:t>
      </w:r>
      <w:r w:rsidR="003029CD">
        <w:t>California Digital Library</w:t>
      </w:r>
      <w:r w:rsidR="00916AB6">
        <w:rPr>
          <w:rStyle w:val="Marquenotebasdepage"/>
        </w:rPr>
        <w:footnoteReference w:id="3"/>
      </w:r>
      <w:r w:rsidR="009A6DB0">
        <w:t xml:space="preserve">, puisque le numéro d’ordre dans le corpus est fourni comme identifiant avec </w:t>
      </w:r>
      <w:r w:rsidR="009A6DB0" w:rsidRPr="00C00411">
        <w:rPr>
          <w:rStyle w:val="Forteaccentuation"/>
        </w:rPr>
        <w:t>xml:id</w:t>
      </w:r>
      <w:r w:rsidR="009A6DB0">
        <w:t xml:space="preserve"> sur l’élément </w:t>
      </w:r>
      <w:r w:rsidR="009A6DB0" w:rsidRPr="00D83AF8">
        <w:rPr>
          <w:rStyle w:val="lev"/>
        </w:rPr>
        <w:t>msDesc</w:t>
      </w:r>
      <w:r w:rsidR="006A62EA">
        <w:t>.</w:t>
      </w:r>
      <w:r w:rsidR="001126B8">
        <w:t xml:space="preserve"> Une pratique récente intéressante mais que nous n’avons pas pu adopter dans le cadre de cette édition consiste à employer un identifiant pérenne de type ARK pour composer l’ensemble des identifiants du corpus.</w:t>
      </w:r>
    </w:p>
    <w:p w14:paraId="07F116CA" w14:textId="127AC4B3" w:rsidR="003B72A9" w:rsidRDefault="007333FC" w:rsidP="00F74147">
      <w:r>
        <w:t>[à documenter car peut-être à mettre en place]</w:t>
      </w:r>
    </w:p>
    <w:p w14:paraId="30DD7B85" w14:textId="77777777" w:rsidR="005E750C" w:rsidRDefault="005E750C" w:rsidP="00F74147"/>
    <w:p w14:paraId="3BD864E0" w14:textId="79263F2C" w:rsidR="005E750C" w:rsidRDefault="005E750C" w:rsidP="00F74147">
      <w:r>
        <w:t xml:space="preserve">On indique la disponibilité du texte et les restrictions éventuelles relatives à son usage au moyen de l’élément </w:t>
      </w:r>
      <w:r w:rsidRPr="00AA5DD6">
        <w:rPr>
          <w:rStyle w:val="lev"/>
        </w:rPr>
        <w:t>avaibility</w:t>
      </w:r>
      <w:r>
        <w:t>.</w:t>
      </w:r>
      <w:r w:rsidR="005819F0">
        <w:t xml:space="preserve"> On utilise dans le cadre du projet une formule globale relative aux choix formulés en matière de propriétés intellectuelle (recours à une licence libre de type Creative Commons</w:t>
      </w:r>
      <w:r w:rsidR="008C7151">
        <w:t xml:space="preserve"> CC-BY-</w:t>
      </w:r>
      <w:r w:rsidR="008C7151" w:rsidRPr="008C7151">
        <w:rPr>
          <w:highlight w:val="yellow"/>
        </w:rPr>
        <w:t>à</w:t>
      </w:r>
      <w:r w:rsidR="00B164B0">
        <w:rPr>
          <w:highlight w:val="yellow"/>
        </w:rPr>
        <w:t xml:space="preserve"> </w:t>
      </w:r>
      <w:r w:rsidR="008C7151" w:rsidRPr="008C7151">
        <w:rPr>
          <w:highlight w:val="yellow"/>
        </w:rPr>
        <w:t>préciser</w:t>
      </w:r>
      <w:r w:rsidR="005819F0">
        <w:t>)</w:t>
      </w:r>
      <w:r w:rsidR="008C7151">
        <w:t xml:space="preserve"> et relative aux partenariats noués avec les institutions propriétaires des manuscrits originaux.</w:t>
      </w:r>
    </w:p>
    <w:p w14:paraId="6CC0470B" w14:textId="77777777" w:rsidR="00D83AF8" w:rsidRDefault="00D83AF8" w:rsidP="00F74147"/>
    <w:p w14:paraId="0E1E21B7" w14:textId="64766E26" w:rsidR="00A30759" w:rsidRDefault="0028692A" w:rsidP="00755349">
      <w:pPr>
        <w:pStyle w:val="Titre3"/>
      </w:pPr>
      <w:r>
        <w:t>La description du manuscrit</w:t>
      </w:r>
    </w:p>
    <w:p w14:paraId="701B58D8" w14:textId="77777777" w:rsidR="00AA5DD6" w:rsidRDefault="00AA5DD6" w:rsidP="00AA5DD6">
      <w:r>
        <w:t xml:space="preserve">La description du manuscrit fournie dans </w:t>
      </w:r>
      <w:r w:rsidRPr="00734693">
        <w:rPr>
          <w:rStyle w:val="lev"/>
        </w:rPr>
        <w:t>sourceDesc</w:t>
      </w:r>
      <w:r>
        <w:t xml:space="preserve"> avec  </w:t>
      </w:r>
      <w:r w:rsidRPr="00D83AF8">
        <w:rPr>
          <w:rStyle w:val="lev"/>
        </w:rPr>
        <w:t>msDesc</w:t>
      </w:r>
      <w:r>
        <w:t xml:space="preserve"> doit suivre les indications données ci-dessous.</w:t>
      </w:r>
    </w:p>
    <w:p w14:paraId="683969CB" w14:textId="77777777" w:rsidR="00DF6A4E" w:rsidRDefault="00605844" w:rsidP="00AA5DD6">
      <w:r w:rsidRPr="00605844">
        <w:rPr>
          <w:highlight w:val="yellow"/>
        </w:rPr>
        <w:t>Nota</w:t>
      </w:r>
      <w:r w:rsidR="00191F3A" w:rsidRPr="00605844">
        <w:rPr>
          <w:highlight w:val="yellow"/>
        </w:rPr>
        <w:t> !</w:t>
      </w:r>
      <w:r w:rsidR="00191F3A">
        <w:t xml:space="preserve"> dans certains cas on publie des sources imprimées. Cette description est fournie au moyen d’un élément </w:t>
      </w:r>
      <w:r w:rsidR="00191F3A" w:rsidRPr="00605844">
        <w:rPr>
          <w:rStyle w:val="lev"/>
        </w:rPr>
        <w:t>bibStruct</w:t>
      </w:r>
      <w:r>
        <w:t xml:space="preserve"> en lieu et place de </w:t>
      </w:r>
      <w:r w:rsidRPr="00605844">
        <w:rPr>
          <w:rStyle w:val="lev"/>
        </w:rPr>
        <w:t>msDesc</w:t>
      </w:r>
      <w:r>
        <w:t>.</w:t>
      </w:r>
    </w:p>
    <w:p w14:paraId="7B34B8EE" w14:textId="7D9C6E7A" w:rsidR="00191F3A" w:rsidRDefault="00605844" w:rsidP="00AA5DD6">
      <w:r>
        <w:sym w:font="Wingdings" w:char="F0E0"/>
      </w:r>
      <w:r>
        <w:t xml:space="preserve"> prévoir une transformation en conséquence.</w:t>
      </w:r>
    </w:p>
    <w:p w14:paraId="6557B082" w14:textId="77777777" w:rsidR="00AA5DD6" w:rsidRPr="00AA5DD6" w:rsidRDefault="00AA5DD6" w:rsidP="00AA5DD6"/>
    <w:p w14:paraId="4CF508F2" w14:textId="4E9A3CDF" w:rsidR="007333FC" w:rsidRDefault="0028692A" w:rsidP="00F74147">
      <w:r>
        <w:t xml:space="preserve">Les informations détaillées concernant le manuscrit sont contenues dans l’élément </w:t>
      </w:r>
      <w:r w:rsidRPr="0028692A">
        <w:rPr>
          <w:rStyle w:val="lev"/>
        </w:rPr>
        <w:t>msDesc</w:t>
      </w:r>
      <w:r w:rsidR="00A30759">
        <w:t xml:space="preserve"> à l’intérieur de l’élément </w:t>
      </w:r>
      <w:r w:rsidR="00A30759" w:rsidRPr="00A30759">
        <w:rPr>
          <w:rStyle w:val="lev"/>
        </w:rPr>
        <w:t>sourceDesc</w:t>
      </w:r>
      <w:r w:rsidR="00A30759">
        <w:t>.</w:t>
      </w:r>
      <w:r>
        <w:t xml:space="preserve"> </w:t>
      </w:r>
      <w:r w:rsidR="00A30759">
        <w:t xml:space="preserve">Cet élément </w:t>
      </w:r>
      <w:r w:rsidR="00A30759" w:rsidRPr="0028692A">
        <w:rPr>
          <w:rStyle w:val="lev"/>
        </w:rPr>
        <w:t>msDesc</w:t>
      </w:r>
      <w:r w:rsidR="00A30759">
        <w:t xml:space="preserve"> </w:t>
      </w:r>
      <w:r>
        <w:t>porte systématiquement un identifiant unique dans le corpus (</w:t>
      </w:r>
      <w:r w:rsidRPr="0028692A">
        <w:rPr>
          <w:rStyle w:val="Forteaccentuation"/>
        </w:rPr>
        <w:t>xml:id</w:t>
      </w:r>
      <w:r>
        <w:t xml:space="preserve">), et une indication concernant </w:t>
      </w:r>
      <w:r w:rsidR="00EE521B">
        <w:t>la langue de la description de la source</w:t>
      </w:r>
      <w:r w:rsidR="00405F63">
        <w:t xml:space="preserve"> manuscrite</w:t>
      </w:r>
      <w:r w:rsidR="00EE521B">
        <w:t xml:space="preserve"> (</w:t>
      </w:r>
      <w:r w:rsidR="00EE521B" w:rsidRPr="00EE521B">
        <w:rPr>
          <w:rStyle w:val="Forteaccentuation"/>
        </w:rPr>
        <w:t>xml:lang</w:t>
      </w:r>
      <w:r w:rsidR="00EE521B">
        <w:t>).</w:t>
      </w:r>
    </w:p>
    <w:p w14:paraId="5FDEF4A8" w14:textId="77777777" w:rsidR="00012A6A" w:rsidRDefault="00012A6A" w:rsidP="00F74147"/>
    <w:p w14:paraId="075CC194" w14:textId="7A09E5DF" w:rsidR="00012A6A" w:rsidRDefault="00012A6A" w:rsidP="00012A6A">
      <w:r>
        <w:t xml:space="preserve">L’élément </w:t>
      </w:r>
      <w:r w:rsidRPr="00012A6A">
        <w:rPr>
          <w:rStyle w:val="lev"/>
        </w:rPr>
        <w:t>msDesc</w:t>
      </w:r>
      <w:r>
        <w:t xml:space="preserve"> comporte les éléments suivants :</w:t>
      </w:r>
    </w:p>
    <w:p w14:paraId="68C48954" w14:textId="451C1969" w:rsidR="00012A6A" w:rsidRDefault="00012A6A" w:rsidP="00012A6A">
      <w:r w:rsidRPr="00012A6A">
        <w:rPr>
          <w:rStyle w:val="lev"/>
        </w:rPr>
        <w:t>ms</w:t>
      </w:r>
      <w:r>
        <w:rPr>
          <w:rStyle w:val="lev"/>
        </w:rPr>
        <w:t>Identifier</w:t>
      </w:r>
      <w:r>
        <w:t xml:space="preserve"> (identification du manuscrit)</w:t>
      </w:r>
    </w:p>
    <w:p w14:paraId="1CEE58EC" w14:textId="276DCD64" w:rsidR="00012A6A" w:rsidRDefault="00012A6A" w:rsidP="00012A6A">
      <w:pPr>
        <w:rPr>
          <w:rStyle w:val="lev"/>
        </w:rPr>
      </w:pPr>
      <w:r>
        <w:t>contient les informations destinées à identifi</w:t>
      </w:r>
      <w:r w:rsidR="00B4713B">
        <w:t>er la source manuscrite décrite.</w:t>
      </w:r>
      <w:r w:rsidRPr="00012A6A">
        <w:rPr>
          <w:rStyle w:val="lev"/>
        </w:rPr>
        <w:t xml:space="preserve"> </w:t>
      </w:r>
    </w:p>
    <w:p w14:paraId="4ADA3FEF" w14:textId="1BF157EB" w:rsidR="00012A6A" w:rsidRDefault="00012A6A" w:rsidP="00012A6A">
      <w:r w:rsidRPr="00012A6A">
        <w:rPr>
          <w:rStyle w:val="lev"/>
        </w:rPr>
        <w:t>ms</w:t>
      </w:r>
      <w:r>
        <w:rPr>
          <w:rStyle w:val="lev"/>
        </w:rPr>
        <w:t>Contents</w:t>
      </w:r>
      <w:r>
        <w:t xml:space="preserve"> (contenu du manuscrit)</w:t>
      </w:r>
    </w:p>
    <w:p w14:paraId="62079F98" w14:textId="491D79C2" w:rsidR="00012A6A" w:rsidRDefault="00012A6A" w:rsidP="00012A6A">
      <w:r>
        <w:t>décrit le contenu intellectuel d’un manuscrit ou d’une partie de manuscrit soit sous la forme d’une série de paragraphes (</w:t>
      </w:r>
      <w:r w:rsidRPr="00012A6A">
        <w:rPr>
          <w:rStyle w:val="lev"/>
        </w:rPr>
        <w:t>p</w:t>
      </w:r>
      <w:r>
        <w:t xml:space="preserve">), soit sous la forme d’une série d’éléments structurés </w:t>
      </w:r>
      <w:r w:rsidRPr="00012A6A">
        <w:rPr>
          <w:rStyle w:val="lev"/>
        </w:rPr>
        <w:t>msItem</w:t>
      </w:r>
      <w:r>
        <w:t xml:space="preserve"> pour chaque item du manuscrit.</w:t>
      </w:r>
    </w:p>
    <w:p w14:paraId="09BC8270" w14:textId="0A8E275D" w:rsidR="007B4841" w:rsidRDefault="007B4841" w:rsidP="007B4841">
      <w:r>
        <w:rPr>
          <w:rStyle w:val="lev"/>
        </w:rPr>
        <w:t>physDesc</w:t>
      </w:r>
      <w:r>
        <w:t xml:space="preserve"> (description physique)</w:t>
      </w:r>
    </w:p>
    <w:p w14:paraId="0A88D874" w14:textId="2E43AA90" w:rsidR="007B4841" w:rsidRDefault="007B4841" w:rsidP="007B4841">
      <w:r>
        <w:t xml:space="preserve">contient la description physique complète de la source manuscrite décrite, dans notre édition, le contenu de cet élément est structuré au moyen d’éléments plus spécialisés appartenant à la classe </w:t>
      </w:r>
      <w:r w:rsidRPr="007B4841">
        <w:rPr>
          <w:rStyle w:val="Accentuationdiscrte"/>
        </w:rPr>
        <w:t>model.physDescPart</w:t>
      </w:r>
      <w:r>
        <w:t>.</w:t>
      </w:r>
    </w:p>
    <w:p w14:paraId="64226162" w14:textId="413D5CB7" w:rsidR="00786D2B" w:rsidRDefault="00786D2B" w:rsidP="00786D2B">
      <w:r>
        <w:rPr>
          <w:rStyle w:val="lev"/>
        </w:rPr>
        <w:t>history</w:t>
      </w:r>
      <w:r>
        <w:t xml:space="preserve"> (histoire)</w:t>
      </w:r>
    </w:p>
    <w:p w14:paraId="6A1AA0DC" w14:textId="44E3B90D" w:rsidR="00786D2B" w:rsidRDefault="00786D2B" w:rsidP="00786D2B">
      <w:r>
        <w:t>rassemble des éléments concernant l’historique du manuscrit</w:t>
      </w:r>
    </w:p>
    <w:p w14:paraId="752BA2F7" w14:textId="038AAA13" w:rsidR="00CA3569" w:rsidRDefault="00CA3569" w:rsidP="00CA3569">
      <w:r>
        <w:rPr>
          <w:rStyle w:val="lev"/>
        </w:rPr>
        <w:t>additional</w:t>
      </w:r>
      <w:r>
        <w:t xml:space="preserve"> (informations complémentaires)</w:t>
      </w:r>
    </w:p>
    <w:p w14:paraId="2617C12A" w14:textId="0F8C88CA" w:rsidR="00CA3569" w:rsidRDefault="00CA3569" w:rsidP="00CA3569">
      <w:r>
        <w:t>cet élément regroupe les informations complémentaires sur le manuscrit telles qu’une bibliographie, des indications sur les reproductions, etc.</w:t>
      </w:r>
    </w:p>
    <w:p w14:paraId="3793876C" w14:textId="3F90F6A7" w:rsidR="00F518BD" w:rsidRDefault="00F518BD" w:rsidP="00F518BD">
      <w:r>
        <w:rPr>
          <w:rStyle w:val="lev"/>
        </w:rPr>
        <w:t>msPart</w:t>
      </w:r>
      <w:r>
        <w:t xml:space="preserve"> (partie d’un manuscrit)</w:t>
      </w:r>
    </w:p>
    <w:p w14:paraId="37533092" w14:textId="3BD5CDC9" w:rsidR="00F518BD" w:rsidRDefault="00F518BD" w:rsidP="00F518BD">
      <w:r>
        <w:t>cet élément permet de traiter des parties distinctes d’un manuscrit dans un manuscrit composite.</w:t>
      </w:r>
    </w:p>
    <w:p w14:paraId="377D1D0D" w14:textId="77777777" w:rsidR="00A63717" w:rsidRDefault="00A63717" w:rsidP="00F518BD"/>
    <w:p w14:paraId="55D05EDA" w14:textId="0EBEDBC1" w:rsidR="00A63717" w:rsidRDefault="00A63717" w:rsidP="00F518BD">
      <w:r>
        <w:t>Le premier de ces éléments (</w:t>
      </w:r>
      <w:r w:rsidRPr="00A63717">
        <w:rPr>
          <w:rStyle w:val="lev"/>
        </w:rPr>
        <w:t>msIdentifier</w:t>
      </w:r>
      <w:r>
        <w:t xml:space="preserve">) est obligatoire dans le modèle TEI, il est suivi d’éléments optionnels tels que </w:t>
      </w:r>
      <w:r w:rsidRPr="00A63717">
        <w:rPr>
          <w:rStyle w:val="lev"/>
        </w:rPr>
        <w:t>msContents</w:t>
      </w:r>
      <w:r>
        <w:t xml:space="preserve">, </w:t>
      </w:r>
      <w:r w:rsidRPr="00A63717">
        <w:rPr>
          <w:rStyle w:val="lev"/>
        </w:rPr>
        <w:t>physDesc</w:t>
      </w:r>
      <w:r>
        <w:t xml:space="preserve">, </w:t>
      </w:r>
      <w:r w:rsidRPr="00A63717">
        <w:rPr>
          <w:rStyle w:val="lev"/>
        </w:rPr>
        <w:t>history</w:t>
      </w:r>
      <w:r>
        <w:t xml:space="preserve">, </w:t>
      </w:r>
      <w:r w:rsidRPr="00A63717">
        <w:rPr>
          <w:rStyle w:val="lev"/>
        </w:rPr>
        <w:t>additional</w:t>
      </w:r>
      <w:r>
        <w:t xml:space="preserve">, et </w:t>
      </w:r>
      <w:r w:rsidRPr="00A63717">
        <w:rPr>
          <w:rStyle w:val="lev"/>
        </w:rPr>
        <w:t>msPart</w:t>
      </w:r>
      <w:r>
        <w:t>.</w:t>
      </w:r>
      <w:r w:rsidR="004C0AAD">
        <w:t xml:space="preserve"> Cependant, nous les utilisons systématiquement pour toutes les descriptions codicologiques de cette édition.</w:t>
      </w:r>
    </w:p>
    <w:p w14:paraId="7E3E6B2C" w14:textId="77777777" w:rsidR="00264EA1" w:rsidRDefault="00264EA1" w:rsidP="00F518BD"/>
    <w:p w14:paraId="69211A6E" w14:textId="3BA26BE0" w:rsidR="003C2A8D" w:rsidRDefault="00264EA1" w:rsidP="00F518BD">
      <w:r>
        <w:t xml:space="preserve">Dans psysDesc </w:t>
      </w:r>
    </w:p>
    <w:p w14:paraId="611131A3" w14:textId="7803C0EB" w:rsidR="00264EA1" w:rsidRDefault="00264EA1" w:rsidP="00F518BD">
      <w:r>
        <w:t>objectDesc</w:t>
      </w:r>
    </w:p>
    <w:p w14:paraId="6BAA1C12" w14:textId="77777777" w:rsidR="00264EA1" w:rsidRDefault="00264EA1" w:rsidP="00F518BD"/>
    <w:p w14:paraId="5A70A4CE" w14:textId="03018A81" w:rsidR="00F7704F" w:rsidRDefault="00F7704F" w:rsidP="0065146C">
      <w:pPr>
        <w:pStyle w:val="Titre4"/>
      </w:pPr>
      <w:r>
        <w:t>L’identification du manuscrit</w:t>
      </w:r>
      <w:r w:rsidR="00C861FE">
        <w:t xml:space="preserve"> (msIdentifier)</w:t>
      </w:r>
    </w:p>
    <w:p w14:paraId="00DACB42" w14:textId="61B945A5" w:rsidR="00AF1EE7" w:rsidRPr="00AF1EE7" w:rsidRDefault="00AF1EE7" w:rsidP="00AF1EE7">
      <w:r>
        <w:t xml:space="preserve">L’identification du manuscrit repose sur la localisation du lieu de conservation de la source manuscrite et son identifiant dans ce lieu de conservation. Ces informations sont encodées au moyen d’éléments </w:t>
      </w:r>
      <w:r w:rsidRPr="00AF1EE7">
        <w:rPr>
          <w:rStyle w:val="lev"/>
        </w:rPr>
        <w:t>country</w:t>
      </w:r>
      <w:r>
        <w:t xml:space="preserve">, </w:t>
      </w:r>
      <w:r w:rsidRPr="00AF1EE7">
        <w:rPr>
          <w:rStyle w:val="lev"/>
        </w:rPr>
        <w:t>settlement</w:t>
      </w:r>
      <w:r>
        <w:t xml:space="preserve">, </w:t>
      </w:r>
      <w:r w:rsidRPr="00AF1EE7">
        <w:rPr>
          <w:rStyle w:val="lev"/>
        </w:rPr>
        <w:t>institution</w:t>
      </w:r>
      <w:r>
        <w:t xml:space="preserve">, et éventuellement </w:t>
      </w:r>
      <w:r w:rsidRPr="00FD0D4D">
        <w:rPr>
          <w:rStyle w:val="lev"/>
        </w:rPr>
        <w:t>repository</w:t>
      </w:r>
      <w:r>
        <w:t>.</w:t>
      </w:r>
      <w:r w:rsidR="00D47A3F">
        <w:t xml:space="preserve"> L’élément</w:t>
      </w:r>
      <w:r>
        <w:t xml:space="preserve"> </w:t>
      </w:r>
      <w:r w:rsidRPr="00AF1EE7">
        <w:rPr>
          <w:rStyle w:val="lev"/>
        </w:rPr>
        <w:t>idno</w:t>
      </w:r>
      <w:r>
        <w:t xml:space="preserve"> </w:t>
      </w:r>
      <w:r w:rsidR="00D47A3F">
        <w:t xml:space="preserve">sert à fournir </w:t>
      </w:r>
      <w:r>
        <w:t>l’</w:t>
      </w:r>
      <w:r w:rsidR="00351FEF">
        <w:t xml:space="preserve">identifiant </w:t>
      </w:r>
      <w:r>
        <w:t>du manuscrit dans l’institution de conservation décrite</w:t>
      </w:r>
      <w:r w:rsidR="00D47A3F">
        <w:t>, le plus souvent sa cote</w:t>
      </w:r>
      <w:r>
        <w:t xml:space="preserve"> ; </w:t>
      </w:r>
      <w:r w:rsidRPr="00111243">
        <w:rPr>
          <w:rStyle w:val="lev"/>
        </w:rPr>
        <w:t>altIdentifier</w:t>
      </w:r>
      <w:r>
        <w:t xml:space="preserve"> peut être employé à cet endroit pour donner une autre cote sous laquelle est connue le manuscrit.</w:t>
      </w:r>
    </w:p>
    <w:p w14:paraId="6D2B27DD" w14:textId="77777777" w:rsidR="00C861FE" w:rsidRPr="00C861FE" w:rsidRDefault="00C861FE" w:rsidP="00C861FE"/>
    <w:p w14:paraId="1122D890" w14:textId="77777777" w:rsidR="00AF1EE7" w:rsidRDefault="00AF1EE7" w:rsidP="0065146C">
      <w:pPr>
        <w:pStyle w:val="Titre4"/>
      </w:pPr>
      <w:r>
        <w:t>La description du contenu intellectuel (msContents)</w:t>
      </w:r>
    </w:p>
    <w:p w14:paraId="21734D84" w14:textId="18C918D5" w:rsidR="00C053CC" w:rsidRDefault="00191F3A" w:rsidP="00C053CC">
      <w:r w:rsidRPr="00191F3A">
        <w:rPr>
          <w:rStyle w:val="lev"/>
        </w:rPr>
        <w:t>msContents</w:t>
      </w:r>
      <w:r>
        <w:t xml:space="preserve"> contient autant d’éléments </w:t>
      </w:r>
      <w:r w:rsidRPr="00191F3A">
        <w:rPr>
          <w:rStyle w:val="lev"/>
        </w:rPr>
        <w:t>msItem</w:t>
      </w:r>
      <w:r w:rsidR="00530C82">
        <w:rPr>
          <w:rStyle w:val="lev"/>
        </w:rPr>
        <w:t>Struct</w:t>
      </w:r>
      <w:r>
        <w:t xml:space="preserve"> que les manuscrits peuvent contenir de parties de manière à pouvoir traiter les manuscrits composites. </w:t>
      </w:r>
      <w:r w:rsidR="00530C82">
        <w:t xml:space="preserve">Nous privilégions </w:t>
      </w:r>
      <w:r w:rsidR="00530C82" w:rsidRPr="00530C82">
        <w:rPr>
          <w:rStyle w:val="lev"/>
        </w:rPr>
        <w:t>msItemStruct</w:t>
      </w:r>
      <w:r w:rsidR="00530C82">
        <w:t xml:space="preserve"> car son modèle de contenu est plus régulier que </w:t>
      </w:r>
      <w:r w:rsidR="00530C82" w:rsidRPr="00530C82">
        <w:rPr>
          <w:rStyle w:val="lev"/>
        </w:rPr>
        <w:t>msItem</w:t>
      </w:r>
      <w:r w:rsidR="00AE40D4">
        <w:t>.</w:t>
      </w:r>
      <w:r w:rsidR="00C053CC">
        <w:t xml:space="preserve"> Lorsque le manuscrit est composite, les éléments </w:t>
      </w:r>
      <w:r w:rsidR="00C053CC" w:rsidRPr="00853949">
        <w:rPr>
          <w:rStyle w:val="lev"/>
        </w:rPr>
        <w:t>msItem</w:t>
      </w:r>
      <w:r w:rsidR="00C053CC">
        <w:t xml:space="preserve"> peuvent être numérotés avec </w:t>
      </w:r>
      <w:r w:rsidR="00C053CC" w:rsidRPr="00C053CC">
        <w:rPr>
          <w:rStyle w:val="Forteaccentuation"/>
        </w:rPr>
        <w:t>n</w:t>
      </w:r>
      <w:r w:rsidR="00C053CC">
        <w:t xml:space="preserve"> et comportent un élément </w:t>
      </w:r>
      <w:r w:rsidR="00C053CC" w:rsidRPr="00853949">
        <w:rPr>
          <w:rStyle w:val="lev"/>
        </w:rPr>
        <w:t>locus</w:t>
      </w:r>
      <w:r w:rsidR="00C053CC">
        <w:t xml:space="preserve"> assorti des attributs </w:t>
      </w:r>
      <w:r w:rsidR="00C053CC" w:rsidRPr="00853949">
        <w:rPr>
          <w:rStyle w:val="Forteaccentuation"/>
        </w:rPr>
        <w:t>from</w:t>
      </w:r>
      <w:r w:rsidR="00C053CC">
        <w:t xml:space="preserve"> et </w:t>
      </w:r>
      <w:r w:rsidR="00C053CC" w:rsidRPr="00853949">
        <w:rPr>
          <w:rStyle w:val="Forteaccentuation"/>
        </w:rPr>
        <w:t>to</w:t>
      </w:r>
      <w:r w:rsidR="00C053CC">
        <w:t xml:space="preserve"> </w:t>
      </w:r>
      <w:r w:rsidR="0059069D">
        <w:t>pour</w:t>
      </w:r>
      <w:r w:rsidR="00C053CC">
        <w:t xml:space="preserve"> fournir la localisation dans le manuscrit.</w:t>
      </w:r>
    </w:p>
    <w:p w14:paraId="275EB5BD" w14:textId="77777777" w:rsidR="00AE40D4" w:rsidRDefault="00AE40D4" w:rsidP="00191F3A"/>
    <w:p w14:paraId="2C81C3EA" w14:textId="77777777" w:rsidR="00AE40D4" w:rsidRDefault="00AE40D4" w:rsidP="00191F3A">
      <w:r>
        <w:t xml:space="preserve">L’élément </w:t>
      </w:r>
      <w:r w:rsidRPr="00AE40D4">
        <w:rPr>
          <w:rStyle w:val="lev"/>
        </w:rPr>
        <w:t>title</w:t>
      </w:r>
      <w:r>
        <w:t xml:space="preserve"> (répétable) permet de fournir les mentions de titre. L’attribut </w:t>
      </w:r>
      <w:r w:rsidRPr="00AE40D4">
        <w:rPr>
          <w:rStyle w:val="Forteaccentuation"/>
        </w:rPr>
        <w:t>type</w:t>
      </w:r>
      <w:r>
        <w:t xml:space="preserve"> pouvant prendre les valeurs </w:t>
      </w:r>
      <w:r w:rsidRPr="004727F3">
        <w:rPr>
          <w:rStyle w:val="Accentuation"/>
        </w:rPr>
        <w:t>supplied</w:t>
      </w:r>
      <w:r>
        <w:t xml:space="preserve"> ou </w:t>
      </w:r>
      <w:r w:rsidRPr="004727F3">
        <w:rPr>
          <w:rStyle w:val="Accentuation"/>
        </w:rPr>
        <w:t>uniform</w:t>
      </w:r>
      <w:r>
        <w:t xml:space="preserve"> permettent d’indiquer s’il s’agit d’une forme régularisée ou une forme proposée.</w:t>
      </w:r>
    </w:p>
    <w:p w14:paraId="52DD0281" w14:textId="77777777" w:rsidR="00AE40D4" w:rsidRDefault="00AE40D4" w:rsidP="00191F3A"/>
    <w:p w14:paraId="2BE4220B" w14:textId="4621D9E8" w:rsidR="00191F3A" w:rsidRDefault="00191F3A" w:rsidP="00191F3A">
      <w:r>
        <w:t xml:space="preserve">Un élément </w:t>
      </w:r>
      <w:r w:rsidRPr="00191F3A">
        <w:rPr>
          <w:rStyle w:val="lev"/>
        </w:rPr>
        <w:t>author</w:t>
      </w:r>
      <w:r>
        <w:t xml:space="preserve"> permet de fournir la mention de responsabilité principale</w:t>
      </w:r>
      <w:r w:rsidR="0094252F">
        <w:t xml:space="preserve"> ; conformément aux </w:t>
      </w:r>
      <w:r w:rsidR="0094252F" w:rsidRPr="0094252F">
        <w:rPr>
          <w:i/>
        </w:rPr>
        <w:t>Guidelines</w:t>
      </w:r>
      <w:r w:rsidR="0094252F">
        <w:t xml:space="preserve"> il prend toujours pour valeur la forme normalisée du nom.</w:t>
      </w:r>
      <w:r>
        <w:t xml:space="preserve"> </w:t>
      </w:r>
      <w:r w:rsidR="0094252F">
        <w:t>L</w:t>
      </w:r>
      <w:r>
        <w:t xml:space="preserve">es </w:t>
      </w:r>
      <w:r w:rsidR="0094252F">
        <w:t xml:space="preserve">autres </w:t>
      </w:r>
      <w:r>
        <w:t xml:space="preserve">mentions de responsabilité éventuelles sont fournies au moyen d’un élément </w:t>
      </w:r>
      <w:r w:rsidRPr="00191F3A">
        <w:rPr>
          <w:rStyle w:val="lev"/>
        </w:rPr>
        <w:t>respStmt</w:t>
      </w:r>
      <w:r>
        <w:t>.</w:t>
      </w:r>
      <w:r w:rsidR="00AE40D4">
        <w:t xml:space="preserve"> Ces éléments, comme précédemment dans </w:t>
      </w:r>
      <w:r w:rsidR="00AE40D4" w:rsidRPr="00AE40D4">
        <w:rPr>
          <w:rStyle w:val="lev"/>
        </w:rPr>
        <w:t>fileDesc</w:t>
      </w:r>
      <w:r w:rsidR="00AE40D4">
        <w:t xml:space="preserve"> peuvent recevoir un attribut </w:t>
      </w:r>
      <w:r w:rsidR="00AE40D4" w:rsidRPr="00AE40D4">
        <w:rPr>
          <w:rStyle w:val="Forteaccentuation"/>
        </w:rPr>
        <w:t>key</w:t>
      </w:r>
      <w:r w:rsidR="00AE40D4">
        <w:t xml:space="preserve"> pour indiquer le type de responsabilité</w:t>
      </w:r>
      <w:r w:rsidR="00BF21B9">
        <w:t xml:space="preserve"> à l’aide d’une valeur codée.</w:t>
      </w:r>
    </w:p>
    <w:p w14:paraId="618ED2DF" w14:textId="77777777" w:rsidR="0099043D" w:rsidRDefault="0099043D" w:rsidP="00191F3A">
      <w:pPr>
        <w:rPr>
          <w:rStyle w:val="lev"/>
        </w:rPr>
      </w:pPr>
    </w:p>
    <w:p w14:paraId="3E02F1CC" w14:textId="4BC2DDC5" w:rsidR="009A23C4" w:rsidRDefault="009A23C4" w:rsidP="00191F3A">
      <w:pPr>
        <w:rPr>
          <w:rStyle w:val="lev"/>
        </w:rPr>
      </w:pPr>
      <w:r>
        <w:rPr>
          <w:rStyle w:val="lev"/>
        </w:rPr>
        <w:t>title</w:t>
      </w:r>
      <w:r>
        <w:t xml:space="preserve"> et </w:t>
      </w:r>
      <w:r w:rsidRPr="009A23C4">
        <w:rPr>
          <w:rStyle w:val="lev"/>
        </w:rPr>
        <w:t>author</w:t>
      </w:r>
      <w:r>
        <w:t xml:space="preserve"> portent tous les deux un attribut </w:t>
      </w:r>
      <w:r w:rsidRPr="009A23C4">
        <w:rPr>
          <w:rStyle w:val="Forteaccentuation"/>
        </w:rPr>
        <w:t>xml:lang</w:t>
      </w:r>
      <w:r>
        <w:t xml:space="preserve"> pour identifier la langue de la forme proposée.</w:t>
      </w:r>
    </w:p>
    <w:p w14:paraId="54CFABE9" w14:textId="77777777" w:rsidR="009A23C4" w:rsidRDefault="009A23C4" w:rsidP="00191F3A">
      <w:pPr>
        <w:rPr>
          <w:rStyle w:val="lev"/>
        </w:rPr>
      </w:pPr>
    </w:p>
    <w:p w14:paraId="1565C326" w14:textId="77777777" w:rsidR="0099043D" w:rsidRDefault="0099043D" w:rsidP="0099043D">
      <w:r w:rsidRPr="00E02F3A">
        <w:rPr>
          <w:rStyle w:val="lev"/>
        </w:rPr>
        <w:t>note</w:t>
      </w:r>
      <w:r>
        <w:t xml:space="preserve"> peut éventuellement servir, à cet endroit, pour fournir des renseignements supplémentaires. Le contenu de cette note peut être du texte structuré.</w:t>
      </w:r>
    </w:p>
    <w:p w14:paraId="3F3CAA80" w14:textId="77777777" w:rsidR="0099043D" w:rsidRDefault="0099043D" w:rsidP="00191F3A">
      <w:pPr>
        <w:rPr>
          <w:rStyle w:val="lev"/>
        </w:rPr>
      </w:pPr>
    </w:p>
    <w:p w14:paraId="244E1773" w14:textId="328C4D44" w:rsidR="00A87EE4" w:rsidRDefault="00A87EE4" w:rsidP="00191F3A">
      <w:r w:rsidRPr="00A87EE4">
        <w:rPr>
          <w:rStyle w:val="lev"/>
        </w:rPr>
        <w:t>textLang</w:t>
      </w:r>
      <w:r>
        <w:t xml:space="preserve"> permet à cet endroit d’indiquer la ou les langues du manuscrit</w:t>
      </w:r>
      <w:r w:rsidR="00AD2C04">
        <w:t xml:space="preserve"> avec des attributs </w:t>
      </w:r>
      <w:r w:rsidR="00AD2C04" w:rsidRPr="00AD2C04">
        <w:rPr>
          <w:rStyle w:val="Forteaccentuation"/>
        </w:rPr>
        <w:t>mainLang</w:t>
      </w:r>
      <w:r w:rsidR="00AD2C04">
        <w:t xml:space="preserve"> et </w:t>
      </w:r>
      <w:r w:rsidR="00AD2C04" w:rsidRPr="00AD2C04">
        <w:rPr>
          <w:rStyle w:val="Forteaccentuation"/>
        </w:rPr>
        <w:t>otherLangs</w:t>
      </w:r>
      <w:r w:rsidR="00AD2C04">
        <w:t xml:space="preserve"> pour donner des codes langue ISO</w:t>
      </w:r>
      <w:r w:rsidR="002C7BBA">
        <w:rPr>
          <w:rStyle w:val="Marquenotebasdepage"/>
        </w:rPr>
        <w:footnoteReference w:id="4"/>
      </w:r>
      <w:r>
        <w:t>.</w:t>
      </w:r>
    </w:p>
    <w:p w14:paraId="65544F47" w14:textId="77777777" w:rsidR="00191F3A" w:rsidRDefault="00191F3A" w:rsidP="00191F3A"/>
    <w:p w14:paraId="2567A4FB" w14:textId="064D4B67" w:rsidR="005137C4" w:rsidRDefault="005137C4" w:rsidP="00191F3A">
      <w:r>
        <w:t xml:space="preserve">Nous n’employons pas les éléments </w:t>
      </w:r>
      <w:r w:rsidRPr="005137C4">
        <w:rPr>
          <w:rStyle w:val="lev"/>
        </w:rPr>
        <w:t>incipit</w:t>
      </w:r>
      <w:r>
        <w:t xml:space="preserve">, </w:t>
      </w:r>
      <w:r w:rsidRPr="005137C4">
        <w:rPr>
          <w:rStyle w:val="lev"/>
        </w:rPr>
        <w:t>quote</w:t>
      </w:r>
      <w:r>
        <w:t xml:space="preserve">, </w:t>
      </w:r>
      <w:r w:rsidRPr="005137C4">
        <w:rPr>
          <w:rStyle w:val="lev"/>
        </w:rPr>
        <w:t>explicit</w:t>
      </w:r>
      <w:r>
        <w:t xml:space="preserve">, </w:t>
      </w:r>
      <w:r w:rsidRPr="005137C4">
        <w:rPr>
          <w:rStyle w:val="lev"/>
        </w:rPr>
        <w:t>finalRubric</w:t>
      </w:r>
      <w:r>
        <w:t xml:space="preserve">, ou encore </w:t>
      </w:r>
      <w:r w:rsidRPr="005137C4">
        <w:rPr>
          <w:rStyle w:val="lev"/>
        </w:rPr>
        <w:t>decoNote</w:t>
      </w:r>
      <w:r>
        <w:t xml:space="preserve"> disponibles dans la TEI à cet endroit car ils ne sont pas pertinents pour la description </w:t>
      </w:r>
      <w:r w:rsidR="000965A4">
        <w:t xml:space="preserve">du contenu intellectuel </w:t>
      </w:r>
      <w:r>
        <w:t>des manuscrits dont nous avons à nous occuper.</w:t>
      </w:r>
    </w:p>
    <w:p w14:paraId="6507A732" w14:textId="77777777" w:rsidR="005137C4" w:rsidRDefault="005137C4" w:rsidP="00191F3A"/>
    <w:p w14:paraId="57EEE9CC" w14:textId="41925F35" w:rsidR="00F9290B" w:rsidRDefault="00F9290B" w:rsidP="00191F3A">
      <w:r w:rsidRPr="00F9290B">
        <w:rPr>
          <w:highlight w:val="yellow"/>
        </w:rPr>
        <w:t>Voir si on utilise witDetai</w:t>
      </w:r>
      <w:r w:rsidR="00953C9D">
        <w:rPr>
          <w:highlight w:val="yellow"/>
        </w:rPr>
        <w:t>l et comment ?</w:t>
      </w:r>
    </w:p>
    <w:p w14:paraId="735F6006" w14:textId="77777777" w:rsidR="00AE40D4" w:rsidRDefault="00AE40D4" w:rsidP="00191F3A"/>
    <w:p w14:paraId="794A0596" w14:textId="2BA5418D" w:rsidR="00F7704F" w:rsidRDefault="00F7704F" w:rsidP="0065146C">
      <w:pPr>
        <w:pStyle w:val="Titre4"/>
      </w:pPr>
      <w:r>
        <w:t>La description physique</w:t>
      </w:r>
      <w:r w:rsidR="00C861FE">
        <w:t xml:space="preserve"> (physDesc)</w:t>
      </w:r>
    </w:p>
    <w:p w14:paraId="3241C474" w14:textId="168253BF" w:rsidR="00E02F3A" w:rsidRDefault="00542EE9" w:rsidP="00E02F3A">
      <w:r>
        <w:t xml:space="preserve">L’élément </w:t>
      </w:r>
      <w:r w:rsidRPr="00542EE9">
        <w:rPr>
          <w:rStyle w:val="lev"/>
        </w:rPr>
        <w:t>physDesc</w:t>
      </w:r>
      <w:r>
        <w:t xml:space="preserve"> regroupe les informations concernant la description physique du manuscrit.</w:t>
      </w:r>
      <w:r w:rsidR="00530C82">
        <w:t xml:space="preserve"> </w:t>
      </w:r>
      <w:r w:rsidR="00A6699E">
        <w:t>Ces informations sont de plusieurs ordre</w:t>
      </w:r>
      <w:r w:rsidR="004868F7">
        <w:t>s</w:t>
      </w:r>
      <w:r w:rsidR="00A6699E">
        <w:t xml:space="preserve"> et peuvent tenir à la description de l’objet physique (</w:t>
      </w:r>
      <w:r w:rsidR="00A6699E" w:rsidRPr="002D0738">
        <w:rPr>
          <w:rStyle w:val="lev"/>
        </w:rPr>
        <w:t>objectDesc</w:t>
      </w:r>
      <w:r w:rsidR="00A6699E">
        <w:t xml:space="preserve">), </w:t>
      </w:r>
      <w:r w:rsidR="00556CB9">
        <w:t xml:space="preserve">de la description des </w:t>
      </w:r>
      <w:r w:rsidR="00A6699E">
        <w:t>styles</w:t>
      </w:r>
      <w:r w:rsidR="00556CB9">
        <w:t xml:space="preserve"> d’écriture</w:t>
      </w:r>
      <w:r w:rsidR="007B55D3">
        <w:t xml:space="preserve"> (</w:t>
      </w:r>
      <w:r w:rsidR="007B55D3" w:rsidRPr="007B55D3">
        <w:rPr>
          <w:rStyle w:val="lev"/>
        </w:rPr>
        <w:t>scriptDesc</w:t>
      </w:r>
      <w:r w:rsidR="007B55D3">
        <w:t>)</w:t>
      </w:r>
      <w:r w:rsidR="00556CB9">
        <w:t>, de la mise en page, ou encore des mains (</w:t>
      </w:r>
      <w:r w:rsidR="00BF3375" w:rsidRPr="00BF3375">
        <w:rPr>
          <w:rStyle w:val="lev"/>
        </w:rPr>
        <w:t>handDesc</w:t>
      </w:r>
      <w:r w:rsidR="00556CB9">
        <w:t>), enfin de la reliure (</w:t>
      </w:r>
      <w:r w:rsidR="00556CB9" w:rsidRPr="00BF3375">
        <w:rPr>
          <w:rStyle w:val="lev"/>
        </w:rPr>
        <w:t>bindingDesc</w:t>
      </w:r>
      <w:r w:rsidR="00556CB9">
        <w:t>) et des matériaux additionnels (</w:t>
      </w:r>
      <w:r w:rsidR="002D0738">
        <w:rPr>
          <w:rStyle w:val="lev"/>
        </w:rPr>
        <w:t>accMat</w:t>
      </w:r>
      <w:r w:rsidR="00556CB9">
        <w:t>).</w:t>
      </w:r>
    </w:p>
    <w:p w14:paraId="14DDAE13" w14:textId="77777777" w:rsidR="007D7F0B" w:rsidRDefault="007D7F0B" w:rsidP="00E02F3A"/>
    <w:p w14:paraId="2E9FCF7B" w14:textId="4EC4C114" w:rsidR="00B631B5" w:rsidRDefault="00EB1803" w:rsidP="00E02F3A">
      <w:r w:rsidRPr="00EB1803">
        <w:rPr>
          <w:rStyle w:val="lev"/>
        </w:rPr>
        <w:t>objectDesc</w:t>
      </w:r>
      <w:r>
        <w:t xml:space="preserve"> porte un attribut </w:t>
      </w:r>
      <w:r w:rsidRPr="00EB1803">
        <w:rPr>
          <w:rStyle w:val="Forteaccentuation"/>
        </w:rPr>
        <w:t>form</w:t>
      </w:r>
      <w:r>
        <w:t xml:space="preserve"> qui prend une valeur normalisée (p.ex. </w:t>
      </w:r>
      <w:r w:rsidRPr="00EB1803">
        <w:rPr>
          <w:rStyle w:val="Accentuation"/>
        </w:rPr>
        <w:t>codex</w:t>
      </w:r>
      <w:r>
        <w:t>).</w:t>
      </w:r>
      <w:r w:rsidR="00F72BE5">
        <w:t xml:space="preserve"> À l’intérieur de cet élément, on décrit le support avec </w:t>
      </w:r>
      <w:r w:rsidR="00F72BE5" w:rsidRPr="00FB1F0D">
        <w:rPr>
          <w:rStyle w:val="lev"/>
        </w:rPr>
        <w:t>supportDesc</w:t>
      </w:r>
      <w:r w:rsidR="00FB1F0D">
        <w:t xml:space="preserve">, la mise en page avec </w:t>
      </w:r>
      <w:r w:rsidR="00FB1F0D" w:rsidRPr="00FB1F0D">
        <w:rPr>
          <w:rStyle w:val="lev"/>
        </w:rPr>
        <w:t>layoutDesc</w:t>
      </w:r>
      <w:r w:rsidR="00FB1F0D">
        <w:t>.</w:t>
      </w:r>
      <w:r w:rsidR="0005033D">
        <w:t xml:space="preserve"> Au sein de </w:t>
      </w:r>
      <w:r w:rsidR="0005033D" w:rsidRPr="0005033D">
        <w:rPr>
          <w:rStyle w:val="lev"/>
        </w:rPr>
        <w:t>supportDesc</w:t>
      </w:r>
      <w:r w:rsidR="0005033D">
        <w:t xml:space="preserve">, support contient une description en texte structuré, en utilisant les éléments en ligne </w:t>
      </w:r>
      <w:r w:rsidR="0005033D" w:rsidRPr="0005033D">
        <w:rPr>
          <w:rStyle w:val="lev"/>
        </w:rPr>
        <w:t>material</w:t>
      </w:r>
      <w:r w:rsidR="0005033D">
        <w:t xml:space="preserve">, </w:t>
      </w:r>
      <w:r w:rsidR="0005033D" w:rsidRPr="0005033D">
        <w:rPr>
          <w:rStyle w:val="lev"/>
        </w:rPr>
        <w:t>watermark</w:t>
      </w:r>
      <w:r w:rsidR="0005033D">
        <w:t xml:space="preserve"> et </w:t>
      </w:r>
      <w:r w:rsidR="0005033D" w:rsidRPr="0005033D">
        <w:rPr>
          <w:rStyle w:val="lev"/>
        </w:rPr>
        <w:t>ref</w:t>
      </w:r>
      <w:r w:rsidR="0005033D">
        <w:t xml:space="preserve"> si nécessaire.</w:t>
      </w:r>
      <w:r w:rsidR="00B631B5">
        <w:t xml:space="preserve"> </w:t>
      </w:r>
      <w:r w:rsidR="00B631B5" w:rsidRPr="00B631B5">
        <w:rPr>
          <w:rStyle w:val="lev"/>
        </w:rPr>
        <w:t>extent</w:t>
      </w:r>
      <w:r w:rsidR="003536ED">
        <w:t xml:space="preserve"> permet de renseigner </w:t>
      </w:r>
      <w:r w:rsidR="00F51114">
        <w:t>le nombre de pages et d’indiquer les dimensions du suppo</w:t>
      </w:r>
      <w:r w:rsidR="009E34A0">
        <w:t xml:space="preserve">rt </w:t>
      </w:r>
      <w:r w:rsidR="00F51114">
        <w:t>avec</w:t>
      </w:r>
      <w:r w:rsidR="009E34A0">
        <w:t xml:space="preserve"> </w:t>
      </w:r>
      <w:r w:rsidR="009E34A0" w:rsidRPr="009E34A0">
        <w:rPr>
          <w:rStyle w:val="lev"/>
        </w:rPr>
        <w:t>dimensions</w:t>
      </w:r>
      <w:r w:rsidR="009E34A0">
        <w:t xml:space="preserve"> </w:t>
      </w:r>
      <w:r w:rsidR="00FD3DBC">
        <w:t xml:space="preserve">(l’attribut </w:t>
      </w:r>
      <w:r w:rsidR="00FD3DBC" w:rsidRPr="004C4933">
        <w:rPr>
          <w:rStyle w:val="Forteaccentuation"/>
        </w:rPr>
        <w:t>type</w:t>
      </w:r>
      <w:r w:rsidR="00FD3DBC">
        <w:t xml:space="preserve"> permettant de distinguer la reliure du support</w:t>
      </w:r>
      <w:r w:rsidR="000A1AAC">
        <w:t xml:space="preserve"> au besoin</w:t>
      </w:r>
      <w:r w:rsidR="00FD3DBC">
        <w:t xml:space="preserve">) </w:t>
      </w:r>
      <w:r w:rsidR="009E34A0">
        <w:t xml:space="preserve">et </w:t>
      </w:r>
      <w:r w:rsidR="000A1AAC" w:rsidRPr="000A1AAC">
        <w:rPr>
          <w:b/>
        </w:rPr>
        <w:t>dim</w:t>
      </w:r>
      <w:r w:rsidR="000A1AAC">
        <w:t xml:space="preserve">, </w:t>
      </w:r>
      <w:r w:rsidR="00B631B5" w:rsidRPr="00B631B5">
        <w:rPr>
          <w:rStyle w:val="lev"/>
        </w:rPr>
        <w:t>height</w:t>
      </w:r>
      <w:r w:rsidR="00B631B5">
        <w:t xml:space="preserve">, </w:t>
      </w:r>
      <w:r w:rsidR="00B631B5" w:rsidRPr="00B631B5">
        <w:rPr>
          <w:rStyle w:val="lev"/>
        </w:rPr>
        <w:t>width</w:t>
      </w:r>
      <w:r w:rsidR="00B631B5">
        <w:t xml:space="preserve"> et </w:t>
      </w:r>
      <w:r w:rsidR="00B631B5" w:rsidRPr="00B631B5">
        <w:rPr>
          <w:rStyle w:val="lev"/>
        </w:rPr>
        <w:t>depth</w:t>
      </w:r>
      <w:r w:rsidR="004C4933">
        <w:t xml:space="preserve"> (les attributs </w:t>
      </w:r>
      <w:r w:rsidR="004C4933" w:rsidRPr="004C4933">
        <w:rPr>
          <w:rStyle w:val="Forteaccentuation"/>
        </w:rPr>
        <w:t>quantity</w:t>
      </w:r>
      <w:r w:rsidR="004C4933">
        <w:t xml:space="preserve"> et </w:t>
      </w:r>
      <w:r w:rsidR="004C4933" w:rsidRPr="004C4933">
        <w:rPr>
          <w:rStyle w:val="Forteaccentuation"/>
        </w:rPr>
        <w:t>unit</w:t>
      </w:r>
      <w:r w:rsidR="004C4933">
        <w:t xml:space="preserve"> permettent de fournir une valeur normalisée pour ces mesures).</w:t>
      </w:r>
    </w:p>
    <w:p w14:paraId="13F813FC" w14:textId="4168514D" w:rsidR="0021492A" w:rsidRDefault="0021492A" w:rsidP="00E02F3A">
      <w:r>
        <w:t xml:space="preserve">Le système de pagination est renseigné en texte libre avec </w:t>
      </w:r>
      <w:r w:rsidRPr="0021492A">
        <w:rPr>
          <w:rStyle w:val="lev"/>
        </w:rPr>
        <w:t>foliotation</w:t>
      </w:r>
      <w:r>
        <w:t>, l’élément est répétable pour traiter les divers systèmes de pagination ou de foliotation.</w:t>
      </w:r>
    </w:p>
    <w:p w14:paraId="796E3269" w14:textId="3C42DFE0" w:rsidR="00B031FD" w:rsidRDefault="00B031FD" w:rsidP="00E02F3A">
      <w:r w:rsidRPr="00B031FD">
        <w:rPr>
          <w:rStyle w:val="Forteaccentuation"/>
        </w:rPr>
        <w:t>layoutDesc</w:t>
      </w:r>
      <w:r>
        <w:t xml:space="preserve"> qui contient des éléments </w:t>
      </w:r>
      <w:r w:rsidRPr="00B031FD">
        <w:rPr>
          <w:rStyle w:val="lev"/>
        </w:rPr>
        <w:t>layout</w:t>
      </w:r>
      <w:r>
        <w:t xml:space="preserve"> permet de fournir des indications sur la mise en page</w:t>
      </w:r>
      <w:r w:rsidR="00917682">
        <w:t xml:space="preserve">, l’attribut </w:t>
      </w:r>
      <w:r w:rsidR="00917682" w:rsidRPr="00917682">
        <w:rPr>
          <w:rStyle w:val="lev"/>
        </w:rPr>
        <w:t>columns</w:t>
      </w:r>
      <w:r w:rsidR="00917682">
        <w:t xml:space="preserve"> permet de fournir une valeur normalisée.</w:t>
      </w:r>
    </w:p>
    <w:p w14:paraId="06318636" w14:textId="77777777" w:rsidR="000822BE" w:rsidRDefault="000822BE" w:rsidP="00E02F3A"/>
    <w:p w14:paraId="34F689BA" w14:textId="241CBCEA" w:rsidR="000822BE" w:rsidRDefault="000822BE" w:rsidP="00E02F3A">
      <w:r>
        <w:t>[[faire une remarque sur le modèle de contenu de extent insatisfaisant. Obligés d’utiliser un élément measure pour disposer d’un contenu structuré. Extent devrait être disponibles à plusieurs endroits ou extre traité avec dimensions.]</w:t>
      </w:r>
    </w:p>
    <w:p w14:paraId="5FFD02ED" w14:textId="77777777" w:rsidR="001909D5" w:rsidRDefault="001909D5" w:rsidP="00E02F3A"/>
    <w:p w14:paraId="08662E0B" w14:textId="402294B8" w:rsidR="001909D5" w:rsidRDefault="001909D5" w:rsidP="00E02F3A">
      <w:r w:rsidRPr="001909D5">
        <w:rPr>
          <w:rStyle w:val="lev"/>
        </w:rPr>
        <w:t>handDesc</w:t>
      </w:r>
      <w:r>
        <w:t xml:space="preserve"> permet de renseigner les écritures au moyen </w:t>
      </w:r>
      <w:r w:rsidR="006D641D">
        <w:t xml:space="preserve">d’éléments répétables </w:t>
      </w:r>
      <w:r w:rsidR="006D641D" w:rsidRPr="006D641D">
        <w:rPr>
          <w:rStyle w:val="lev"/>
        </w:rPr>
        <w:t>hand</w:t>
      </w:r>
      <w:r w:rsidR="006D641D">
        <w:t xml:space="preserve"> qui disposent d’un </w:t>
      </w:r>
      <w:r w:rsidR="006D641D" w:rsidRPr="006D641D">
        <w:rPr>
          <w:rStyle w:val="Forteaccentuation"/>
        </w:rPr>
        <w:t>xml:id</w:t>
      </w:r>
      <w:r w:rsidR="006D641D">
        <w:t xml:space="preserve"> pour pouvoir y faire référence dans le corps de texte.</w:t>
      </w:r>
      <w:r w:rsidR="00951A34">
        <w:t xml:space="preserve"> L’attribut </w:t>
      </w:r>
      <w:r w:rsidR="00951A34" w:rsidRPr="00951A34">
        <w:rPr>
          <w:rStyle w:val="Forteaccentuation"/>
        </w:rPr>
        <w:t>scope</w:t>
      </w:r>
      <w:r w:rsidR="00951A34">
        <w:t xml:space="preserve"> permet de donner une indication sur l’importance de la main.</w:t>
      </w:r>
    </w:p>
    <w:p w14:paraId="6C9355A3" w14:textId="77777777" w:rsidR="00917682" w:rsidRDefault="00917682" w:rsidP="00E02F3A"/>
    <w:p w14:paraId="6B493012" w14:textId="54BD57FB" w:rsidR="00917682" w:rsidRPr="00E02F3A" w:rsidRDefault="00917682" w:rsidP="00E02F3A">
      <w:r w:rsidRPr="00917682">
        <w:rPr>
          <w:rStyle w:val="lev"/>
        </w:rPr>
        <w:t>bindingDesc</w:t>
      </w:r>
      <w:r>
        <w:t xml:space="preserve"> permet de renseigner la reliure.</w:t>
      </w:r>
    </w:p>
    <w:p w14:paraId="13644A46" w14:textId="1FEF0187" w:rsidR="00BC4804" w:rsidRDefault="00BC4804" w:rsidP="0065146C">
      <w:pPr>
        <w:pStyle w:val="Titre4"/>
      </w:pPr>
      <w:r>
        <w:t>L’historique</w:t>
      </w:r>
      <w:r w:rsidR="0065146C">
        <w:t xml:space="preserve"> (history)</w:t>
      </w:r>
    </w:p>
    <w:p w14:paraId="163D6261" w14:textId="1DA33ACD" w:rsidR="007A6A6D" w:rsidRPr="007A6A6D" w:rsidRDefault="007A6A6D" w:rsidP="007A6A6D">
      <w:r>
        <w:t xml:space="preserve">L’historique du manuscrit est encodé avec l’élément </w:t>
      </w:r>
      <w:r w:rsidRPr="007A6A6D">
        <w:rPr>
          <w:rStyle w:val="lev"/>
        </w:rPr>
        <w:t>history</w:t>
      </w:r>
      <w:r>
        <w:t xml:space="preserve">. Les éléments </w:t>
      </w:r>
      <w:r w:rsidRPr="00D3703D">
        <w:rPr>
          <w:rStyle w:val="lev"/>
        </w:rPr>
        <w:t>origin</w:t>
      </w:r>
      <w:r>
        <w:t xml:space="preserve">, </w:t>
      </w:r>
      <w:r w:rsidRPr="00D3703D">
        <w:rPr>
          <w:rStyle w:val="lev"/>
        </w:rPr>
        <w:t>provenance</w:t>
      </w:r>
      <w:r>
        <w:t xml:space="preserve">, </w:t>
      </w:r>
      <w:r w:rsidRPr="00D3703D">
        <w:rPr>
          <w:rStyle w:val="lev"/>
        </w:rPr>
        <w:t>acquisition</w:t>
      </w:r>
      <w:r>
        <w:t xml:space="preserve"> sont utilisés pour encoder l’historique du manuscrit.</w:t>
      </w:r>
    </w:p>
    <w:p w14:paraId="131B0CFE" w14:textId="77777777" w:rsidR="00886AF9" w:rsidRDefault="00886AF9" w:rsidP="00AA5DD6"/>
    <w:p w14:paraId="5A769883" w14:textId="2001BA34" w:rsidR="00886AF9" w:rsidRDefault="00886AF9" w:rsidP="00886AF9">
      <w:pPr>
        <w:pStyle w:val="Titre4"/>
      </w:pPr>
      <w:r>
        <w:t>Éléments additionnels</w:t>
      </w:r>
      <w:r w:rsidR="00810843">
        <w:t xml:space="preserve"> (additional)</w:t>
      </w:r>
    </w:p>
    <w:p w14:paraId="448FDF7F" w14:textId="24F05D9A" w:rsidR="00886AF9" w:rsidRPr="00886AF9" w:rsidRDefault="00886AF9" w:rsidP="00886AF9">
      <w:r>
        <w:t xml:space="preserve">On enregistre dans </w:t>
      </w:r>
      <w:r w:rsidRPr="00886AF9">
        <w:rPr>
          <w:rStyle w:val="lev"/>
        </w:rPr>
        <w:t>additional</w:t>
      </w:r>
      <w:r>
        <w:t xml:space="preserve"> les informations additionnelles éventuelles sur le manuscrit. Dans </w:t>
      </w:r>
      <w:r w:rsidRPr="00886AF9">
        <w:rPr>
          <w:rStyle w:val="lev"/>
        </w:rPr>
        <w:t>surrogates</w:t>
      </w:r>
      <w:r>
        <w:t xml:space="preserve"> on fournit les avatars disponibles et leur cote avec </w:t>
      </w:r>
      <w:r w:rsidRPr="00886AF9">
        <w:rPr>
          <w:rStyle w:val="lev"/>
        </w:rPr>
        <w:t>idno</w:t>
      </w:r>
      <w:r>
        <w:t xml:space="preserve">. Les références bibliographiques éventuelles concernant le manuscrit sont enregistrées avec </w:t>
      </w:r>
      <w:r w:rsidRPr="004A0782">
        <w:rPr>
          <w:rStyle w:val="lev"/>
        </w:rPr>
        <w:t>listBibl</w:t>
      </w:r>
      <w:r>
        <w:t xml:space="preserve"> qui contient des éléments </w:t>
      </w:r>
      <w:r w:rsidRPr="004A0782">
        <w:rPr>
          <w:rStyle w:val="lev"/>
        </w:rPr>
        <w:t>bib</w:t>
      </w:r>
      <w:r w:rsidR="004A0782">
        <w:rPr>
          <w:rStyle w:val="lev"/>
        </w:rPr>
        <w:t>l</w:t>
      </w:r>
      <w:r w:rsidRPr="004A0782">
        <w:rPr>
          <w:rStyle w:val="lev"/>
        </w:rPr>
        <w:t>Struct</w:t>
      </w:r>
      <w:r>
        <w:t>.</w:t>
      </w:r>
    </w:p>
    <w:p w14:paraId="42127DF3" w14:textId="77777777" w:rsidR="00886AF9" w:rsidRDefault="00886AF9" w:rsidP="00AA5DD6"/>
    <w:p w14:paraId="47435B2E" w14:textId="4B1B81A9" w:rsidR="00F7704F" w:rsidRDefault="00F7704F" w:rsidP="0015491C">
      <w:pPr>
        <w:pStyle w:val="Titre2"/>
      </w:pPr>
      <w:r>
        <w:t>Tableau de tradition</w:t>
      </w:r>
    </w:p>
    <w:p w14:paraId="70DCE1A5" w14:textId="179F97F5" w:rsidR="00886AF9" w:rsidRDefault="0015491C" w:rsidP="00886AF9">
      <w:r>
        <w:t xml:space="preserve">Le tableau de tradition est traité dans le fichier corpus correspondant au moyen d’un élément </w:t>
      </w:r>
      <w:r w:rsidRPr="0015491C">
        <w:rPr>
          <w:rStyle w:val="lev"/>
        </w:rPr>
        <w:t>listWit</w:t>
      </w:r>
      <w:r>
        <w:t>. La description des différents témoins renvoie à l’</w:t>
      </w:r>
      <w:r w:rsidRPr="0015491C">
        <w:rPr>
          <w:rStyle w:val="Forteaccentuation"/>
        </w:rPr>
        <w:t>xml:id</w:t>
      </w:r>
      <w:r>
        <w:t xml:space="preserve"> du </w:t>
      </w:r>
      <w:r w:rsidRPr="0015491C">
        <w:rPr>
          <w:rStyle w:val="lev"/>
        </w:rPr>
        <w:t>msDesc</w:t>
      </w:r>
      <w:r>
        <w:t xml:space="preserve"> de chaque fichier</w:t>
      </w:r>
      <w:r w:rsidR="00A20D6E">
        <w:t xml:space="preserve"> XML-TEI concerné</w:t>
      </w:r>
      <w:r>
        <w:t>.</w:t>
      </w:r>
    </w:p>
    <w:p w14:paraId="71850862" w14:textId="77777777" w:rsidR="00A20D6E" w:rsidRDefault="00A20D6E" w:rsidP="00886AF9"/>
    <w:p w14:paraId="05A1E470" w14:textId="45136612" w:rsidR="00886AF9" w:rsidRDefault="00886AF9" w:rsidP="00886AF9">
      <w:pPr>
        <w:pStyle w:val="Titre2"/>
      </w:pPr>
      <w:r>
        <w:t>Description de l’encodage</w:t>
      </w:r>
      <w:r w:rsidR="00DD411A">
        <w:t xml:space="preserve"> (encodingDesc)</w:t>
      </w:r>
    </w:p>
    <w:p w14:paraId="5471A79F" w14:textId="57CFA980" w:rsidR="000E0CB8" w:rsidRDefault="005D35D6" w:rsidP="008C6100">
      <w:r>
        <w:t xml:space="preserve">L’élément </w:t>
      </w:r>
      <w:r w:rsidRPr="00684B37">
        <w:rPr>
          <w:rStyle w:val="lev"/>
        </w:rPr>
        <w:t>encodingDesc</w:t>
      </w:r>
      <w:r>
        <w:t xml:space="preserve"> groupe les informations relatives aux procédures utilisées lors de l’encodage du texte. </w:t>
      </w:r>
      <w:r w:rsidRPr="00684B37">
        <w:rPr>
          <w:rStyle w:val="lev"/>
        </w:rPr>
        <w:t>projectDesc</w:t>
      </w:r>
      <w:r>
        <w:t xml:space="preserve"> permet de renseigner sur les objectifs du projet, </w:t>
      </w:r>
      <w:r w:rsidRPr="00684B37">
        <w:rPr>
          <w:rStyle w:val="lev"/>
        </w:rPr>
        <w:t>samplingDecl</w:t>
      </w:r>
      <w:r>
        <w:t xml:space="preserve"> les principes d’échantillonnages retenus, </w:t>
      </w:r>
      <w:r w:rsidRPr="00684B37">
        <w:rPr>
          <w:rStyle w:val="lev"/>
        </w:rPr>
        <w:t>editorialDecl</w:t>
      </w:r>
      <w:r>
        <w:t xml:space="preserve"> rassemble quant à lui les </w:t>
      </w:r>
      <w:r w:rsidR="00684B37">
        <w:t>éléments concernant les choix éditoriaux.</w:t>
      </w:r>
      <w:r w:rsidR="000E0CB8">
        <w:t xml:space="preserve"> </w:t>
      </w:r>
      <w:r w:rsidR="000E0CB8" w:rsidRPr="000E0CB8">
        <w:rPr>
          <w:rStyle w:val="lev"/>
        </w:rPr>
        <w:t>editorialDecl</w:t>
      </w:r>
      <w:r w:rsidR="000E0CB8">
        <w:t xml:space="preserve"> peut contenir des éléemnts correction, </w:t>
      </w:r>
      <w:r w:rsidR="000E0CB8" w:rsidRPr="000E0CB8">
        <w:rPr>
          <w:rStyle w:val="lev"/>
        </w:rPr>
        <w:t>normalization</w:t>
      </w:r>
      <w:r w:rsidR="000E0CB8">
        <w:t xml:space="preserve">, </w:t>
      </w:r>
      <w:r w:rsidR="000E0CB8" w:rsidRPr="000E0CB8">
        <w:rPr>
          <w:rStyle w:val="lev"/>
        </w:rPr>
        <w:t>quotation</w:t>
      </w:r>
      <w:r w:rsidR="000E0CB8">
        <w:t xml:space="preserve">, </w:t>
      </w:r>
      <w:r w:rsidR="000E0CB8" w:rsidRPr="000E0CB8">
        <w:rPr>
          <w:rStyle w:val="lev"/>
        </w:rPr>
        <w:t>hyphenation</w:t>
      </w:r>
      <w:r w:rsidR="000E0CB8">
        <w:t xml:space="preserve">, </w:t>
      </w:r>
      <w:r w:rsidR="000E0CB8" w:rsidRPr="000E0CB8">
        <w:rPr>
          <w:rStyle w:val="lev"/>
        </w:rPr>
        <w:t>segmentation</w:t>
      </w:r>
      <w:r w:rsidR="000E0CB8">
        <w:t xml:space="preserve">, </w:t>
      </w:r>
      <w:r w:rsidR="000E0CB8" w:rsidRPr="000E0CB8">
        <w:rPr>
          <w:rStyle w:val="lev"/>
        </w:rPr>
        <w:t>interpretation</w:t>
      </w:r>
      <w:r w:rsidR="000E0CB8">
        <w:t xml:space="preserve"> pour détailler les choix réalisés.</w:t>
      </w:r>
    </w:p>
    <w:p w14:paraId="1AB6835C" w14:textId="77777777" w:rsidR="000E0CB8" w:rsidRDefault="000E0CB8" w:rsidP="008C6100"/>
    <w:p w14:paraId="201E0DCD" w14:textId="19999549" w:rsidR="000E0CB8" w:rsidRPr="008C6100" w:rsidRDefault="000E0CB8" w:rsidP="008C6100">
      <w:r w:rsidRPr="00AE58A2">
        <w:rPr>
          <w:rStyle w:val="lev"/>
        </w:rPr>
        <w:t>classDecl</w:t>
      </w:r>
      <w:r>
        <w:t xml:space="preserve"> permet d’indiquer le système de classification utilisé, </w:t>
      </w:r>
      <w:r w:rsidRPr="00AE58A2">
        <w:rPr>
          <w:rStyle w:val="lev"/>
        </w:rPr>
        <w:t>tagsDecl</w:t>
      </w:r>
      <w:r>
        <w:t xml:space="preserve"> l’utilisation particulière faite de certains éléments.</w:t>
      </w:r>
    </w:p>
    <w:p w14:paraId="2BFABBAD" w14:textId="77777777" w:rsidR="00886AF9" w:rsidRDefault="00886AF9" w:rsidP="00886AF9"/>
    <w:p w14:paraId="3E24A8E2" w14:textId="053BDBE7" w:rsidR="00794964" w:rsidRDefault="00D44911" w:rsidP="00886AF9">
      <w:r>
        <w:t>On renseigne avec appInfo une information structurée sur l’application utilisée pour éditer le fichier TEI</w:t>
      </w:r>
      <w:r w:rsidR="00880031">
        <w:t>.</w:t>
      </w:r>
    </w:p>
    <w:p w14:paraId="7F4934FF" w14:textId="77777777" w:rsidR="00794964" w:rsidRDefault="00794964" w:rsidP="00886AF9"/>
    <w:p w14:paraId="0CD6CB83" w14:textId="3AB5A20A" w:rsidR="00540BC4" w:rsidRDefault="00540BC4" w:rsidP="00540BC4">
      <w:pPr>
        <w:pStyle w:val="Titre2"/>
      </w:pPr>
      <w:r>
        <w:t>Description du profil (profileDesc)</w:t>
      </w:r>
    </w:p>
    <w:p w14:paraId="62B98B05" w14:textId="4B1DCBD8" w:rsidR="00540BC4" w:rsidRPr="00540BC4" w:rsidRDefault="00540BC4" w:rsidP="00540BC4">
      <w:r w:rsidRPr="00540BC4">
        <w:rPr>
          <w:rStyle w:val="lev"/>
        </w:rPr>
        <w:t>profileDesc</w:t>
      </w:r>
      <w:r>
        <w:t xml:space="preserve"> contient la description du profil de fichier. L’élément </w:t>
      </w:r>
      <w:r w:rsidRPr="00540BC4">
        <w:rPr>
          <w:rStyle w:val="lev"/>
        </w:rPr>
        <w:t>creation</w:t>
      </w:r>
      <w:r>
        <w:t xml:space="preserve"> contient une indication concernant les modalités de création des fichiers de l’édition structurée. Dans </w:t>
      </w:r>
      <w:r w:rsidRPr="00540BC4">
        <w:rPr>
          <w:rStyle w:val="lev"/>
        </w:rPr>
        <w:t>langUsage</w:t>
      </w:r>
      <w:r>
        <w:t xml:space="preserve"> l’élément répétable </w:t>
      </w:r>
      <w:r w:rsidRPr="00540BC4">
        <w:rPr>
          <w:rStyle w:val="lev"/>
        </w:rPr>
        <w:t>language</w:t>
      </w:r>
      <w:r>
        <w:t xml:space="preserve"> avec les attributs </w:t>
      </w:r>
      <w:r w:rsidRPr="00540BC4">
        <w:rPr>
          <w:rStyle w:val="Forteaccentuation"/>
        </w:rPr>
        <w:t>ident</w:t>
      </w:r>
      <w:r>
        <w:t xml:space="preserve"> et </w:t>
      </w:r>
      <w:r w:rsidRPr="00540BC4">
        <w:rPr>
          <w:rStyle w:val="Forteaccentuation"/>
        </w:rPr>
        <w:t>usage</w:t>
      </w:r>
      <w:r>
        <w:t xml:space="preserve"> permet de fournir une indication des langues utilisées. L’attribut </w:t>
      </w:r>
      <w:r w:rsidRPr="00EF1666">
        <w:rPr>
          <w:rStyle w:val="Forteaccentuation"/>
        </w:rPr>
        <w:t>ident</w:t>
      </w:r>
      <w:r>
        <w:t xml:space="preserve"> prend pour valeur un code langue </w:t>
      </w:r>
      <w:r w:rsidRPr="00540BC4">
        <w:rPr>
          <w:highlight w:val="yellow"/>
        </w:rPr>
        <w:t>[voir lequel 3 lettre</w:t>
      </w:r>
      <w:r w:rsidR="00BE2703">
        <w:rPr>
          <w:highlight w:val="yellow"/>
        </w:rPr>
        <w:t>s</w:t>
      </w:r>
      <w:r w:rsidRPr="00540BC4">
        <w:rPr>
          <w:highlight w:val="yellow"/>
        </w:rPr>
        <w:t>, 2 lettres]</w:t>
      </w:r>
      <w:r>
        <w:t xml:space="preserve">, tandis que </w:t>
      </w:r>
      <w:r w:rsidRPr="00EF1666">
        <w:rPr>
          <w:rStyle w:val="Forteaccentuation"/>
        </w:rPr>
        <w:t>usage</w:t>
      </w:r>
      <w:r w:rsidR="003533D9">
        <w:t xml:space="preserve"> prend une valeur numérique sous forme de pourcentage.</w:t>
      </w:r>
    </w:p>
    <w:p w14:paraId="2689BAFA" w14:textId="77777777" w:rsidR="00540BC4" w:rsidRDefault="00540BC4" w:rsidP="00886AF9"/>
    <w:p w14:paraId="5DAA8ADD" w14:textId="0260C666" w:rsidR="00886AF9" w:rsidRPr="00886AF9" w:rsidRDefault="00886AF9" w:rsidP="00886AF9">
      <w:pPr>
        <w:pStyle w:val="Titre2"/>
      </w:pPr>
      <w:r>
        <w:t>Description des révisions</w:t>
      </w:r>
      <w:r w:rsidR="00DD411A">
        <w:t xml:space="preserve"> (revi</w:t>
      </w:r>
      <w:r w:rsidR="00540BC4">
        <w:t>s</w:t>
      </w:r>
      <w:r w:rsidR="00DD411A">
        <w:t>ion</w:t>
      </w:r>
      <w:r w:rsidR="00540BC4">
        <w:t>Desc</w:t>
      </w:r>
      <w:r w:rsidR="00DD411A">
        <w:t>)</w:t>
      </w:r>
    </w:p>
    <w:p w14:paraId="2B20CE98" w14:textId="77777777" w:rsidR="00886AF9" w:rsidRDefault="00886AF9" w:rsidP="00886AF9"/>
    <w:p w14:paraId="1E152D66" w14:textId="77777777" w:rsidR="00886AF9" w:rsidRDefault="00886AF9" w:rsidP="00886AF9">
      <w:r>
        <w:t xml:space="preserve">La présence d’au-moins un élément </w:t>
      </w:r>
      <w:r w:rsidRPr="00D83AF8">
        <w:rPr>
          <w:rStyle w:val="lev"/>
        </w:rPr>
        <w:t>change</w:t>
      </w:r>
      <w:r>
        <w:t xml:space="preserve"> dans </w:t>
      </w:r>
      <w:r w:rsidRPr="004F2A10">
        <w:rPr>
          <w:rStyle w:val="lev"/>
        </w:rPr>
        <w:t>revisionDesc</w:t>
      </w:r>
      <w:r>
        <w:t xml:space="preserve"> est obligatoire dans le projet ENRICH pour dater la dernière révision avant publication. Il sert également dans le cadre de notre édition à renseigner les différentes révisions du fichier. Le contenu de l’élément est en texte libre, mais la valeur de l’attribut </w:t>
      </w:r>
      <w:r>
        <w:rPr>
          <w:rStyle w:val="Forteaccentuation"/>
        </w:rPr>
        <w:t>when</w:t>
      </w:r>
      <w:r>
        <w:t xml:space="preserve"> qui indique une date normalisée respecte la norme ISO 8601 (AAAA-MM-JJ). L’attribut </w:t>
      </w:r>
      <w:r w:rsidRPr="006621C8">
        <w:rPr>
          <w:rStyle w:val="Forteaccentuation"/>
        </w:rPr>
        <w:t>who</w:t>
      </w:r>
      <w:r>
        <w:t xml:space="preserve"> fournit au moyen d’une référence à un identifiant dans l’édition la mention de responsabilité concernant la modification du fichier.</w:t>
      </w:r>
    </w:p>
    <w:p w14:paraId="2D7B73BA" w14:textId="77777777" w:rsidR="00886AF9" w:rsidRDefault="00886AF9" w:rsidP="00886AF9"/>
    <w:p w14:paraId="317B00F5" w14:textId="77777777" w:rsidR="0019306E" w:rsidRDefault="0019306E" w:rsidP="00886AF9"/>
    <w:p w14:paraId="14573809" w14:textId="74A2A787" w:rsidR="0019306E" w:rsidRDefault="00827B55" w:rsidP="00827B55">
      <w:pPr>
        <w:pStyle w:val="Titre2"/>
      </w:pPr>
      <w:r>
        <w:t>Reste à documenter</w:t>
      </w:r>
    </w:p>
    <w:p w14:paraId="0D38D5D5" w14:textId="710D6305" w:rsidR="0019306E" w:rsidRDefault="0019306E" w:rsidP="00886AF9">
      <w:r>
        <w:t>Collation</w:t>
      </w:r>
    </w:p>
    <w:p w14:paraId="299CA809" w14:textId="57B28AEC" w:rsidR="0019306E" w:rsidRDefault="0019306E" w:rsidP="00886AF9">
      <w:r>
        <w:t>Condition</w:t>
      </w:r>
    </w:p>
    <w:p w14:paraId="79E7266D" w14:textId="7788767E" w:rsidR="0019306E" w:rsidRDefault="0019306E" w:rsidP="00886AF9">
      <w:r>
        <w:t>origDate</w:t>
      </w:r>
    </w:p>
    <w:p w14:paraId="0779B7FC" w14:textId="3DE69FC8" w:rsidR="000A5513" w:rsidRDefault="000A5513" w:rsidP="00886AF9">
      <w:r>
        <w:t>watermark</w:t>
      </w:r>
    </w:p>
    <w:p w14:paraId="6393F338" w14:textId="23757878" w:rsidR="000A5513" w:rsidRDefault="00827B55" w:rsidP="00886AF9">
      <w:r>
        <w:t>material</w:t>
      </w:r>
    </w:p>
    <w:p w14:paraId="1F01CF2B" w14:textId="6C9B50E2" w:rsidR="00827B55" w:rsidRPr="00AA5DD6" w:rsidRDefault="00827B55" w:rsidP="00886AF9">
      <w:r>
        <w:t>decoDesc</w:t>
      </w:r>
    </w:p>
    <w:p w14:paraId="741283EE" w14:textId="77777777" w:rsidR="00827B55" w:rsidRDefault="00827B55" w:rsidP="00827B55">
      <w:pPr>
        <w:pStyle w:val="Titre1"/>
      </w:pPr>
      <w:r>
        <w:t>Remarques sur la TEI</w:t>
      </w:r>
    </w:p>
    <w:p w14:paraId="055C35D4" w14:textId="77777777" w:rsidR="00827B55" w:rsidRDefault="00827B55" w:rsidP="00827B55"/>
    <w:p w14:paraId="3D89BCF0" w14:textId="77777777" w:rsidR="00827B55" w:rsidRDefault="00827B55" w:rsidP="00827B55">
      <w:r>
        <w:t>Serait sans doute utile que bindingDesc dispose d’un modèle de contenu comparable à supportDesc de sorte que puisse fournir des indications de dimensions avec extent et dimensions. De même pour support, etc.</w:t>
      </w:r>
    </w:p>
    <w:p w14:paraId="6822227F" w14:textId="77777777" w:rsidR="00827B55" w:rsidRDefault="00827B55" w:rsidP="00827B55"/>
    <w:p w14:paraId="00923DC7" w14:textId="77777777" w:rsidR="00827B55" w:rsidRDefault="00827B55" w:rsidP="00827B55">
      <w:r>
        <w:t>Question de decoDesc et decoNote dans msDesc ou dans physDesc, cas d’un manuscrit d’architecture.</w:t>
      </w:r>
    </w:p>
    <w:p w14:paraId="0558B464" w14:textId="77777777" w:rsidR="00827B55" w:rsidRDefault="00827B55" w:rsidP="00827B55"/>
    <w:p w14:paraId="370D238A" w14:textId="77777777" w:rsidR="00827B55" w:rsidRDefault="00827B55" w:rsidP="00827B55">
      <w:r>
        <w:t>msItemStruct, pas possible de fournir directement une indication de datation en dehors de colophon</w:t>
      </w:r>
    </w:p>
    <w:p w14:paraId="0E1947D9" w14:textId="77777777" w:rsidR="00827B55" w:rsidRDefault="00827B55" w:rsidP="00827B55"/>
    <w:p w14:paraId="7AE61AD5" w14:textId="77777777" w:rsidR="00827B55" w:rsidRDefault="00827B55" w:rsidP="00827B55">
      <w:r>
        <w:t>Les guidelines manquent de clarté quant à l’utilisation des codes de langue. S’agit-il de 2 lettres ou de 3 lettres.</w:t>
      </w:r>
    </w:p>
    <w:p w14:paraId="68A056C3" w14:textId="77777777" w:rsidR="00827B55" w:rsidRDefault="00827B55" w:rsidP="00827B55"/>
    <w:p w14:paraId="6A2D5A91" w14:textId="77777777" w:rsidR="00827B55" w:rsidRDefault="00827B55" w:rsidP="00827B55">
      <w:r>
        <w:t>adminInfo ne permet pas réellement d’encoder explicitement les mentions de responsabilité quant à la description codicologique. Fournir cette description dans respStmt.</w:t>
      </w:r>
    </w:p>
    <w:p w14:paraId="78B9BFA3" w14:textId="77777777" w:rsidR="003F1C45" w:rsidRDefault="003F1C45" w:rsidP="00827B55"/>
    <w:p w14:paraId="08F9C914" w14:textId="5A72365A" w:rsidR="003F1C45" w:rsidRDefault="003F1C45" w:rsidP="00827B55">
      <w:r>
        <w:t>respStmt persName ne peut conten</w:t>
      </w:r>
      <w:r w:rsidR="00BB2522">
        <w:t>ir d’élément person. Ne permet donc pas d’encoder de manière fine le nom avec tous les éléments nécessaires pour fournir la forme normale du nom dans un fichier d’autorité.</w:t>
      </w:r>
    </w:p>
    <w:p w14:paraId="64C96ADB" w14:textId="2032E92C" w:rsidR="00886AF9" w:rsidRDefault="00F97BDA" w:rsidP="00F97BDA">
      <w:pPr>
        <w:pStyle w:val="Titre1"/>
      </w:pPr>
      <w:r>
        <w:t>Traitement du corpus</w:t>
      </w:r>
    </w:p>
    <w:p w14:paraId="07991E7E" w14:textId="77777777" w:rsidR="00F97BDA" w:rsidRDefault="00F97BDA" w:rsidP="00F97BDA"/>
    <w:p w14:paraId="5BB75F0A" w14:textId="6210A430" w:rsidR="00F97BDA" w:rsidRDefault="00F97BDA" w:rsidP="00F97BDA">
      <w:pPr>
        <w:pStyle w:val="Titre2"/>
      </w:pPr>
      <w:r>
        <w:t>En-tête des corpus</w:t>
      </w:r>
    </w:p>
    <w:p w14:paraId="74F47A9C" w14:textId="6B6B9063" w:rsidR="00F97BDA" w:rsidRDefault="00B82415" w:rsidP="00F97BDA">
      <w:r>
        <w:t>teiHeader type=”corpus”</w:t>
      </w:r>
    </w:p>
    <w:p w14:paraId="188F134A" w14:textId="68992464" w:rsidR="00B82415" w:rsidRDefault="0065581A" w:rsidP="00F97BDA">
      <w:r>
        <w:t xml:space="preserve">Rassemble les métadonnées </w:t>
      </w:r>
      <w:r w:rsidR="00A179CA">
        <w:t xml:space="preserve">communes à </w:t>
      </w:r>
      <w:r>
        <w:t>un corpus</w:t>
      </w:r>
    </w:p>
    <w:p w14:paraId="43E3B1F5" w14:textId="77777777" w:rsidR="00B82415" w:rsidRPr="00F97BDA" w:rsidRDefault="00B82415" w:rsidP="00F97BDA"/>
    <w:p w14:paraId="18338B36" w14:textId="4D94ACD6" w:rsidR="00F97BDA" w:rsidRDefault="00F97BDA" w:rsidP="00F97BDA">
      <w:pPr>
        <w:pStyle w:val="Titre2"/>
      </w:pPr>
      <w:r>
        <w:t>Liste des témoins</w:t>
      </w:r>
    </w:p>
    <w:p w14:paraId="0C705C61" w14:textId="77777777" w:rsidR="00F97BDA" w:rsidRPr="00F97BDA" w:rsidRDefault="00F97BDA" w:rsidP="00F97BDA"/>
    <w:p w14:paraId="5C280D75" w14:textId="77777777" w:rsidR="00F97BDA" w:rsidRPr="00F97BDA" w:rsidRDefault="00F97BDA" w:rsidP="00F97BDA"/>
    <w:p w14:paraId="3B5F485F" w14:textId="7BB3D74E" w:rsidR="008A3777" w:rsidRDefault="008A3777" w:rsidP="008A3777">
      <w:pPr>
        <w:pStyle w:val="Titre1"/>
      </w:pPr>
      <w:r>
        <w:t xml:space="preserve">Présentation </w:t>
      </w:r>
      <w:r w:rsidR="008A76CA">
        <w:t xml:space="preserve">des </w:t>
      </w:r>
      <w:r>
        <w:t>notice</w:t>
      </w:r>
      <w:r w:rsidR="008A76CA">
        <w:t>s</w:t>
      </w:r>
      <w:r>
        <w:t xml:space="preserve"> codicologique</w:t>
      </w:r>
      <w:r w:rsidR="008A76CA">
        <w:t>s</w:t>
      </w:r>
    </w:p>
    <w:p w14:paraId="7C5266CB" w14:textId="36BC2A49" w:rsidR="008A3777" w:rsidRDefault="005E09A2" w:rsidP="008A3777">
      <w:r>
        <w:t xml:space="preserve">Le contenu de la notice codicologique est traité pour l’essentiel dans </w:t>
      </w:r>
      <w:r w:rsidR="00FD0924">
        <w:t xml:space="preserve">l’élément </w:t>
      </w:r>
      <w:r w:rsidRPr="00FD0924">
        <w:rPr>
          <w:rStyle w:val="lev"/>
        </w:rPr>
        <w:t>sourceDesc</w:t>
      </w:r>
      <w:r w:rsidR="00FD0924">
        <w:t xml:space="preserve"> à l’intérieur du </w:t>
      </w:r>
      <w:r w:rsidR="00FD0924" w:rsidRPr="00FD0924">
        <w:rPr>
          <w:rStyle w:val="lev"/>
        </w:rPr>
        <w:t>teiHeader</w:t>
      </w:r>
      <w:r w:rsidR="00FD0924">
        <w:t>.</w:t>
      </w:r>
    </w:p>
    <w:p w14:paraId="6BE933F4" w14:textId="77777777" w:rsidR="00E41F86" w:rsidRDefault="00E41F86" w:rsidP="008A3777"/>
    <w:p w14:paraId="61B41416" w14:textId="6C7AFC31" w:rsidR="00E41F86" w:rsidRDefault="00E41F86" w:rsidP="008A3777">
      <w:r>
        <w:t>Voir le fichier desgodetsC2.tei.xml mis à jour</w:t>
      </w:r>
    </w:p>
    <w:p w14:paraId="2E321488" w14:textId="77777777" w:rsidR="009B66A2" w:rsidRPr="008A3777" w:rsidRDefault="009B66A2" w:rsidP="008A3777"/>
    <w:p w14:paraId="67264645" w14:textId="77777777" w:rsidR="00733E92" w:rsidRDefault="00733E92" w:rsidP="008A76CA">
      <w:pPr>
        <w:pStyle w:val="Titre2"/>
      </w:pPr>
      <w:r w:rsidRPr="008A76CA">
        <w:t>Informations de base</w:t>
      </w:r>
    </w:p>
    <w:p w14:paraId="2B5F90C4" w14:textId="77777777" w:rsidR="002C6530" w:rsidRPr="002C6530" w:rsidRDefault="002C6530" w:rsidP="002C6530"/>
    <w:p w14:paraId="03C7F854" w14:textId="0B5D0F77" w:rsidR="00D12F68" w:rsidRDefault="00D12F68" w:rsidP="00D12F68">
      <w:r>
        <w:rPr>
          <w:b/>
        </w:rPr>
        <w:t>Auteur :</w:t>
      </w:r>
      <w:r w:rsidR="00E1414E" w:rsidRPr="00733E92">
        <w:t xml:space="preserve"> </w:t>
      </w:r>
      <w:r w:rsidRPr="00733E92">
        <w:t>{</w:t>
      </w:r>
      <w:r w:rsidR="009B66A2">
        <w:t xml:space="preserve"> </w:t>
      </w:r>
      <w:r>
        <w:t>//sourceDesc/msContents/msItemStruct/author }</w:t>
      </w:r>
    </w:p>
    <w:p w14:paraId="17B968B7" w14:textId="08413CFC" w:rsidR="00C85733" w:rsidRDefault="00733E92" w:rsidP="00957909">
      <w:r w:rsidRPr="003034F4">
        <w:rPr>
          <w:b/>
        </w:rPr>
        <w:t>Titre</w:t>
      </w:r>
      <w:r w:rsidR="00E1414E">
        <w:rPr>
          <w:b/>
        </w:rPr>
        <w:t> :</w:t>
      </w:r>
      <w:r w:rsidR="006A77BC">
        <w:rPr>
          <w:b/>
        </w:rPr>
        <w:t xml:space="preserve"> </w:t>
      </w:r>
      <w:r w:rsidRPr="00733E92">
        <w:t>{</w:t>
      </w:r>
      <w:r w:rsidR="00BE1A7F">
        <w:t xml:space="preserve"> //sourceDesc/msContents/msItemStruct/title[@supplied] </w:t>
      </w:r>
      <w:r w:rsidR="00C85733">
        <w:t>}</w:t>
      </w:r>
    </w:p>
    <w:p w14:paraId="41534A77" w14:textId="77777777" w:rsidR="00E04D68" w:rsidRDefault="00E04D68" w:rsidP="00957909">
      <w:pPr>
        <w:rPr>
          <w:b/>
        </w:rPr>
      </w:pPr>
    </w:p>
    <w:p w14:paraId="6EE7C5C7" w14:textId="649F172F" w:rsidR="00BF5BD2" w:rsidRDefault="00BF5BD2" w:rsidP="00BF5BD2">
      <w:r>
        <w:rPr>
          <w:b/>
        </w:rPr>
        <w:t>Lieu de conservation :</w:t>
      </w:r>
      <w:r w:rsidR="006A77BC">
        <w:rPr>
          <w:b/>
        </w:rPr>
        <w:t xml:space="preserve"> </w:t>
      </w:r>
      <w:r w:rsidRPr="00733E92">
        <w:t>{</w:t>
      </w:r>
      <w:r>
        <w:t xml:space="preserve"> //sourceDesc/msDesc/msIdentifier/institution }</w:t>
      </w:r>
      <w:r w:rsidRPr="00F01FC3">
        <w:rPr>
          <w:b/>
        </w:rPr>
        <w:t>,</w:t>
      </w:r>
      <w:r>
        <w:t xml:space="preserve"> </w:t>
      </w:r>
      <w:r w:rsidRPr="00733E92">
        <w:t>{</w:t>
      </w:r>
      <w:r>
        <w:t xml:space="preserve"> //sourceDesc/msDesc/msIdentifier/collection </w:t>
      </w:r>
      <w:r w:rsidR="00F01FC3">
        <w:t>[si présent]</w:t>
      </w:r>
      <w:r>
        <w:t>}</w:t>
      </w:r>
    </w:p>
    <w:p w14:paraId="66A2E74C" w14:textId="62426316" w:rsidR="006C528B" w:rsidRPr="00957909" w:rsidRDefault="00BF5BD2" w:rsidP="006C528B">
      <w:r w:rsidRPr="00733E92">
        <w:t>{</w:t>
      </w:r>
      <w:r>
        <w:t xml:space="preserve"> //sourceDesc/msDesc/msIdentifier/settlement } </w:t>
      </w:r>
      <w:r w:rsidRPr="000F1B98">
        <w:rPr>
          <w:b/>
        </w:rPr>
        <w:t>(</w:t>
      </w:r>
      <w:r w:rsidR="006C528B" w:rsidRPr="00733E92">
        <w:t>{</w:t>
      </w:r>
      <w:r w:rsidR="00BE1A7F">
        <w:t xml:space="preserve"> </w:t>
      </w:r>
      <w:r w:rsidR="006C528B">
        <w:t>//sourceDesc/msDesc/msIdentifier/country</w:t>
      </w:r>
      <w:r w:rsidR="00BE1A7F">
        <w:t xml:space="preserve"> </w:t>
      </w:r>
      <w:r w:rsidR="006C528B">
        <w:t>}</w:t>
      </w:r>
      <w:r w:rsidRPr="000F1B98">
        <w:rPr>
          <w:b/>
        </w:rPr>
        <w:t>)</w:t>
      </w:r>
    </w:p>
    <w:p w14:paraId="6D6BAF8D" w14:textId="46494C93" w:rsidR="00E04D68" w:rsidRPr="00957909" w:rsidRDefault="00E04D68" w:rsidP="00E04D68">
      <w:r w:rsidRPr="003034F4">
        <w:rPr>
          <w:b/>
        </w:rPr>
        <w:t>Cote</w:t>
      </w:r>
      <w:r>
        <w:rPr>
          <w:b/>
        </w:rPr>
        <w:t xml:space="preserve"> : </w:t>
      </w:r>
      <w:r w:rsidRPr="00733E92">
        <w:t>{</w:t>
      </w:r>
      <w:r>
        <w:t xml:space="preserve"> //sourceDesc/msDesc/msIdentifier/idno }</w:t>
      </w:r>
    </w:p>
    <w:p w14:paraId="51DD9583" w14:textId="77777777" w:rsidR="00E50BCB" w:rsidRDefault="00E50BCB" w:rsidP="00E50BCB"/>
    <w:p w14:paraId="3349D164" w14:textId="77777777" w:rsidR="00E50BCB" w:rsidRDefault="00E50BCB" w:rsidP="00E50BCB">
      <w:r>
        <w:t>[[Trouver une mise en valeur pour cette partie de la notice.</w:t>
      </w:r>
    </w:p>
    <w:p w14:paraId="31F2AB44" w14:textId="77777777" w:rsidR="00E50BCB" w:rsidRDefault="00E50BCB" w:rsidP="00E50BCB">
      <w:r>
        <w:t>Fonds coloré par exemple.]]</w:t>
      </w:r>
    </w:p>
    <w:p w14:paraId="2E1EAD57" w14:textId="77777777" w:rsidR="00733E92" w:rsidRDefault="00733E92" w:rsidP="00733E92"/>
    <w:p w14:paraId="17D2B1B8" w14:textId="42E52636" w:rsidR="00EA0DAF" w:rsidRDefault="00EA0DAF" w:rsidP="00EA0DAF">
      <w:pPr>
        <w:pStyle w:val="Titre2"/>
      </w:pPr>
      <w:r>
        <w:t>Description détaillée</w:t>
      </w:r>
    </w:p>
    <w:p w14:paraId="7A2D7F15" w14:textId="77777777" w:rsidR="004F6D0A" w:rsidRDefault="004F6D0A" w:rsidP="004F6D0A"/>
    <w:p w14:paraId="47A140DD" w14:textId="231937F6" w:rsidR="008A40FC" w:rsidRDefault="008A40FC" w:rsidP="008A40FC">
      <w:pPr>
        <w:pStyle w:val="Titre3"/>
      </w:pPr>
      <w:r>
        <w:t>Description d</w:t>
      </w:r>
      <w:r w:rsidR="00E9084E">
        <w:t>e</w:t>
      </w:r>
      <w:r>
        <w:t xml:space="preserve"> contenu</w:t>
      </w:r>
    </w:p>
    <w:p w14:paraId="5689FFA4" w14:textId="77777777" w:rsidR="008A40FC" w:rsidRPr="008A40FC" w:rsidRDefault="008A40FC" w:rsidP="008A40FC"/>
    <w:p w14:paraId="7BB8AF37" w14:textId="0DF2A3C3" w:rsidR="004F6D0A" w:rsidRDefault="004F6D0A" w:rsidP="004F6D0A">
      <w:r w:rsidRPr="004F6D0A">
        <w:rPr>
          <w:b/>
        </w:rPr>
        <w:t>Titre complet :</w:t>
      </w:r>
      <w:r>
        <w:t xml:space="preserve"> </w:t>
      </w:r>
      <w:r w:rsidRPr="00733E92">
        <w:t>{</w:t>
      </w:r>
      <w:r>
        <w:t xml:space="preserve"> //sourceDesc/msContents/msItemStruct/title[@</w:t>
      </w:r>
      <w:r w:rsidR="00E9084E">
        <w:t>full</w:t>
      </w:r>
      <w:r>
        <w:t>] }</w:t>
      </w:r>
    </w:p>
    <w:p w14:paraId="43EAC2D5" w14:textId="77777777" w:rsidR="00DC4734" w:rsidRDefault="00DC4734" w:rsidP="008E0368"/>
    <w:p w14:paraId="62004435" w14:textId="4D626E22" w:rsidR="008E0368" w:rsidRDefault="008E0368" w:rsidP="008E0368">
      <w:r w:rsidRPr="008E1468">
        <w:rPr>
          <w:b/>
        </w:rPr>
        <w:t>Mention de responsabilité principale :</w:t>
      </w:r>
      <w:r w:rsidR="003D29F6">
        <w:t xml:space="preserve"> {</w:t>
      </w:r>
      <w:r w:rsidR="009B66A2">
        <w:t xml:space="preserve"> </w:t>
      </w:r>
      <w:r w:rsidR="003D29F6">
        <w:t>//sourceDesc/msDesc/msContents/msItemStruct/author</w:t>
      </w:r>
      <w:r w:rsidR="009B66A2">
        <w:t xml:space="preserve"> </w:t>
      </w:r>
      <w:r w:rsidR="003D29F6">
        <w:t>}</w:t>
      </w:r>
    </w:p>
    <w:p w14:paraId="2B73FFC5" w14:textId="77777777" w:rsidR="007B0ED1" w:rsidRDefault="007B0ED1" w:rsidP="008E0368"/>
    <w:p w14:paraId="6F176D43" w14:textId="37AEE002" w:rsidR="004F46EF" w:rsidRPr="008E1468" w:rsidRDefault="008E0368" w:rsidP="008E0368">
      <w:pPr>
        <w:rPr>
          <w:b/>
        </w:rPr>
      </w:pPr>
      <w:r w:rsidRPr="008E1468">
        <w:rPr>
          <w:b/>
        </w:rPr>
        <w:t>Mention</w:t>
      </w:r>
      <w:r w:rsidR="00873C8D">
        <w:rPr>
          <w:b/>
        </w:rPr>
        <w:t>s</w:t>
      </w:r>
      <w:r w:rsidRPr="008E1468">
        <w:rPr>
          <w:b/>
        </w:rPr>
        <w:t xml:space="preserve"> de responsabilité secondaire :</w:t>
      </w:r>
    </w:p>
    <w:p w14:paraId="3F457D98" w14:textId="4E5318F7" w:rsidR="008E0368" w:rsidRDefault="004F46EF" w:rsidP="008E0368">
      <w:r>
        <w:t>[si présents, séparés par des « , » les différentes mentions de responsabilités, groupées par type de responsabilité, fournies de la manière suivante :]</w:t>
      </w:r>
    </w:p>
    <w:p w14:paraId="75D755F3" w14:textId="6187C12F" w:rsidR="004F46EF" w:rsidRDefault="003D29F6" w:rsidP="004F46EF">
      <w:r>
        <w:t>{</w:t>
      </w:r>
      <w:r w:rsidR="009B66A2">
        <w:t xml:space="preserve"> </w:t>
      </w:r>
      <w:r>
        <w:t>//sourceDesc/msDesc/msContents/msItemStruct/</w:t>
      </w:r>
      <w:r w:rsidR="004F46EF">
        <w:t>respStmt/persName/surname</w:t>
      </w:r>
      <w:r w:rsidR="009B66A2">
        <w:t xml:space="preserve"> </w:t>
      </w:r>
      <w:r>
        <w:t>}</w:t>
      </w:r>
      <w:r w:rsidR="004F46EF">
        <w:t xml:space="preserve"> {</w:t>
      </w:r>
      <w:r w:rsidR="009B66A2">
        <w:t xml:space="preserve"> </w:t>
      </w:r>
      <w:r w:rsidR="004F46EF">
        <w:t>//sourceDesc/msDesc/msContents/msItemStruct/respStmt/persName/forename</w:t>
      </w:r>
      <w:r w:rsidR="009B66A2">
        <w:t xml:space="preserve"> </w:t>
      </w:r>
      <w:r w:rsidR="00BD2A5A">
        <w:t>}</w:t>
      </w:r>
      <w:r w:rsidR="00B94322" w:rsidRPr="00B94322">
        <w:rPr>
          <w:b/>
        </w:rPr>
        <w:t>,</w:t>
      </w:r>
      <w:r w:rsidR="00B94322">
        <w:t xml:space="preserve"> { //sourceDesc/msDesc/msContents/msItemStruct/respStmt/resp } </w:t>
      </w:r>
    </w:p>
    <w:p w14:paraId="6DCE9A46" w14:textId="3BB3A540" w:rsidR="003D29F6" w:rsidRDefault="003D29F6" w:rsidP="008E0368"/>
    <w:p w14:paraId="025DB57A" w14:textId="1C0FDF28" w:rsidR="00DC4734" w:rsidRDefault="00DC4734" w:rsidP="00DC4734">
      <w:r w:rsidRPr="00DC4734">
        <w:rPr>
          <w:b/>
        </w:rPr>
        <w:t>Colophon :</w:t>
      </w:r>
      <w:r>
        <w:t xml:space="preserve"> [si présent] </w:t>
      </w:r>
      <w:r w:rsidRPr="00733E92">
        <w:t>{</w:t>
      </w:r>
      <w:r>
        <w:t xml:space="preserve"> //sourceDesc/msContents/msItemStruct/colophon }</w:t>
      </w:r>
    </w:p>
    <w:p w14:paraId="42E26587" w14:textId="77777777" w:rsidR="00DC4734" w:rsidRDefault="00DC4734" w:rsidP="008E0368"/>
    <w:p w14:paraId="330F47BD" w14:textId="28D753AB" w:rsidR="00DC4734" w:rsidRDefault="00DC4734" w:rsidP="00DC4734">
      <w:r>
        <w:rPr>
          <w:b/>
        </w:rPr>
        <w:t>Note</w:t>
      </w:r>
      <w:r w:rsidRPr="00DC4734">
        <w:rPr>
          <w:b/>
        </w:rPr>
        <w:t> :</w:t>
      </w:r>
      <w:r>
        <w:t xml:space="preserve"> [si présente] </w:t>
      </w:r>
      <w:r w:rsidRPr="00733E92">
        <w:t>{</w:t>
      </w:r>
      <w:r>
        <w:t xml:space="preserve"> //sourceDesc/msContents/msItemStruct/note }</w:t>
      </w:r>
    </w:p>
    <w:p w14:paraId="5B313ECF" w14:textId="77777777" w:rsidR="00DC4734" w:rsidRDefault="00DC4734" w:rsidP="008E0368"/>
    <w:p w14:paraId="2F56903E" w14:textId="5881649A" w:rsidR="003941A8" w:rsidRDefault="003941A8" w:rsidP="003941A8">
      <w:r w:rsidRPr="008E1468">
        <w:rPr>
          <w:b/>
        </w:rPr>
        <w:t xml:space="preserve">Langues du texte : </w:t>
      </w:r>
      <w:r>
        <w:t>{ //sourceDesc/msDesc</w:t>
      </w:r>
      <w:r w:rsidR="00E66EF4">
        <w:t>/msContents</w:t>
      </w:r>
      <w:r>
        <w:t>/textLang }</w:t>
      </w:r>
    </w:p>
    <w:p w14:paraId="0FD310FA" w14:textId="5D1CA799" w:rsidR="003941A8" w:rsidRDefault="003941A8" w:rsidP="008E0368"/>
    <w:p w14:paraId="250FCCED" w14:textId="17E2A054" w:rsidR="00D80CB5" w:rsidRDefault="00D80CB5" w:rsidP="00D80CB5">
      <w:r>
        <w:rPr>
          <w:b/>
        </w:rPr>
        <w:t>Matériel additionnel</w:t>
      </w:r>
      <w:r w:rsidRPr="008E1468">
        <w:rPr>
          <w:b/>
        </w:rPr>
        <w:t> :</w:t>
      </w:r>
      <w:r>
        <w:t xml:space="preserve"> [si présent] { //sourceDesc/msDesc/physDesc/accMat }</w:t>
      </w:r>
    </w:p>
    <w:p w14:paraId="31AC821E" w14:textId="77777777" w:rsidR="00D80CB5" w:rsidRDefault="00D80CB5" w:rsidP="008E0368"/>
    <w:p w14:paraId="53DEDAA3" w14:textId="77777777" w:rsidR="00D80CB5" w:rsidRPr="00242544" w:rsidRDefault="00D80CB5" w:rsidP="00D80CB5">
      <w:pPr>
        <w:rPr>
          <w:b/>
        </w:rPr>
      </w:pPr>
      <w:r w:rsidRPr="00242544">
        <w:rPr>
          <w:b/>
        </w:rPr>
        <w:t>Décoration et aspects graphiques :</w:t>
      </w:r>
    </w:p>
    <w:p w14:paraId="2776862B" w14:textId="77777777" w:rsidR="00D80CB5" w:rsidRDefault="00D80CB5" w:rsidP="00D80CB5">
      <w:r>
        <w:t>[on place dans une liste les différents éléments decoNote, précédé de summary si présent :]</w:t>
      </w:r>
    </w:p>
    <w:p w14:paraId="0905E921" w14:textId="77777777" w:rsidR="00D80CB5" w:rsidRDefault="00D80CB5" w:rsidP="00D80CB5">
      <w:r>
        <w:t>{ //sourceDesc/msDesc/physDesc/decoDesc/summary }</w:t>
      </w:r>
    </w:p>
    <w:p w14:paraId="42CD51BB" w14:textId="77777777" w:rsidR="00D80CB5" w:rsidRDefault="00D80CB5" w:rsidP="00D80CB5">
      <w:pPr>
        <w:pStyle w:val="Paragraphedeliste"/>
        <w:numPr>
          <w:ilvl w:val="0"/>
          <w:numId w:val="2"/>
        </w:numPr>
      </w:pPr>
      <w:r>
        <w:t>{ //sourceDesc/msDesc/physDesc/decoDesc/decoNote }</w:t>
      </w:r>
    </w:p>
    <w:p w14:paraId="59C55C5B" w14:textId="77777777" w:rsidR="00D80CB5" w:rsidRDefault="00D80CB5" w:rsidP="00D80CB5">
      <w:pPr>
        <w:pStyle w:val="Paragraphedeliste"/>
        <w:numPr>
          <w:ilvl w:val="0"/>
          <w:numId w:val="2"/>
        </w:numPr>
      </w:pPr>
      <w:r>
        <w:t>{ //sourceDesc/msDesc/physDesc/handDesc/decoNote }</w:t>
      </w:r>
    </w:p>
    <w:p w14:paraId="0374FEB5" w14:textId="77777777" w:rsidR="00D80CB5" w:rsidRDefault="00D80CB5" w:rsidP="00D80CB5">
      <w:pPr>
        <w:pStyle w:val="Paragraphedeliste"/>
        <w:numPr>
          <w:ilvl w:val="0"/>
          <w:numId w:val="2"/>
        </w:numPr>
      </w:pPr>
      <w:r>
        <w:t>…</w:t>
      </w:r>
    </w:p>
    <w:p w14:paraId="0EF251BE" w14:textId="77777777" w:rsidR="008E0368" w:rsidRDefault="008E0368" w:rsidP="00EA0DAF"/>
    <w:p w14:paraId="52FAE6C8" w14:textId="2BB2424D" w:rsidR="00FE61A2" w:rsidRDefault="00FE61A2" w:rsidP="008E1468">
      <w:pPr>
        <w:pStyle w:val="Titre3"/>
      </w:pPr>
      <w:r w:rsidRPr="008E1468">
        <w:t>Description physique :</w:t>
      </w:r>
    </w:p>
    <w:p w14:paraId="125F3B4B" w14:textId="77777777" w:rsidR="006E1036" w:rsidRPr="006E1036" w:rsidRDefault="006E1036" w:rsidP="006E1036"/>
    <w:p w14:paraId="1197B915" w14:textId="3766EF3F" w:rsidR="00ED6257" w:rsidRDefault="00ED6257" w:rsidP="00ED6257">
      <w:r>
        <w:rPr>
          <w:b/>
        </w:rPr>
        <w:t xml:space="preserve">Support : </w:t>
      </w:r>
      <w:r>
        <w:t>{ //sourceDesc/msDesc/physDesc</w:t>
      </w:r>
      <w:r w:rsidR="00CB4BCE">
        <w:t>/objectDesc/supportDesc/support</w:t>
      </w:r>
      <w:r w:rsidR="006E1036">
        <w:t>/</w:t>
      </w:r>
      <w:r>
        <w:t xml:space="preserve"> }</w:t>
      </w:r>
    </w:p>
    <w:p w14:paraId="372DCD6D" w14:textId="4D475C97" w:rsidR="00ED6257" w:rsidRDefault="00ED6257" w:rsidP="00EA0DAF">
      <w:pPr>
        <w:rPr>
          <w:b/>
        </w:rPr>
      </w:pPr>
      <w:r>
        <w:rPr>
          <w:b/>
        </w:rPr>
        <w:t xml:space="preserve"> </w:t>
      </w:r>
    </w:p>
    <w:p w14:paraId="70A649A7" w14:textId="728DB8D2" w:rsidR="00FE61A2" w:rsidRDefault="00CB4BCE" w:rsidP="00EA0DAF">
      <w:r>
        <w:rPr>
          <w:b/>
        </w:rPr>
        <w:t>Étendue :</w:t>
      </w:r>
      <w:r w:rsidR="003857E9">
        <w:t xml:space="preserve"> </w:t>
      </w:r>
      <w:r w:rsidR="00644911">
        <w:t>{</w:t>
      </w:r>
      <w:r w:rsidR="009B66A2">
        <w:t xml:space="preserve"> </w:t>
      </w:r>
      <w:r w:rsidR="00644911">
        <w:t>//sourceDesc/msDesc/</w:t>
      </w:r>
      <w:r w:rsidR="004E6FBE">
        <w:t>physDesc/</w:t>
      </w:r>
      <w:r w:rsidR="00FE61A2">
        <w:t>objectDesc</w:t>
      </w:r>
      <w:r w:rsidR="00EC1D08">
        <w:t>/</w:t>
      </w:r>
      <w:r w:rsidR="0087634A">
        <w:t>supportDesc</w:t>
      </w:r>
      <w:r w:rsidR="00FE61A2">
        <w:t>/extent/</w:t>
      </w:r>
      <w:r>
        <w:t>dimensions</w:t>
      </w:r>
      <w:r w:rsidR="00FE61A2">
        <w:t>[@type=”</w:t>
      </w:r>
      <w:r>
        <w:t>leaves</w:t>
      </w:r>
      <w:r w:rsidR="00FE61A2">
        <w:t>”]</w:t>
      </w:r>
      <w:r>
        <w:t>/dim</w:t>
      </w:r>
      <w:r w:rsidR="009B66A2">
        <w:t xml:space="preserve"> </w:t>
      </w:r>
      <w:r w:rsidR="00FE61A2">
        <w:t>}</w:t>
      </w:r>
    </w:p>
    <w:p w14:paraId="36DDC4E0" w14:textId="77777777" w:rsidR="006C19CB" w:rsidRDefault="006C19CB" w:rsidP="003857E9"/>
    <w:p w14:paraId="5E136BA8" w14:textId="024894E8" w:rsidR="003857E9" w:rsidRDefault="00FE61A2" w:rsidP="003857E9">
      <w:r w:rsidRPr="008E1468">
        <w:rPr>
          <w:b/>
        </w:rPr>
        <w:t>Format</w:t>
      </w:r>
      <w:r w:rsidR="00CB4BCE">
        <w:rPr>
          <w:b/>
        </w:rPr>
        <w:t xml:space="preserve"> du support</w:t>
      </w:r>
      <w:r w:rsidR="00EA0DAF" w:rsidRPr="008E1468">
        <w:rPr>
          <w:b/>
        </w:rPr>
        <w:t> :</w:t>
      </w:r>
      <w:r w:rsidR="003857E9">
        <w:t xml:space="preserve"> </w:t>
      </w:r>
      <w:r w:rsidR="00644911">
        <w:t>{</w:t>
      </w:r>
      <w:r w:rsidR="009B66A2">
        <w:t xml:space="preserve"> </w:t>
      </w:r>
      <w:r w:rsidR="00644911">
        <w:t>//sourceDesc/msDesc/</w:t>
      </w:r>
      <w:r w:rsidR="003857E9">
        <w:t>physDesc/objectDesc</w:t>
      </w:r>
      <w:r w:rsidR="00EC1D08">
        <w:t>/</w:t>
      </w:r>
      <w:r w:rsidR="003857E9">
        <w:t>supportDesc/extent/</w:t>
      </w:r>
      <w:r w:rsidR="007B0ED1">
        <w:t>dimensions</w:t>
      </w:r>
      <w:r w:rsidR="00CB4BCE">
        <w:t>[@type=’leaves’]</w:t>
      </w:r>
      <w:r w:rsidR="007B0ED1">
        <w:t>/height/@quantity</w:t>
      </w:r>
      <w:r w:rsidR="009B66A2">
        <w:t xml:space="preserve"> </w:t>
      </w:r>
      <w:r w:rsidR="003857E9">
        <w:t>}</w:t>
      </w:r>
      <w:r w:rsidR="007B0ED1">
        <w:t xml:space="preserve"> </w:t>
      </w:r>
      <w:r w:rsidR="00644911">
        <w:t>{</w:t>
      </w:r>
      <w:r w:rsidR="009B66A2">
        <w:t xml:space="preserve"> </w:t>
      </w:r>
      <w:r w:rsidR="00644911">
        <w:t>//sourceDesc/msDesc/</w:t>
      </w:r>
      <w:r w:rsidR="007B0ED1">
        <w:t>physDesc/objectDesc</w:t>
      </w:r>
      <w:r w:rsidR="00EC1D08">
        <w:t>/</w:t>
      </w:r>
      <w:r w:rsidR="007B0ED1">
        <w:t>supportDesc/extent/dimensions</w:t>
      </w:r>
      <w:r w:rsidR="00CB4BCE">
        <w:t>[@type=’leaves’]</w:t>
      </w:r>
      <w:r w:rsidR="007B0ED1">
        <w:t>/height/@unit</w:t>
      </w:r>
      <w:r w:rsidR="009B66A2">
        <w:t xml:space="preserve"> </w:t>
      </w:r>
      <w:r w:rsidR="007B0ED1">
        <w:t>}</w:t>
      </w:r>
      <w:r w:rsidR="006C19CB">
        <w:t xml:space="preserve"> </w:t>
      </w:r>
      <w:r w:rsidR="006C19CB" w:rsidRPr="006C19CB">
        <w:rPr>
          <w:b/>
        </w:rPr>
        <w:t>x</w:t>
      </w:r>
      <w:r w:rsidR="006C19CB">
        <w:t xml:space="preserve"> </w:t>
      </w:r>
      <w:r w:rsidR="00644911">
        <w:t>{</w:t>
      </w:r>
      <w:r w:rsidR="009B66A2">
        <w:t xml:space="preserve"> </w:t>
      </w:r>
      <w:r w:rsidR="00644911">
        <w:t>//sourceDesc/msDesc/</w:t>
      </w:r>
      <w:r w:rsidR="006C19CB">
        <w:t>physDesc/objectDesc</w:t>
      </w:r>
      <w:r w:rsidR="00EC1D08">
        <w:t>/</w:t>
      </w:r>
      <w:r w:rsidR="0087634A">
        <w:t>supportDesc</w:t>
      </w:r>
      <w:r w:rsidR="006C19CB">
        <w:t>/extent/dimensions</w:t>
      </w:r>
      <w:r w:rsidR="00CB4BCE">
        <w:t>[@type=’leaves’]</w:t>
      </w:r>
      <w:r w:rsidR="006C19CB">
        <w:t>/width/@quantity</w:t>
      </w:r>
      <w:r w:rsidR="009B66A2">
        <w:t xml:space="preserve"> </w:t>
      </w:r>
      <w:r w:rsidR="006C19CB">
        <w:t xml:space="preserve">} </w:t>
      </w:r>
      <w:r w:rsidR="00644911">
        <w:t>{</w:t>
      </w:r>
      <w:r w:rsidR="009B66A2">
        <w:t xml:space="preserve"> </w:t>
      </w:r>
      <w:r w:rsidR="00644911">
        <w:t>//sourceDesc/msDesc/</w:t>
      </w:r>
      <w:r w:rsidR="006C19CB">
        <w:t>physDesc/objectDesc</w:t>
      </w:r>
      <w:r w:rsidR="00EC1D08">
        <w:t>/</w:t>
      </w:r>
      <w:r w:rsidR="006C19CB">
        <w:t>supportDesc/extent/dimensions</w:t>
      </w:r>
      <w:r w:rsidR="00CB4BCE">
        <w:t>[@type=’leaves’]</w:t>
      </w:r>
      <w:r w:rsidR="006C19CB">
        <w:t>/width/@unit</w:t>
      </w:r>
      <w:r w:rsidR="009B66A2">
        <w:t xml:space="preserve"> </w:t>
      </w:r>
      <w:r w:rsidR="006C19CB">
        <w:t xml:space="preserve">} </w:t>
      </w:r>
      <w:r w:rsidR="006C19CB" w:rsidRPr="006C19CB">
        <w:rPr>
          <w:b/>
        </w:rPr>
        <w:t>x</w:t>
      </w:r>
      <w:r w:rsidR="006C19CB">
        <w:t xml:space="preserve"> </w:t>
      </w:r>
      <w:r w:rsidR="00644911">
        <w:t>{</w:t>
      </w:r>
      <w:r w:rsidR="009B66A2">
        <w:t xml:space="preserve"> </w:t>
      </w:r>
      <w:r w:rsidR="00644911">
        <w:t>//sourceDesc/msDesc/</w:t>
      </w:r>
      <w:r w:rsidR="006C19CB">
        <w:t>physDesc/objectDesc</w:t>
      </w:r>
      <w:r w:rsidR="00EC1D08">
        <w:t>/</w:t>
      </w:r>
      <w:r w:rsidR="006C19CB">
        <w:t>supportDesc/extent/dimensions</w:t>
      </w:r>
      <w:r w:rsidR="00CB4BCE">
        <w:t>[@type=’leaves’]</w:t>
      </w:r>
      <w:r w:rsidR="006C19CB">
        <w:t>/depth/@quantity</w:t>
      </w:r>
      <w:r w:rsidR="009B66A2">
        <w:t xml:space="preserve"> </w:t>
      </w:r>
      <w:r w:rsidR="006C19CB">
        <w:t xml:space="preserve">} </w:t>
      </w:r>
      <w:r w:rsidR="00644911">
        <w:t>{</w:t>
      </w:r>
      <w:r w:rsidR="009B66A2">
        <w:t xml:space="preserve"> </w:t>
      </w:r>
      <w:r w:rsidR="00644911">
        <w:t>//sourceDesc/msDesc/</w:t>
      </w:r>
      <w:r w:rsidR="006C19CB">
        <w:t>physDesc/objectDesc</w:t>
      </w:r>
      <w:r w:rsidR="00EC1D08">
        <w:t>/</w:t>
      </w:r>
      <w:r w:rsidR="006C19CB">
        <w:t>supportDesc/extent/dimensions</w:t>
      </w:r>
      <w:r w:rsidR="00CB4BCE">
        <w:t>[@type=’leaves’]</w:t>
      </w:r>
      <w:r w:rsidR="006C19CB">
        <w:t>/depth/@unit</w:t>
      </w:r>
      <w:r w:rsidR="009B66A2">
        <w:t xml:space="preserve"> </w:t>
      </w:r>
      <w:r w:rsidR="006C19CB">
        <w:t xml:space="preserve">} </w:t>
      </w:r>
    </w:p>
    <w:p w14:paraId="210624FD" w14:textId="77777777" w:rsidR="00CB4BCE" w:rsidRDefault="00CB4BCE" w:rsidP="003857E9"/>
    <w:p w14:paraId="5341287B" w14:textId="37BAB937" w:rsidR="00CB4BCE" w:rsidRDefault="00CB4BCE" w:rsidP="00CB4BCE">
      <w:r>
        <w:rPr>
          <w:b/>
        </w:rPr>
        <w:t>Dimensions de la reliure</w:t>
      </w:r>
      <w:r w:rsidRPr="008E1468">
        <w:rPr>
          <w:b/>
        </w:rPr>
        <w:t> :</w:t>
      </w:r>
      <w:r>
        <w:t xml:space="preserve"> </w:t>
      </w:r>
      <w:r w:rsidR="00461FCA">
        <w:t xml:space="preserve">[si présent] </w:t>
      </w:r>
      <w:r>
        <w:t xml:space="preserve">{ //sourceDesc/msDesc/physDesc/objectDesc/supportDesc/extent/dimensions[@type=’binding’]/height/@quantity }  </w:t>
      </w:r>
      <w:r w:rsidRPr="006C19CB">
        <w:rPr>
          <w:b/>
        </w:rPr>
        <w:t>x</w:t>
      </w:r>
      <w:r>
        <w:t xml:space="preserve"> { //sourceDesc/msDesc/physDesc/objectDesc/supportDesc/extent/dimensions[@t</w:t>
      </w:r>
      <w:r w:rsidR="00761B40">
        <w:t>ype=binding’]/width/@quantity }</w:t>
      </w:r>
      <w:r>
        <w:t xml:space="preserve"> </w:t>
      </w:r>
      <w:r w:rsidRPr="006C19CB">
        <w:rPr>
          <w:b/>
        </w:rPr>
        <w:t>x</w:t>
      </w:r>
      <w:r>
        <w:t xml:space="preserve"> { //sourceDesc/msDesc/physDesc/objectDesc/supportDesc/extent/dimensions[@type=</w:t>
      </w:r>
      <w:r w:rsidRPr="00CB4BCE">
        <w:t xml:space="preserve"> </w:t>
      </w:r>
      <w:r>
        <w:t>binding’]/depth/@quantity } { //sourceDesc/msDesc/physDesc/objectDesc/supportDesc/extent/dimensions[@type=</w:t>
      </w:r>
      <w:r w:rsidRPr="00CB4BCE">
        <w:t xml:space="preserve"> </w:t>
      </w:r>
      <w:r>
        <w:t xml:space="preserve">binding’]/depth/@unit } </w:t>
      </w:r>
    </w:p>
    <w:p w14:paraId="055BC2DC" w14:textId="77777777" w:rsidR="00B804EC" w:rsidRDefault="00B804EC" w:rsidP="002D608F"/>
    <w:p w14:paraId="600A9CFF" w14:textId="03D54689" w:rsidR="002D608F" w:rsidRDefault="0087634A" w:rsidP="002D608F">
      <w:r w:rsidRPr="008E1468">
        <w:rPr>
          <w:b/>
        </w:rPr>
        <w:t>Foliotation</w:t>
      </w:r>
      <w:r w:rsidR="00070C9D" w:rsidRPr="008E1468">
        <w:rPr>
          <w:b/>
        </w:rPr>
        <w:t> :</w:t>
      </w:r>
      <w:r w:rsidR="00644911">
        <w:t xml:space="preserve"> {</w:t>
      </w:r>
      <w:r w:rsidR="009B66A2">
        <w:t xml:space="preserve"> </w:t>
      </w:r>
      <w:r w:rsidR="00644911">
        <w:t>//sourceDesc/msDesc/</w:t>
      </w:r>
      <w:r w:rsidR="002D608F">
        <w:t>physDesc/objectDesc</w:t>
      </w:r>
      <w:r w:rsidR="00EC1D08">
        <w:t>/</w:t>
      </w:r>
      <w:r w:rsidR="002D608F">
        <w:t>supportDesc/</w:t>
      </w:r>
      <w:r>
        <w:t>foliation</w:t>
      </w:r>
      <w:r w:rsidR="009B66A2">
        <w:t xml:space="preserve"> </w:t>
      </w:r>
      <w:r w:rsidR="002D608F">
        <w:t>}</w:t>
      </w:r>
    </w:p>
    <w:p w14:paraId="20CF5031" w14:textId="7E13FE2A" w:rsidR="00070C9D" w:rsidRDefault="00070C9D" w:rsidP="003857E9"/>
    <w:p w14:paraId="3E78BF56" w14:textId="4F897496" w:rsidR="0087634A" w:rsidRDefault="0087634A" w:rsidP="0087634A">
      <w:r w:rsidRPr="008E1468">
        <w:rPr>
          <w:b/>
        </w:rPr>
        <w:t>Collation :</w:t>
      </w:r>
      <w:r>
        <w:t xml:space="preserve"> [si présent]</w:t>
      </w:r>
    </w:p>
    <w:p w14:paraId="58CE2D23" w14:textId="16FE1CB3" w:rsidR="0087634A" w:rsidRDefault="00644911" w:rsidP="0087634A">
      <w:r>
        <w:t>{</w:t>
      </w:r>
      <w:r w:rsidR="009B66A2">
        <w:t xml:space="preserve"> </w:t>
      </w:r>
      <w:r>
        <w:t>//sourceDesc/msDesc/</w:t>
      </w:r>
      <w:r w:rsidR="0087634A">
        <w:t>physDesc/objectDesc/supportDesc/foliation</w:t>
      </w:r>
      <w:r w:rsidR="009B66A2">
        <w:t xml:space="preserve"> </w:t>
      </w:r>
      <w:r w:rsidR="0087634A">
        <w:t>}</w:t>
      </w:r>
    </w:p>
    <w:p w14:paraId="1686C4BA" w14:textId="77777777" w:rsidR="0087634A" w:rsidRDefault="0087634A" w:rsidP="003857E9"/>
    <w:p w14:paraId="34001926" w14:textId="77777777" w:rsidR="00B804EC" w:rsidRDefault="00B804EC" w:rsidP="00B804EC">
      <w:r w:rsidRPr="008E1468">
        <w:rPr>
          <w:b/>
        </w:rPr>
        <w:t xml:space="preserve">État </w:t>
      </w:r>
      <w:r>
        <w:rPr>
          <w:b/>
        </w:rPr>
        <w:t>matériel </w:t>
      </w:r>
      <w:r w:rsidRPr="008E1468">
        <w:rPr>
          <w:b/>
        </w:rPr>
        <w:t>:</w:t>
      </w:r>
      <w:r>
        <w:t xml:space="preserve"> [si présent]</w:t>
      </w:r>
    </w:p>
    <w:p w14:paraId="02D18FB7" w14:textId="77777777" w:rsidR="00B804EC" w:rsidRDefault="00B804EC" w:rsidP="00B804EC">
      <w:r>
        <w:t>{ //sourceDesc/msDesc/physDesc/objectDesc/layoutDesc/condition }</w:t>
      </w:r>
    </w:p>
    <w:p w14:paraId="0DB6AC63" w14:textId="77777777" w:rsidR="00B804EC" w:rsidRDefault="00B804EC" w:rsidP="003857E9"/>
    <w:p w14:paraId="606CC0A7" w14:textId="014C7F22" w:rsidR="00EC1D08" w:rsidRDefault="00070C9D" w:rsidP="00EC1D08">
      <w:r w:rsidRPr="008E1468">
        <w:rPr>
          <w:b/>
        </w:rPr>
        <w:t>Mise en page :</w:t>
      </w:r>
      <w:r w:rsidR="00EC1D08">
        <w:t xml:space="preserve"> </w:t>
      </w:r>
      <w:r w:rsidR="00644911">
        <w:t>{</w:t>
      </w:r>
      <w:r w:rsidR="009B66A2">
        <w:t xml:space="preserve"> </w:t>
      </w:r>
      <w:r w:rsidR="00644911">
        <w:t>//sourceDesc/msDesc/</w:t>
      </w:r>
      <w:r w:rsidR="00EC1D08">
        <w:t>physDesc/objectDesc/layoutDesc/layout</w:t>
      </w:r>
      <w:r w:rsidR="009B66A2">
        <w:t xml:space="preserve"> </w:t>
      </w:r>
      <w:r w:rsidR="00EC1D08">
        <w:t>}</w:t>
      </w:r>
    </w:p>
    <w:p w14:paraId="0F0779D1" w14:textId="77777777" w:rsidR="00EC1D08" w:rsidRDefault="00EC1D08" w:rsidP="003857E9"/>
    <w:p w14:paraId="0AD45682" w14:textId="5EC849BA" w:rsidR="00EC1D08" w:rsidRDefault="00070C9D" w:rsidP="00EC1D08">
      <w:r w:rsidRPr="008E1468">
        <w:rPr>
          <w:b/>
        </w:rPr>
        <w:t>Reliure :</w:t>
      </w:r>
      <w:r w:rsidR="00EC1D08">
        <w:t xml:space="preserve"> </w:t>
      </w:r>
      <w:r w:rsidR="00644911">
        <w:t>{</w:t>
      </w:r>
      <w:r w:rsidR="009B66A2">
        <w:t xml:space="preserve"> </w:t>
      </w:r>
      <w:r w:rsidR="00644911">
        <w:t>//sourceDesc/msDesc/</w:t>
      </w:r>
      <w:r w:rsidR="00EC1D08">
        <w:t>physDesc/objectDesc/bindingDesc</w:t>
      </w:r>
      <w:r w:rsidR="009B66A2">
        <w:t xml:space="preserve"> </w:t>
      </w:r>
      <w:r w:rsidR="00EC1D08">
        <w:t>}</w:t>
      </w:r>
    </w:p>
    <w:p w14:paraId="62E50143" w14:textId="77777777" w:rsidR="0087634A" w:rsidRDefault="0087634A" w:rsidP="003857E9"/>
    <w:p w14:paraId="003228AA" w14:textId="77777777" w:rsidR="0075464B" w:rsidRPr="00242544" w:rsidRDefault="00EC1D08" w:rsidP="00EC1D08">
      <w:pPr>
        <w:rPr>
          <w:b/>
        </w:rPr>
      </w:pPr>
      <w:r w:rsidRPr="00242544">
        <w:rPr>
          <w:b/>
        </w:rPr>
        <w:t>Description des mains :</w:t>
      </w:r>
    </w:p>
    <w:p w14:paraId="36477632" w14:textId="1F4EA0C8" w:rsidR="00EC1D08" w:rsidRDefault="00EC1D08" w:rsidP="00EC1D08">
      <w:r>
        <w:t>[on place dans une liste les différents éléments layout</w:t>
      </w:r>
      <w:r w:rsidR="0075464B">
        <w:t>, précédé de summary si présent</w:t>
      </w:r>
      <w:r>
        <w:t> :]</w:t>
      </w:r>
    </w:p>
    <w:p w14:paraId="42514724" w14:textId="4727956D" w:rsidR="0075464B" w:rsidRDefault="00644911" w:rsidP="00EC1D08">
      <w:r>
        <w:t>{</w:t>
      </w:r>
      <w:r w:rsidR="009B66A2">
        <w:t xml:space="preserve"> </w:t>
      </w:r>
      <w:r>
        <w:t>//sourceDesc/msDesc/msDesc/</w:t>
      </w:r>
      <w:r w:rsidR="0075464B">
        <w:t>physDesc/handDesc/summary</w:t>
      </w:r>
      <w:r w:rsidR="009B66A2">
        <w:t xml:space="preserve"> </w:t>
      </w:r>
      <w:r w:rsidR="0075464B">
        <w:t>}</w:t>
      </w:r>
    </w:p>
    <w:p w14:paraId="37460FC4" w14:textId="717A3522" w:rsidR="00EC1D08" w:rsidRDefault="00644911" w:rsidP="00EC1D08">
      <w:pPr>
        <w:pStyle w:val="Paragraphedeliste"/>
        <w:numPr>
          <w:ilvl w:val="0"/>
          <w:numId w:val="2"/>
        </w:numPr>
      </w:pPr>
      <w:r>
        <w:t>{</w:t>
      </w:r>
      <w:r w:rsidR="009B66A2">
        <w:t xml:space="preserve"> </w:t>
      </w:r>
      <w:r>
        <w:t>//sourceDesc/msDesc/</w:t>
      </w:r>
      <w:r w:rsidR="00EC1D08">
        <w:t>physDesc/handDesc/layout</w:t>
      </w:r>
      <w:r w:rsidR="009B66A2">
        <w:t xml:space="preserve"> </w:t>
      </w:r>
      <w:r w:rsidR="00EC1D08">
        <w:t>}</w:t>
      </w:r>
    </w:p>
    <w:p w14:paraId="3A789761" w14:textId="78554339" w:rsidR="00EC1D08" w:rsidRDefault="00644911" w:rsidP="00EC1D08">
      <w:pPr>
        <w:pStyle w:val="Paragraphedeliste"/>
        <w:numPr>
          <w:ilvl w:val="0"/>
          <w:numId w:val="2"/>
        </w:numPr>
      </w:pPr>
      <w:r>
        <w:t>{</w:t>
      </w:r>
      <w:r w:rsidR="009B66A2">
        <w:t xml:space="preserve"> </w:t>
      </w:r>
      <w:r>
        <w:t>//sourceDesc/msDesc/</w:t>
      </w:r>
      <w:r w:rsidR="00EC1D08">
        <w:t>physDesc/handDesc/layout</w:t>
      </w:r>
      <w:r w:rsidR="009B66A2">
        <w:t xml:space="preserve"> </w:t>
      </w:r>
      <w:r w:rsidR="00EC1D08">
        <w:t>}</w:t>
      </w:r>
    </w:p>
    <w:p w14:paraId="506F1695" w14:textId="46439DBE" w:rsidR="00EC1D08" w:rsidRDefault="00EC1D08" w:rsidP="00EC1D08">
      <w:pPr>
        <w:pStyle w:val="Paragraphedeliste"/>
        <w:numPr>
          <w:ilvl w:val="0"/>
          <w:numId w:val="2"/>
        </w:numPr>
      </w:pPr>
      <w:r>
        <w:t>…</w:t>
      </w:r>
    </w:p>
    <w:p w14:paraId="1B89BD8A" w14:textId="77777777" w:rsidR="00242544" w:rsidRDefault="00242544" w:rsidP="003857E9"/>
    <w:p w14:paraId="3C8308D7" w14:textId="77777777" w:rsidR="00B804EC" w:rsidRDefault="00B804EC" w:rsidP="005578AB">
      <w:pPr>
        <w:pStyle w:val="Titre2"/>
      </w:pPr>
      <w:r>
        <w:t>Historique</w:t>
      </w:r>
    </w:p>
    <w:p w14:paraId="22AC091A" w14:textId="0B18C518" w:rsidR="00383DC2" w:rsidRDefault="000B5F93" w:rsidP="00383DC2">
      <w:r w:rsidRPr="00B804EC">
        <w:rPr>
          <w:b/>
        </w:rPr>
        <w:t>Origine du manuscrit :</w:t>
      </w:r>
      <w:r w:rsidR="00383DC2" w:rsidRPr="00B804EC">
        <w:rPr>
          <w:b/>
        </w:rPr>
        <w:t xml:space="preserve"> </w:t>
      </w:r>
      <w:r w:rsidR="00383DC2">
        <w:t>{ //sourceDesc/msDesc/history/origin }</w:t>
      </w:r>
    </w:p>
    <w:p w14:paraId="35B43A36" w14:textId="65CCD4BA" w:rsidR="00383DC2" w:rsidRDefault="000B5F93" w:rsidP="00383DC2">
      <w:r w:rsidRPr="00B804EC">
        <w:rPr>
          <w:b/>
        </w:rPr>
        <w:t>Provenance :</w:t>
      </w:r>
      <w:r w:rsidR="00383DC2" w:rsidRPr="00B804EC">
        <w:rPr>
          <w:b/>
        </w:rPr>
        <w:t xml:space="preserve"> </w:t>
      </w:r>
      <w:r w:rsidR="00383DC2">
        <w:t>{ //sourceDesc/msDesc/history/provenance }</w:t>
      </w:r>
    </w:p>
    <w:p w14:paraId="593975A8" w14:textId="5A858AD8" w:rsidR="00383DC2" w:rsidRDefault="00644911" w:rsidP="00383DC2">
      <w:r w:rsidRPr="00B804EC">
        <w:rPr>
          <w:b/>
        </w:rPr>
        <w:t>Modalité d’acquisition :</w:t>
      </w:r>
      <w:r w:rsidR="00383DC2" w:rsidRPr="00B804EC">
        <w:rPr>
          <w:b/>
        </w:rPr>
        <w:t xml:space="preserve"> </w:t>
      </w:r>
      <w:r w:rsidR="00383DC2">
        <w:t>{ //sourceDesc/msDesc/history/acquisition }</w:t>
      </w:r>
    </w:p>
    <w:p w14:paraId="15E32D93" w14:textId="77777777" w:rsidR="000B5F93" w:rsidRDefault="000B5F93" w:rsidP="00733E92"/>
    <w:p w14:paraId="4DAF2F4F" w14:textId="02BD53B4" w:rsidR="00B804EC" w:rsidRDefault="00B804EC" w:rsidP="005578AB">
      <w:pPr>
        <w:pStyle w:val="Titre2"/>
      </w:pPr>
      <w:r>
        <w:t>Bibliographie</w:t>
      </w:r>
    </w:p>
    <w:p w14:paraId="620AF262" w14:textId="322632FA" w:rsidR="00BF5BD2" w:rsidRDefault="00A24C5A" w:rsidP="00733E92">
      <w:r>
        <w:t>{ Liste d’items bibliographiques bibStruct mis en forme comme ailleurs }</w:t>
      </w:r>
    </w:p>
    <w:p w14:paraId="3C683E55" w14:textId="77777777" w:rsidR="00802EAF" w:rsidRDefault="00802EAF" w:rsidP="00733E92"/>
    <w:p w14:paraId="342A970B" w14:textId="1519DA9E" w:rsidR="00733E92" w:rsidRDefault="005578AB" w:rsidP="005578AB">
      <w:pPr>
        <w:pStyle w:val="Titre2"/>
      </w:pPr>
      <w:r>
        <w:t>Informations additionnelles</w:t>
      </w:r>
    </w:p>
    <w:p w14:paraId="65268A86" w14:textId="77777777" w:rsidR="004F4843" w:rsidRDefault="004F4843" w:rsidP="004F4843">
      <w:pPr>
        <w:rPr>
          <w:b/>
        </w:rPr>
      </w:pPr>
      <w:r>
        <w:rPr>
          <w:b/>
        </w:rPr>
        <w:t>autre i</w:t>
      </w:r>
      <w:r w:rsidRPr="003034F4">
        <w:rPr>
          <w:b/>
        </w:rPr>
        <w:t>dentifiant</w:t>
      </w:r>
      <w:r>
        <w:rPr>
          <w:b/>
        </w:rPr>
        <w:t> : [si présent]</w:t>
      </w:r>
    </w:p>
    <w:p w14:paraId="129D10BF" w14:textId="77777777" w:rsidR="004F4843" w:rsidRPr="00957909" w:rsidRDefault="004F4843" w:rsidP="004F4843">
      <w:r w:rsidRPr="00733E92">
        <w:t>{</w:t>
      </w:r>
      <w:r>
        <w:t xml:space="preserve"> //sourceDesc/msDesc/msIdentifier/altIdentifier/Idno }</w:t>
      </w:r>
    </w:p>
    <w:p w14:paraId="0145930A" w14:textId="77777777" w:rsidR="004F4843" w:rsidRDefault="004F4843" w:rsidP="00733E92"/>
    <w:p w14:paraId="002BC905" w14:textId="77777777" w:rsidR="005578AB" w:rsidRDefault="005578AB" w:rsidP="00733E92"/>
    <w:p w14:paraId="42810AE5" w14:textId="6E7957C2" w:rsidR="00A15031" w:rsidRDefault="00B2683C" w:rsidP="00FD0924">
      <w:pPr>
        <w:pStyle w:val="Titre1"/>
      </w:pPr>
      <w:r>
        <w:t>Page de titre de l’édition</w:t>
      </w:r>
    </w:p>
    <w:p w14:paraId="619C49CF" w14:textId="77777777" w:rsidR="00766321" w:rsidRPr="00766321" w:rsidRDefault="00766321" w:rsidP="00766321"/>
    <w:p w14:paraId="34063DB0" w14:textId="2CED738D" w:rsidR="00B2683C" w:rsidRDefault="00B2683C" w:rsidP="00B2683C">
      <w:r>
        <w:t>Dans le document de stylage nous précisions la présentation de la page de titre des manuscrits. Afin de faciliter la production des fichiers nous fournissons ci-dessous les chemins Xpath des parties à afficher.</w:t>
      </w:r>
    </w:p>
    <w:p w14:paraId="35DA26F6" w14:textId="77777777" w:rsidR="00A15031" w:rsidRDefault="00A15031" w:rsidP="00A15031"/>
    <w:p w14:paraId="0D156DAF" w14:textId="55E79A90" w:rsidR="00A15031" w:rsidRDefault="00A15031" w:rsidP="00A15031">
      <w:r w:rsidRPr="00733E92">
        <w:t>{</w:t>
      </w:r>
      <w:r w:rsidR="00766321">
        <w:t xml:space="preserve"> /</w:t>
      </w:r>
      <w:r w:rsidRPr="00957909">
        <w:t>/fileDesc/titleStmt/title[@type=</w:t>
      </w:r>
      <w:r w:rsidR="00766321" w:rsidRPr="00957909">
        <w:t>'</w:t>
      </w:r>
      <w:r w:rsidR="00766321">
        <w:t>main</w:t>
      </w:r>
      <w:r w:rsidRPr="00957909">
        <w:t>']</w:t>
      </w:r>
      <w:r w:rsidRPr="009102B4">
        <w:t>}</w:t>
      </w:r>
      <w:r w:rsidRPr="009102B4">
        <w:rPr>
          <w:b/>
        </w:rPr>
        <w:t>,</w:t>
      </w:r>
      <w:r>
        <w:t xml:space="preserve"> </w:t>
      </w:r>
      <w:r w:rsidRPr="00733E92">
        <w:t>{</w:t>
      </w:r>
      <w:r w:rsidRPr="00957909">
        <w:t>//fileDesc/titleStmt/title[@type='</w:t>
      </w:r>
      <w:r w:rsidR="00766321">
        <w:t>sub</w:t>
      </w:r>
      <w:r w:rsidRPr="00957909">
        <w:t>']</w:t>
      </w:r>
      <w:r w:rsidR="00766321">
        <w:t xml:space="preserve"> </w:t>
      </w:r>
      <w:r>
        <w:t>}</w:t>
      </w:r>
    </w:p>
    <w:p w14:paraId="43C884A2" w14:textId="77777777" w:rsidR="00766321" w:rsidRDefault="00766321" w:rsidP="00A15031"/>
    <w:p w14:paraId="0A1D7C8A" w14:textId="3EC79083" w:rsidR="00A15031" w:rsidRDefault="00A15031" w:rsidP="00A15031">
      <w:r w:rsidRPr="00733E92">
        <w:t>{</w:t>
      </w:r>
      <w:r w:rsidR="00766321">
        <w:t xml:space="preserve"> </w:t>
      </w:r>
      <w:r w:rsidRPr="00957909">
        <w:t>//fileDesc/titleStmt/title[@type='</w:t>
      </w:r>
      <w:r>
        <w:t>sub</w:t>
      </w:r>
      <w:r w:rsidR="00766321">
        <w:t>Sub</w:t>
      </w:r>
      <w:r w:rsidRPr="00957909">
        <w:t>']</w:t>
      </w:r>
      <w:r w:rsidR="00766321">
        <w:t xml:space="preserve"> </w:t>
      </w:r>
      <w:r w:rsidRPr="009102B4">
        <w:t>}</w:t>
      </w:r>
      <w:r>
        <w:rPr>
          <w:b/>
        </w:rPr>
        <w:t xml:space="preserve"> </w:t>
      </w:r>
      <w:r w:rsidRPr="009102B4">
        <w:rPr>
          <w:b/>
        </w:rPr>
        <w:t>,</w:t>
      </w:r>
      <w:r>
        <w:t xml:space="preserve"> </w:t>
      </w:r>
      <w:r w:rsidRPr="00733E92">
        <w:t>{</w:t>
      </w:r>
      <w:r w:rsidR="00766321">
        <w:t xml:space="preserve"> </w:t>
      </w:r>
      <w:r w:rsidRPr="00957909">
        <w:t>//fileDesc/titleStmt/title[@type='</w:t>
      </w:r>
      <w:r>
        <w:t>subSubSub</w:t>
      </w:r>
      <w:r w:rsidRPr="00957909">
        <w:t>']</w:t>
      </w:r>
      <w:r w:rsidR="00766321">
        <w:t xml:space="preserve"> </w:t>
      </w:r>
      <w:r w:rsidRPr="009102B4">
        <w:t>}</w:t>
      </w:r>
    </w:p>
    <w:p w14:paraId="2E3DB23A" w14:textId="77777777" w:rsidR="00766321" w:rsidRDefault="00766321" w:rsidP="00A15031"/>
    <w:p w14:paraId="2598EBE9" w14:textId="4A26DBBC" w:rsidR="00766321" w:rsidRDefault="00766321" w:rsidP="00766321">
      <w:r w:rsidRPr="00E41964">
        <w:t>publié sous la direction de</w:t>
      </w:r>
      <w:r>
        <w:t xml:space="preserve"> </w:t>
      </w:r>
      <w:r w:rsidRPr="00733E92">
        <w:t>{</w:t>
      </w:r>
      <w:r>
        <w:t xml:space="preserve"> </w:t>
      </w:r>
      <w:r w:rsidRPr="00957909">
        <w:t>//fileDesc/titleStmt/</w:t>
      </w:r>
      <w:r>
        <w:t>principal/persName/forename</w:t>
      </w:r>
      <w:r w:rsidRPr="009102B4">
        <w:t xml:space="preserve"> }</w:t>
      </w:r>
      <w:r>
        <w:t xml:space="preserve"> </w:t>
      </w:r>
      <w:r w:rsidRPr="00733E92">
        <w:t>{</w:t>
      </w:r>
      <w:r>
        <w:t xml:space="preserve"> </w:t>
      </w:r>
      <w:r w:rsidRPr="00957909">
        <w:t>//fileDesc/titleStmt/</w:t>
      </w:r>
      <w:r>
        <w:t>principal/persName/surname</w:t>
      </w:r>
      <w:r w:rsidRPr="009102B4">
        <w:t xml:space="preserve"> }</w:t>
      </w:r>
    </w:p>
    <w:p w14:paraId="624AA776" w14:textId="77777777" w:rsidR="00766321" w:rsidRDefault="00766321" w:rsidP="00766321"/>
    <w:p w14:paraId="3509BA99" w14:textId="3C2C55EA" w:rsidR="00EF16EE" w:rsidRDefault="00EF16EE" w:rsidP="00766321">
      <w:r>
        <w:t>[si présent, les mentions de responsabilité successives séparées par des « , »]</w:t>
      </w:r>
    </w:p>
    <w:p w14:paraId="65073C2C" w14:textId="59995C70" w:rsidR="00766321" w:rsidRDefault="004245EA" w:rsidP="00766321">
      <w:r w:rsidRPr="00733E92">
        <w:t>{</w:t>
      </w:r>
      <w:r>
        <w:t xml:space="preserve"> </w:t>
      </w:r>
      <w:r w:rsidR="001B1E64" w:rsidRPr="001B1E64">
        <w:t>//fileDesc/titleStmt/respStmt[child::resp[@key='</w:t>
      </w:r>
      <w:r w:rsidR="001B1E64">
        <w:t>edt</w:t>
      </w:r>
      <w:r w:rsidR="001B1E64" w:rsidRPr="001B1E64">
        <w:t>']]</w:t>
      </w:r>
      <w:r w:rsidRPr="009102B4">
        <w:t xml:space="preserve"> }</w:t>
      </w:r>
      <w:r>
        <w:t xml:space="preserve"> : </w:t>
      </w:r>
      <w:r w:rsidRPr="00733E92">
        <w:t>{</w:t>
      </w:r>
      <w:r>
        <w:t xml:space="preserve"> </w:t>
      </w:r>
      <w:r w:rsidR="001B1E64" w:rsidRPr="001B1E64">
        <w:t>//fileDesc/titleStmt/respStmt[child::resp[@key='</w:t>
      </w:r>
      <w:r w:rsidR="001B1E64">
        <w:t>edt</w:t>
      </w:r>
      <w:r w:rsidR="001B1E64" w:rsidRPr="001B1E64">
        <w:t>']]</w:t>
      </w:r>
      <w:r>
        <w:t>/persName/forename</w:t>
      </w:r>
      <w:r w:rsidRPr="009102B4">
        <w:t xml:space="preserve"> }</w:t>
      </w:r>
      <w:r>
        <w:t xml:space="preserve"> </w:t>
      </w:r>
      <w:r w:rsidRPr="00733E92">
        <w:t>{</w:t>
      </w:r>
      <w:r>
        <w:t xml:space="preserve"> </w:t>
      </w:r>
      <w:r w:rsidR="001B1E64" w:rsidRPr="001B1E64">
        <w:t>//fileDesc/titleStmt/respStmt[child::resp[@key='</w:t>
      </w:r>
      <w:r w:rsidR="001B1E64">
        <w:t>edt</w:t>
      </w:r>
      <w:r w:rsidR="001B1E64" w:rsidRPr="001B1E64">
        <w:t>']]</w:t>
      </w:r>
      <w:r w:rsidR="001B1E64">
        <w:t>/persName/</w:t>
      </w:r>
      <w:r>
        <w:t>surname</w:t>
      </w:r>
      <w:r w:rsidRPr="009102B4">
        <w:t xml:space="preserve"> }</w:t>
      </w:r>
    </w:p>
    <w:p w14:paraId="0FEB22EE" w14:textId="2F2E7DB2" w:rsidR="00766321" w:rsidRDefault="00766321" w:rsidP="00A15031"/>
    <w:p w14:paraId="480F84E7" w14:textId="77777777" w:rsidR="00EF16EE" w:rsidRDefault="00EF16EE" w:rsidP="00EF16EE">
      <w:r>
        <w:t>[si présent, les mentions de responsabilité successives séparées par des « , »]</w:t>
      </w:r>
    </w:p>
    <w:p w14:paraId="692863E7" w14:textId="7C069F54" w:rsidR="00EF16EE" w:rsidRDefault="00EF16EE" w:rsidP="00EF16EE">
      <w:r w:rsidRPr="00733E92">
        <w:t>{</w:t>
      </w:r>
      <w:r>
        <w:t xml:space="preserve"> </w:t>
      </w:r>
      <w:r w:rsidRPr="001B1E64">
        <w:t>//fileDesc/titleStmt/respStmt[child::resp[@key='</w:t>
      </w:r>
      <w:r>
        <w:t>mrk</w:t>
      </w:r>
      <w:r w:rsidRPr="001B1E64">
        <w:t>']]</w:t>
      </w:r>
      <w:r w:rsidRPr="009102B4">
        <w:t xml:space="preserve"> }</w:t>
      </w:r>
      <w:r>
        <w:t xml:space="preserve"> : </w:t>
      </w:r>
      <w:r w:rsidRPr="00733E92">
        <w:t>{</w:t>
      </w:r>
      <w:r>
        <w:t xml:space="preserve"> </w:t>
      </w:r>
      <w:r w:rsidRPr="001B1E64">
        <w:t>//fileDesc/titleStmt/respStmt[child::resp[@key='</w:t>
      </w:r>
      <w:r>
        <w:t>edt</w:t>
      </w:r>
      <w:r w:rsidRPr="001B1E64">
        <w:t>']]</w:t>
      </w:r>
      <w:r>
        <w:t>/persName/forename</w:t>
      </w:r>
      <w:r w:rsidRPr="009102B4">
        <w:t xml:space="preserve"> }</w:t>
      </w:r>
      <w:r>
        <w:t xml:space="preserve"> </w:t>
      </w:r>
      <w:r w:rsidRPr="00733E92">
        <w:t>{</w:t>
      </w:r>
      <w:r>
        <w:t xml:space="preserve"> </w:t>
      </w:r>
      <w:r w:rsidRPr="001B1E64">
        <w:t>//fileDesc/titleStmt/respStmt[child::resp[@key='</w:t>
      </w:r>
      <w:r>
        <w:t>edt</w:t>
      </w:r>
      <w:r w:rsidRPr="001B1E64">
        <w:t>']]</w:t>
      </w:r>
      <w:r>
        <w:t>/persName/surname</w:t>
      </w:r>
      <w:r w:rsidRPr="009102B4">
        <w:t xml:space="preserve"> }</w:t>
      </w:r>
    </w:p>
    <w:p w14:paraId="5FAF7500" w14:textId="77777777" w:rsidR="00EF16EE" w:rsidRDefault="00EF16EE" w:rsidP="00A15031"/>
    <w:p w14:paraId="09BAD9EA" w14:textId="77777777" w:rsidR="00EF16EE" w:rsidRDefault="00EF16EE" w:rsidP="00EF16EE">
      <w:r>
        <w:t>[si présent, les mentions de responsabilité successives séparées par des « , »]</w:t>
      </w:r>
    </w:p>
    <w:p w14:paraId="262DEF81" w14:textId="0EDFC2B5" w:rsidR="00EF16EE" w:rsidRDefault="00EF16EE" w:rsidP="00EF16EE">
      <w:r w:rsidRPr="00733E92">
        <w:t>{</w:t>
      </w:r>
      <w:r>
        <w:t xml:space="preserve"> </w:t>
      </w:r>
      <w:r w:rsidRPr="001B1E64">
        <w:t>//fileDesc/titleStmt/respStmt[child::resp[@key='</w:t>
      </w:r>
      <w:r>
        <w:t>trc</w:t>
      </w:r>
      <w:r w:rsidRPr="001B1E64">
        <w:t>']]</w:t>
      </w:r>
      <w:r w:rsidRPr="009102B4">
        <w:t xml:space="preserve"> }</w:t>
      </w:r>
      <w:r>
        <w:t xml:space="preserve"> : </w:t>
      </w:r>
      <w:r w:rsidRPr="00733E92">
        <w:t>{</w:t>
      </w:r>
      <w:r>
        <w:t xml:space="preserve"> </w:t>
      </w:r>
      <w:r w:rsidRPr="001B1E64">
        <w:t>//fileDesc/titleStmt/respStmt[child::resp[@key='</w:t>
      </w:r>
      <w:r>
        <w:t>edt</w:t>
      </w:r>
      <w:r w:rsidRPr="001B1E64">
        <w:t>']]</w:t>
      </w:r>
      <w:r>
        <w:t>/persName/forename</w:t>
      </w:r>
      <w:r w:rsidRPr="009102B4">
        <w:t xml:space="preserve"> }</w:t>
      </w:r>
      <w:r>
        <w:t xml:space="preserve"> </w:t>
      </w:r>
      <w:r w:rsidRPr="00733E92">
        <w:t>{</w:t>
      </w:r>
      <w:r>
        <w:t xml:space="preserve"> </w:t>
      </w:r>
      <w:r w:rsidRPr="001B1E64">
        <w:t>//fileDesc/titleStmt/respStmt[child::resp[@key='</w:t>
      </w:r>
      <w:r>
        <w:t>edt</w:t>
      </w:r>
      <w:r w:rsidRPr="001B1E64">
        <w:t>']]</w:t>
      </w:r>
      <w:r>
        <w:t>/persName/surname</w:t>
      </w:r>
      <w:r w:rsidRPr="009102B4">
        <w:t xml:space="preserve"> }</w:t>
      </w:r>
    </w:p>
    <w:p w14:paraId="283F62D2" w14:textId="77777777" w:rsidR="00A15031" w:rsidRDefault="00A15031" w:rsidP="00A15031"/>
    <w:p w14:paraId="6024FFED" w14:textId="77777777" w:rsidR="00EF16EE" w:rsidRDefault="00EF16EE" w:rsidP="00EF16EE">
      <w:r>
        <w:t>[si présent, les mentions de responsabilité successives séparées par des « , »]</w:t>
      </w:r>
    </w:p>
    <w:p w14:paraId="067B1CE4" w14:textId="267A6F46" w:rsidR="00EF16EE" w:rsidRDefault="00EF16EE" w:rsidP="00EF16EE">
      <w:r w:rsidRPr="00733E92">
        <w:t>{</w:t>
      </w:r>
      <w:r>
        <w:t xml:space="preserve"> </w:t>
      </w:r>
      <w:r w:rsidRPr="001B1E64">
        <w:t>//fileDesc/titleStmt/respStmt[child::resp[@key='</w:t>
      </w:r>
      <w:r w:rsidR="000F4BC1">
        <w:t>mod</w:t>
      </w:r>
      <w:r w:rsidRPr="001B1E64">
        <w:t>']]</w:t>
      </w:r>
      <w:r w:rsidRPr="009102B4">
        <w:t xml:space="preserve"> }</w:t>
      </w:r>
      <w:r>
        <w:t xml:space="preserve"> : </w:t>
      </w:r>
      <w:r w:rsidRPr="00733E92">
        <w:t>{</w:t>
      </w:r>
      <w:r>
        <w:t xml:space="preserve"> </w:t>
      </w:r>
      <w:r w:rsidRPr="001B1E64">
        <w:t>//fileDesc/titleStmt/respStmt[child::resp[@key='</w:t>
      </w:r>
      <w:r>
        <w:t>edt</w:t>
      </w:r>
      <w:r w:rsidRPr="001B1E64">
        <w:t>']]</w:t>
      </w:r>
      <w:r>
        <w:t>/persName/forename</w:t>
      </w:r>
      <w:r w:rsidRPr="009102B4">
        <w:t xml:space="preserve"> }</w:t>
      </w:r>
      <w:r>
        <w:t xml:space="preserve"> </w:t>
      </w:r>
      <w:r w:rsidRPr="00733E92">
        <w:t>{</w:t>
      </w:r>
      <w:r>
        <w:t xml:space="preserve"> </w:t>
      </w:r>
      <w:r w:rsidRPr="001B1E64">
        <w:t>//fileDesc/titleStmt/respStmt[child::resp[@key='</w:t>
      </w:r>
      <w:r>
        <w:t>edt</w:t>
      </w:r>
      <w:r w:rsidRPr="001B1E64">
        <w:t>']]</w:t>
      </w:r>
      <w:r>
        <w:t>/persName/surname</w:t>
      </w:r>
      <w:r w:rsidRPr="009102B4">
        <w:t xml:space="preserve"> }</w:t>
      </w:r>
    </w:p>
    <w:p w14:paraId="494B1302" w14:textId="77777777" w:rsidR="00EF16EE" w:rsidRDefault="00EF16EE" w:rsidP="00A15031"/>
    <w:p w14:paraId="1CF578F7" w14:textId="5D5F01E1" w:rsidR="00A519A1" w:rsidRDefault="00A519A1" w:rsidP="00A519A1">
      <w:r w:rsidRPr="00733E92">
        <w:t>{</w:t>
      </w:r>
      <w:r>
        <w:t xml:space="preserve"> </w:t>
      </w:r>
      <w:r w:rsidRPr="001B1E64">
        <w:t>//fileDesc/</w:t>
      </w:r>
      <w:r>
        <w:t>editionStmt/edition</w:t>
      </w:r>
      <w:r w:rsidRPr="009102B4">
        <w:t xml:space="preserve"> }</w:t>
      </w:r>
    </w:p>
    <w:p w14:paraId="0DA35A69" w14:textId="77777777" w:rsidR="000662F4" w:rsidRDefault="000662F4" w:rsidP="00ED14CB"/>
    <w:p w14:paraId="421DD0C3" w14:textId="77777777" w:rsidR="008151A1" w:rsidRDefault="008151A1" w:rsidP="00ED14CB">
      <w:pPr>
        <w:pBdr>
          <w:bottom w:val="single" w:sz="6" w:space="1" w:color="auto"/>
        </w:pBdr>
      </w:pPr>
    </w:p>
    <w:p w14:paraId="528CD078" w14:textId="77777777" w:rsidR="008151A1" w:rsidRDefault="008151A1" w:rsidP="00ED14CB"/>
    <w:p w14:paraId="2CD8B692" w14:textId="10E0CCD2" w:rsidR="008151A1" w:rsidRDefault="008151A1" w:rsidP="008151A1">
      <w:pPr>
        <w:pStyle w:val="Titre1"/>
      </w:pPr>
      <w:r>
        <w:t>Métadonnées</w:t>
      </w:r>
    </w:p>
    <w:p w14:paraId="1B1E4D3D" w14:textId="77777777" w:rsidR="008151A1" w:rsidRDefault="008151A1" w:rsidP="008151A1"/>
    <w:p w14:paraId="7485D26E" w14:textId="3EAEC863" w:rsidR="008151A1" w:rsidRDefault="008151A1" w:rsidP="008151A1">
      <w:r>
        <w:t xml:space="preserve">Parmi les éléments de </w:t>
      </w:r>
      <w:r w:rsidRPr="003709E7">
        <w:rPr>
          <w:rStyle w:val="lev"/>
        </w:rPr>
        <w:t>fileDesc</w:t>
      </w:r>
      <w:r>
        <w:t xml:space="preserve">, le modèle TEI propose également un élément optionnel, </w:t>
      </w:r>
      <w:r w:rsidRPr="003709E7">
        <w:rPr>
          <w:rStyle w:val="lev"/>
        </w:rPr>
        <w:t>notesStmt</w:t>
      </w:r>
      <w:r>
        <w:t xml:space="preserve">, pour des informations descriptives comme celles qui sont habituellement traitées comme des « notes générales » dans les descriptions bibliographiques traditionnelles. </w:t>
      </w:r>
      <w:r w:rsidRPr="008151A1">
        <w:t>http://www.tei-c.org/release/doc/tei-p5-doc/fr/html/HD.html#HD27</w:t>
      </w:r>
    </w:p>
    <w:p w14:paraId="524A5302" w14:textId="07F465D7" w:rsidR="008151A1" w:rsidRDefault="008151A1" w:rsidP="008151A1">
      <w:r>
        <w:t>Cependant, certaines informations qui s’y trouvent habituellement ont été assignées à certains éléments spécifiques de la TEI dans les Guidelines.</w:t>
      </w:r>
    </w:p>
    <w:p w14:paraId="4A4659EB" w14:textId="77777777" w:rsidR="008151A1" w:rsidRDefault="008151A1" w:rsidP="008151A1"/>
    <w:p w14:paraId="45F397F0" w14:textId="77372C4B" w:rsidR="008151A1" w:rsidRDefault="008151A1" w:rsidP="008151A1">
      <w:r>
        <w:t>La nature, le sujet, la forme artis</w:t>
      </w:r>
      <w:r w:rsidR="003709E7">
        <w:t>tique, ou le but du fichier</w:t>
      </w:r>
      <w:r>
        <w:t xml:space="preserve">, ainsi que le genre ou la catégorie intellectuelle à laquelle il appartient, doivent être formellement décrits au sein de l’élément </w:t>
      </w:r>
      <w:r w:rsidRPr="003709E7">
        <w:rPr>
          <w:rStyle w:val="lev"/>
        </w:rPr>
        <w:t>profileDesc</w:t>
      </w:r>
      <w:r>
        <w:t>.</w:t>
      </w:r>
    </w:p>
    <w:p w14:paraId="78C8A35B" w14:textId="32B58592" w:rsidR="00A73C94" w:rsidRDefault="00A73C94" w:rsidP="008151A1">
      <w:r>
        <w:t>Voir 2.4 The Profile Description</w:t>
      </w:r>
      <w:r w:rsidR="00B063C1">
        <w:t xml:space="preserve"> </w:t>
      </w:r>
      <w:r w:rsidR="00B063C1" w:rsidRPr="00B063C1">
        <w:t>http://www.tei-c.org/release/doc/tei-p5-doc/fr/html/HD.html#HD4</w:t>
      </w:r>
    </w:p>
    <w:p w14:paraId="59DF5113" w14:textId="78E83306" w:rsidR="00313AFC" w:rsidRDefault="00313AFC" w:rsidP="008151A1">
      <w:r>
        <w:t>La description du profile est la troisième subdivision principale de l’en-tête TEI. C’est un élément optionnel dont le but est de permettre la caractérisation de l’information sur divers aspects descriptifs d’un texte ou d’un corpus qui doit être enregistré au sein d’un cadre de travail unifié.</w:t>
      </w:r>
    </w:p>
    <w:p w14:paraId="7EFA54CD" w14:textId="74E8429E" w:rsidR="00313AFC" w:rsidRDefault="00313AFC" w:rsidP="008151A1">
      <w:r>
        <w:t xml:space="preserve">L’élément </w:t>
      </w:r>
      <w:r w:rsidRPr="003709E7">
        <w:rPr>
          <w:rStyle w:val="lev"/>
        </w:rPr>
        <w:t>profileDesc</w:t>
      </w:r>
      <w:r>
        <w:t xml:space="preserve"> fournit ainsi une description détaillée des aspects non-bibliographiques du texte, notamment les langues utilisées et leurs variantes, les circonstances de sa production, les collaborateurs et leur statut.</w:t>
      </w:r>
    </w:p>
    <w:p w14:paraId="67361A92" w14:textId="19A9B58D" w:rsidR="00313AFC" w:rsidRDefault="003709E7" w:rsidP="008151A1">
      <w:r>
        <w:t>« </w:t>
      </w:r>
      <w:r w:rsidRPr="003709E7">
        <w:rPr>
          <w:rStyle w:val="lev"/>
        </w:rPr>
        <w:t>textClass</w:t>
      </w:r>
      <w:r>
        <w:t xml:space="preserve"> (classification du texte) regroupe les informations décrivant la nature ou le sujet d’un texte selon des termes issus d’un système de classification standardisé, d’un thésaurus, etc. »</w:t>
      </w:r>
    </w:p>
    <w:p w14:paraId="1AAB24FF" w14:textId="6F75FDE5" w:rsidR="003709E7" w:rsidRDefault="003709E7" w:rsidP="008151A1">
      <w:r>
        <w:t>« </w:t>
      </w:r>
      <w:r w:rsidRPr="003709E7">
        <w:rPr>
          <w:rStyle w:val="lev"/>
        </w:rPr>
        <w:t>textDesc</w:t>
      </w:r>
      <w:r>
        <w:t xml:space="preserve"> (description de texte) fournit la description d’un texte sous l’angle du contexte situationnel. »</w:t>
      </w:r>
    </w:p>
    <w:p w14:paraId="1505E8A5" w14:textId="5E35CFC7" w:rsidR="00533E87" w:rsidRDefault="00533E87" w:rsidP="008151A1">
      <w:r>
        <w:t>« </w:t>
      </w:r>
      <w:r w:rsidRPr="00533E87">
        <w:rPr>
          <w:rStyle w:val="lev"/>
        </w:rPr>
        <w:t>creation</w:t>
      </w:r>
      <w:r>
        <w:t xml:space="preserve"> (création) contient des informations concernant la création d’un texte. »</w:t>
      </w:r>
    </w:p>
    <w:p w14:paraId="5170F862" w14:textId="14E8B6DE" w:rsidR="00533E87" w:rsidRDefault="00F46B3E" w:rsidP="008151A1">
      <w:r>
        <w:t>La date et l’emplacement de la création sont parfois d’importance pour l’étude des variations linguistiques. Comme de telles informations ne peuvent pas toujours être déduites de manière fiable de la description bibliographique de la copie du texte, l’élément creation peut être utilisé pour fournir une localisation consistante pour cette information.</w:t>
      </w:r>
    </w:p>
    <w:p w14:paraId="3D2013BE" w14:textId="526D099D" w:rsidR="00CF42DA" w:rsidRDefault="00CF42DA" w:rsidP="008151A1">
      <w:r>
        <w:t xml:space="preserve">L’élément </w:t>
      </w:r>
      <w:r w:rsidRPr="00CF42DA">
        <w:rPr>
          <w:rStyle w:val="lev"/>
        </w:rPr>
        <w:t>textClass</w:t>
      </w:r>
      <w:r>
        <w:t xml:space="preserve"> est utilisé pour classifier un texte d’une manière ou d’une autre.</w:t>
      </w:r>
    </w:p>
    <w:p w14:paraId="07092C23" w14:textId="28903368" w:rsidR="00CF42DA" w:rsidRDefault="00CF42DA" w:rsidP="008151A1">
      <w:r>
        <w:t>« textClass » (classification du texte) regroupe des informations décrivant la nature ou le sujet d’un texte selon des termes issus d’un système de classification standardisé, d’un thésaurus, etc. »</w:t>
      </w:r>
    </w:p>
    <w:p w14:paraId="3F10E829" w14:textId="76503154" w:rsidR="00CF42DA" w:rsidRDefault="00CF42DA" w:rsidP="008151A1">
      <w:r>
        <w:t>Il peut être employé avec l’une ou plusieurs des méthodes suivantes :</w:t>
      </w:r>
    </w:p>
    <w:p w14:paraId="7D8150D5" w14:textId="5C7FDC49" w:rsidR="00CF42DA" w:rsidRDefault="00CF42DA" w:rsidP="00CF42DA">
      <w:pPr>
        <w:pStyle w:val="Paragraphedeliste"/>
        <w:numPr>
          <w:ilvl w:val="0"/>
          <w:numId w:val="2"/>
        </w:numPr>
      </w:pPr>
      <w:r>
        <w:t>en faisant référence à une classification internationale telle que la classification décimale Dewey, la classification décimale universelle, … la classification de la bibliothèque du congrès ou tout autre système largement utilisé dans le monde des bibliothèques ou de la classification.</w:t>
      </w:r>
    </w:p>
    <w:p w14:paraId="148FAA00" w14:textId="5022388B" w:rsidR="00CF42DA" w:rsidRDefault="00CF42DA" w:rsidP="00CF42DA">
      <w:pPr>
        <w:pStyle w:val="Paragraphedeliste"/>
        <w:numPr>
          <w:ilvl w:val="0"/>
          <w:numId w:val="2"/>
        </w:numPr>
      </w:pPr>
      <w:r>
        <w:t>En fournissant un ensemble de mots-clés, comme</w:t>
      </w:r>
      <w:r w:rsidR="00CD5024">
        <w:t xml:space="preserve"> ceux fournis par exemple par la British Library ou la Bibliothèque du congrès dans son catalogage des publications.</w:t>
      </w:r>
    </w:p>
    <w:p w14:paraId="62155F3E" w14:textId="6FE8D735" w:rsidR="00CD5024" w:rsidRDefault="00CD5024" w:rsidP="00CD5024">
      <w:pPr>
        <w:pStyle w:val="Paragraphedeliste"/>
        <w:numPr>
          <w:ilvl w:val="0"/>
          <w:numId w:val="2"/>
        </w:numPr>
      </w:pPr>
      <w:r>
        <w:t>En référençant n’importe quelle autre taxonomie de catégories textuelles reconnues dans le champ concerné, ou particulière au matériel en présence.</w:t>
      </w:r>
    </w:p>
    <w:p w14:paraId="020A56F1" w14:textId="02BB94D6" w:rsidR="00CD5024" w:rsidRDefault="00CD5024" w:rsidP="00CD5024">
      <w:r>
        <w:t>Les éléments suivants sont fournis dans ce but :</w:t>
      </w:r>
    </w:p>
    <w:p w14:paraId="0E831433" w14:textId="77777777" w:rsidR="00694B57" w:rsidRDefault="00CD5024" w:rsidP="00CD5024">
      <w:r>
        <w:t>« </w:t>
      </w:r>
      <w:r w:rsidRPr="00CD5024">
        <w:rPr>
          <w:rStyle w:val="lev"/>
        </w:rPr>
        <w:t>keywords</w:t>
      </w:r>
      <w:r>
        <w:t xml:space="preserve"> (mot-clé) contient une liste de mots-clés ou d’expression décrivant la nature ou le sujet d’un texte.</w:t>
      </w:r>
    </w:p>
    <w:p w14:paraId="71498492" w14:textId="6C6F600C" w:rsidR="00CD5024" w:rsidRDefault="00694B57" w:rsidP="00CD5024">
      <w:r w:rsidRPr="00694B57">
        <w:rPr>
          <w:rStyle w:val="Forteaccentuation"/>
        </w:rPr>
        <w:t>scheme</w:t>
      </w:r>
      <w:r>
        <w:t xml:space="preserve"> identifie le système de classification ou la taxinomie utilisée. </w:t>
      </w:r>
      <w:r w:rsidR="00CD5024">
        <w:t> »</w:t>
      </w:r>
    </w:p>
    <w:p w14:paraId="3C07E910" w14:textId="3386F6C6" w:rsidR="00CD5024" w:rsidRDefault="00CD5024" w:rsidP="00CD5024">
      <w:r>
        <w:t>« </w:t>
      </w:r>
      <w:r w:rsidRPr="00CD5024">
        <w:rPr>
          <w:rStyle w:val="lev"/>
        </w:rPr>
        <w:t>classCode</w:t>
      </w:r>
      <w:r>
        <w:t> » (code de classification) contient le code de classification attribué à ce texte en référence à un système standard de classification.</w:t>
      </w:r>
    </w:p>
    <w:p w14:paraId="095EA217" w14:textId="77777777" w:rsidR="00694B57" w:rsidRDefault="00694B57" w:rsidP="00694B57">
      <w:r w:rsidRPr="00694B57">
        <w:rPr>
          <w:rStyle w:val="Forteaccentuation"/>
        </w:rPr>
        <w:t>scheme</w:t>
      </w:r>
      <w:r>
        <w:t xml:space="preserve"> désigne la liste close de mots dans lequel l’ensemble des mots-clés concernés est défini.  »</w:t>
      </w:r>
    </w:p>
    <w:p w14:paraId="379A3F9B" w14:textId="497A9DB4" w:rsidR="00CD5024" w:rsidRDefault="00CD5024" w:rsidP="00CD5024">
      <w:r>
        <w:t>« </w:t>
      </w:r>
      <w:r w:rsidRPr="00CD5024">
        <w:rPr>
          <w:rStyle w:val="lev"/>
        </w:rPr>
        <w:t>catRef</w:t>
      </w:r>
      <w:r>
        <w:t xml:space="preserve"> (référence à la catégorie) spécifie une ou plusieurs catégories définies dans une taxinomie ou une typologie textuelle. »</w:t>
      </w:r>
    </w:p>
    <w:p w14:paraId="0000D6D7" w14:textId="77777777" w:rsidR="00CD5024" w:rsidRDefault="00CD5024" w:rsidP="00CD5024"/>
    <w:p w14:paraId="393BC585" w14:textId="77777777" w:rsidR="00727900" w:rsidRPr="004B7CA1" w:rsidRDefault="00727900" w:rsidP="00727900">
      <w:pPr>
        <w:widowControl w:val="0"/>
        <w:autoSpaceDE w:val="0"/>
        <w:autoSpaceDN w:val="0"/>
        <w:adjustRightInd w:val="0"/>
        <w:rPr>
          <w:rFonts w:ascii="Courier" w:hAnsi="Courier" w:cs="Courier"/>
          <w:b/>
          <w:bCs/>
          <w:sz w:val="22"/>
          <w:szCs w:val="22"/>
        </w:rPr>
      </w:pPr>
      <w:r w:rsidRPr="004B7CA1">
        <w:rPr>
          <w:rFonts w:ascii="Courier" w:hAnsi="Courier" w:cs="Courier"/>
          <w:b/>
          <w:bCs/>
          <w:sz w:val="22"/>
          <w:szCs w:val="22"/>
        </w:rPr>
        <w:t>&lt;keywords</w:t>
      </w:r>
    </w:p>
    <w:p w14:paraId="4515600D" w14:textId="77777777" w:rsidR="00727900" w:rsidRPr="004B7CA1" w:rsidRDefault="00727900" w:rsidP="00727900">
      <w:pPr>
        <w:widowControl w:val="0"/>
        <w:autoSpaceDE w:val="0"/>
        <w:autoSpaceDN w:val="0"/>
        <w:adjustRightInd w:val="0"/>
        <w:rPr>
          <w:rFonts w:ascii="Courier" w:hAnsi="Courier" w:cs="Courier"/>
          <w:sz w:val="22"/>
          <w:szCs w:val="22"/>
        </w:rPr>
      </w:pPr>
      <w:r w:rsidRPr="004B7CA1">
        <w:rPr>
          <w:rFonts w:ascii="Courier" w:hAnsi="Courier" w:cs="Courier"/>
          <w:b/>
          <w:bCs/>
          <w:sz w:val="22"/>
          <w:szCs w:val="22"/>
        </w:rPr>
        <w:t>  scheme="http://id.loc.gov/authorities/about.html#lcsh"&gt;</w:t>
      </w:r>
    </w:p>
    <w:p w14:paraId="6012994E" w14:textId="77777777" w:rsidR="00727900" w:rsidRPr="004B7CA1" w:rsidRDefault="00727900" w:rsidP="00727900">
      <w:pPr>
        <w:widowControl w:val="0"/>
        <w:autoSpaceDE w:val="0"/>
        <w:autoSpaceDN w:val="0"/>
        <w:adjustRightInd w:val="0"/>
        <w:rPr>
          <w:rFonts w:ascii="Courier" w:hAnsi="Courier" w:cs="Courier"/>
          <w:sz w:val="22"/>
          <w:szCs w:val="22"/>
        </w:rPr>
      </w:pPr>
      <w:r w:rsidRPr="004B7CA1">
        <w:rPr>
          <w:rFonts w:ascii="Courier" w:hAnsi="Courier" w:cs="Courier"/>
          <w:sz w:val="22"/>
          <w:szCs w:val="22"/>
        </w:rPr>
        <w:t> </w:t>
      </w:r>
      <w:r w:rsidRPr="004B7CA1">
        <w:rPr>
          <w:rFonts w:ascii="Courier" w:hAnsi="Courier" w:cs="Courier"/>
          <w:b/>
          <w:bCs/>
          <w:sz w:val="22"/>
          <w:szCs w:val="22"/>
        </w:rPr>
        <w:t>&lt;term&gt;</w:t>
      </w:r>
      <w:r w:rsidRPr="004B7CA1">
        <w:rPr>
          <w:rFonts w:ascii="Courier" w:hAnsi="Courier" w:cs="Courier"/>
          <w:sz w:val="22"/>
          <w:szCs w:val="22"/>
        </w:rPr>
        <w:t>English literature -- History and criticism -- Data processing.</w:t>
      </w:r>
      <w:r w:rsidRPr="004B7CA1">
        <w:rPr>
          <w:rFonts w:ascii="Courier" w:hAnsi="Courier" w:cs="Courier"/>
          <w:b/>
          <w:bCs/>
          <w:sz w:val="22"/>
          <w:szCs w:val="22"/>
        </w:rPr>
        <w:t>&lt;/term&gt;</w:t>
      </w:r>
    </w:p>
    <w:p w14:paraId="44902339" w14:textId="77777777" w:rsidR="00727900" w:rsidRPr="004B7CA1" w:rsidRDefault="00727900" w:rsidP="00727900">
      <w:pPr>
        <w:widowControl w:val="0"/>
        <w:autoSpaceDE w:val="0"/>
        <w:autoSpaceDN w:val="0"/>
        <w:adjustRightInd w:val="0"/>
        <w:rPr>
          <w:rFonts w:ascii="Courier" w:hAnsi="Courier" w:cs="Courier"/>
          <w:sz w:val="22"/>
          <w:szCs w:val="22"/>
        </w:rPr>
      </w:pPr>
      <w:r w:rsidRPr="004B7CA1">
        <w:rPr>
          <w:rFonts w:ascii="Courier" w:hAnsi="Courier" w:cs="Courier"/>
          <w:sz w:val="22"/>
          <w:szCs w:val="22"/>
        </w:rPr>
        <w:t> </w:t>
      </w:r>
      <w:r w:rsidRPr="004B7CA1">
        <w:rPr>
          <w:rFonts w:ascii="Courier" w:hAnsi="Courier" w:cs="Courier"/>
          <w:b/>
          <w:bCs/>
          <w:sz w:val="22"/>
          <w:szCs w:val="22"/>
        </w:rPr>
        <w:t>&lt;term&gt;</w:t>
      </w:r>
      <w:r w:rsidRPr="004B7CA1">
        <w:rPr>
          <w:rFonts w:ascii="Courier" w:hAnsi="Courier" w:cs="Courier"/>
          <w:sz w:val="22"/>
          <w:szCs w:val="22"/>
        </w:rPr>
        <w:t>English literature -- History and criticism -- Theory, etc.</w:t>
      </w:r>
      <w:r w:rsidRPr="004B7CA1">
        <w:rPr>
          <w:rFonts w:ascii="Courier" w:hAnsi="Courier" w:cs="Courier"/>
          <w:b/>
          <w:bCs/>
          <w:sz w:val="22"/>
          <w:szCs w:val="22"/>
        </w:rPr>
        <w:t>&lt;/term&gt;</w:t>
      </w:r>
    </w:p>
    <w:p w14:paraId="68A40C09" w14:textId="77777777" w:rsidR="00727900" w:rsidRPr="004B7CA1" w:rsidRDefault="00727900" w:rsidP="00727900">
      <w:pPr>
        <w:widowControl w:val="0"/>
        <w:autoSpaceDE w:val="0"/>
        <w:autoSpaceDN w:val="0"/>
        <w:adjustRightInd w:val="0"/>
        <w:rPr>
          <w:rFonts w:ascii="Courier" w:hAnsi="Courier" w:cs="Courier"/>
          <w:sz w:val="22"/>
          <w:szCs w:val="22"/>
        </w:rPr>
      </w:pPr>
      <w:r w:rsidRPr="004B7CA1">
        <w:rPr>
          <w:rFonts w:ascii="Courier" w:hAnsi="Courier" w:cs="Courier"/>
          <w:sz w:val="22"/>
          <w:szCs w:val="22"/>
        </w:rPr>
        <w:t> </w:t>
      </w:r>
      <w:r w:rsidRPr="004B7CA1">
        <w:rPr>
          <w:rFonts w:ascii="Courier" w:hAnsi="Courier" w:cs="Courier"/>
          <w:b/>
          <w:bCs/>
          <w:sz w:val="22"/>
          <w:szCs w:val="22"/>
        </w:rPr>
        <w:t>&lt;term&gt;</w:t>
      </w:r>
      <w:r w:rsidRPr="004B7CA1">
        <w:rPr>
          <w:rFonts w:ascii="Courier" w:hAnsi="Courier" w:cs="Courier"/>
          <w:sz w:val="22"/>
          <w:szCs w:val="22"/>
        </w:rPr>
        <w:t>English language -- Style -- Data processing.</w:t>
      </w:r>
      <w:r w:rsidRPr="004B7CA1">
        <w:rPr>
          <w:rFonts w:ascii="Courier" w:hAnsi="Courier" w:cs="Courier"/>
          <w:b/>
          <w:bCs/>
          <w:sz w:val="22"/>
          <w:szCs w:val="22"/>
        </w:rPr>
        <w:t>&lt;/term&gt;</w:t>
      </w:r>
    </w:p>
    <w:p w14:paraId="786E964C" w14:textId="77777777" w:rsidR="00727900" w:rsidRPr="004B7CA1" w:rsidRDefault="00727900" w:rsidP="00727900">
      <w:pPr>
        <w:widowControl w:val="0"/>
        <w:autoSpaceDE w:val="0"/>
        <w:autoSpaceDN w:val="0"/>
        <w:adjustRightInd w:val="0"/>
        <w:rPr>
          <w:rFonts w:ascii="Courier" w:hAnsi="Courier" w:cs="Courier"/>
          <w:sz w:val="22"/>
          <w:szCs w:val="22"/>
        </w:rPr>
      </w:pPr>
      <w:r w:rsidRPr="004B7CA1">
        <w:rPr>
          <w:rFonts w:ascii="Courier" w:hAnsi="Courier" w:cs="Courier"/>
          <w:sz w:val="22"/>
          <w:szCs w:val="22"/>
        </w:rPr>
        <w:t> </w:t>
      </w:r>
      <w:r w:rsidRPr="004B7CA1">
        <w:rPr>
          <w:rFonts w:ascii="Courier" w:hAnsi="Courier" w:cs="Courier"/>
          <w:b/>
          <w:bCs/>
          <w:sz w:val="22"/>
          <w:szCs w:val="22"/>
        </w:rPr>
        <w:t>&lt;term&gt;</w:t>
      </w:r>
      <w:r w:rsidRPr="004B7CA1">
        <w:rPr>
          <w:rFonts w:ascii="Courier" w:hAnsi="Courier" w:cs="Courier"/>
          <w:sz w:val="22"/>
          <w:szCs w:val="22"/>
        </w:rPr>
        <w:t>Style, Literary -- Data processing.</w:t>
      </w:r>
      <w:r w:rsidRPr="004B7CA1">
        <w:rPr>
          <w:rFonts w:ascii="Courier" w:hAnsi="Courier" w:cs="Courier"/>
          <w:b/>
          <w:bCs/>
          <w:sz w:val="22"/>
          <w:szCs w:val="22"/>
        </w:rPr>
        <w:t>&lt;/term&gt;</w:t>
      </w:r>
    </w:p>
    <w:p w14:paraId="4EDA6440" w14:textId="4588EA6E" w:rsidR="00727900" w:rsidRPr="004B7CA1" w:rsidRDefault="00727900" w:rsidP="00727900">
      <w:pPr>
        <w:rPr>
          <w:sz w:val="22"/>
          <w:szCs w:val="22"/>
        </w:rPr>
      </w:pPr>
      <w:r w:rsidRPr="004B7CA1">
        <w:rPr>
          <w:rFonts w:ascii="Courier" w:hAnsi="Courier" w:cs="Courier"/>
          <w:b/>
          <w:bCs/>
          <w:sz w:val="22"/>
          <w:szCs w:val="22"/>
        </w:rPr>
        <w:t>&lt;/keywords&gt;</w:t>
      </w:r>
    </w:p>
    <w:p w14:paraId="61094EC7" w14:textId="77777777" w:rsidR="00CF42DA" w:rsidRDefault="00CF42DA" w:rsidP="008151A1"/>
    <w:p w14:paraId="30964B83" w14:textId="178CB104" w:rsidR="00727900" w:rsidRDefault="00727900" w:rsidP="008151A1">
      <w:r>
        <w:t xml:space="preserve">Si le fichier d’autorité n’est pas disponible en ligne, mais est généralement reconnu comme communément cité, une description bibliographique peut être fournie au sein de l’élément </w:t>
      </w:r>
      <w:r w:rsidRPr="00727900">
        <w:rPr>
          <w:rStyle w:val="lev"/>
        </w:rPr>
        <w:t>taxonomy</w:t>
      </w:r>
      <w:r>
        <w:t xml:space="preserve"> décrit à la section 2.3.7 The Classification Declaration. L’attribut scheme peut alors référencer cet élément taxonomy par l’intermédiaire de son identifiant.</w:t>
      </w:r>
    </w:p>
    <w:p w14:paraId="10DBBA5B" w14:textId="77777777" w:rsidR="00727900" w:rsidRDefault="00727900" w:rsidP="008151A1"/>
    <w:p w14:paraId="1AC8B95A" w14:textId="77777777" w:rsidR="00727900" w:rsidRDefault="00727900" w:rsidP="008151A1"/>
    <w:p w14:paraId="2AEDCC1E" w14:textId="2B6DC4B6" w:rsidR="008151A1" w:rsidRDefault="008151A1" w:rsidP="008151A1">
      <w:r>
        <w:t xml:space="preserve">La description sommaire qui donne des indications factuelles sur le sujet du contenu du fichier, doit être décrite formellement dans l’élément </w:t>
      </w:r>
      <w:r w:rsidRPr="003709E7">
        <w:rPr>
          <w:rStyle w:val="lev"/>
        </w:rPr>
        <w:t>sourceDesc</w:t>
      </w:r>
      <w:r>
        <w:t>.</w:t>
      </w:r>
    </w:p>
    <w:p w14:paraId="17B3EE19" w14:textId="62C44402" w:rsidR="00611F0E" w:rsidRDefault="00611F0E" w:rsidP="008151A1">
      <w:r>
        <w:t>v</w:t>
      </w:r>
      <w:r w:rsidR="00A73C94">
        <w:t>oir</w:t>
      </w:r>
      <w:r>
        <w:t xml:space="preserve"> 2.2.7 The Source Description </w:t>
      </w:r>
      <w:r w:rsidRPr="00611F0E">
        <w:t>http://www.tei-c.org/release/doc/tei-p5-doc/fr/html/HD.html#HD3</w:t>
      </w:r>
    </w:p>
    <w:p w14:paraId="1B01B447" w14:textId="77777777" w:rsidR="008151A1" w:rsidRDefault="008151A1" w:rsidP="008151A1"/>
    <w:p w14:paraId="0B3A8DC6" w14:textId="79AA2143" w:rsidR="00B063C1" w:rsidRDefault="00B063C1" w:rsidP="008151A1">
      <w:r w:rsidRPr="003709E7">
        <w:rPr>
          <w:rStyle w:val="lev"/>
        </w:rPr>
        <w:t>sourceDesc</w:t>
      </w:r>
      <w:r>
        <w:t xml:space="preserve"> le 7</w:t>
      </w:r>
      <w:r w:rsidRPr="00B063C1">
        <w:rPr>
          <w:vertAlign w:val="superscript"/>
        </w:rPr>
        <w:t>e</w:t>
      </w:r>
      <w:r>
        <w:t xml:space="preserve"> et dernier composant de </w:t>
      </w:r>
      <w:r w:rsidRPr="003709E7">
        <w:rPr>
          <w:rStyle w:val="lev"/>
        </w:rPr>
        <w:t>fileDesc</w:t>
      </w:r>
      <w:r>
        <w:t>. Élément obligatoire utilisé pour enregistrer les détails des sources desquelles le fichier informatique est dérivé.</w:t>
      </w:r>
    </w:p>
    <w:p w14:paraId="4DDF8A9C" w14:textId="77777777" w:rsidR="00FA5F4E" w:rsidRDefault="00FA5F4E" w:rsidP="008151A1"/>
    <w:p w14:paraId="0ECB0A9E" w14:textId="77777777" w:rsidR="004B7CA1" w:rsidRDefault="004B7CA1" w:rsidP="008151A1"/>
    <w:p w14:paraId="13D54F54" w14:textId="7FFD8106" w:rsidR="00FA5F4E" w:rsidRDefault="00FA5F4E" w:rsidP="008151A1">
      <w:r>
        <w:t>À l’intérieur d’</w:t>
      </w:r>
      <w:r w:rsidRPr="003709E7">
        <w:rPr>
          <w:rStyle w:val="lev"/>
        </w:rPr>
        <w:t>encodingDesc</w:t>
      </w:r>
      <w:r>
        <w:t xml:space="preserve">, l’élément </w:t>
      </w:r>
      <w:r w:rsidRPr="003709E7">
        <w:rPr>
          <w:rStyle w:val="lev"/>
        </w:rPr>
        <w:t>classDecl</w:t>
      </w:r>
      <w:r>
        <w:t xml:space="preserve"> est utilisé pour grouper ensemble les définitions ou les sources de n’importe quel schéma de classification utilisé par d’autres parties du header. Chacun de ces termes est représenté dans un élément </w:t>
      </w:r>
      <w:r w:rsidRPr="003709E7">
        <w:rPr>
          <w:rStyle w:val="lev"/>
        </w:rPr>
        <w:t>taxonomy</w:t>
      </w:r>
      <w:r>
        <w:t xml:space="preserve"> qui peut contenir soit une simple citation bibliographique soit une définition de la typologie descriptive concernée.</w:t>
      </w:r>
    </w:p>
    <w:p w14:paraId="605D9B8D" w14:textId="0CF25737" w:rsidR="00B063C1" w:rsidRDefault="00B063C1" w:rsidP="008151A1">
      <w:r>
        <w:t xml:space="preserve">2.3.7 The Classification Declaration </w:t>
      </w:r>
      <w:r w:rsidR="00FA5F4E" w:rsidRPr="00FA5F4E">
        <w:t>http://www.tei-c.org/release/doc/tei-p5-doc/fr/html/HD.html#HD55</w:t>
      </w:r>
    </w:p>
    <w:p w14:paraId="35D94CF8" w14:textId="77777777" w:rsidR="00313AFC" w:rsidRDefault="00313AFC" w:rsidP="008151A1"/>
    <w:p w14:paraId="1E630BDE" w14:textId="77777777" w:rsidR="004B7CA1" w:rsidRDefault="004B7CA1" w:rsidP="008151A1"/>
    <w:p w14:paraId="47761F22" w14:textId="77777777" w:rsidR="00313AFC" w:rsidRDefault="00313AFC" w:rsidP="008151A1">
      <w:r>
        <w:t>2.6 Minimal and Recommended Headers</w:t>
      </w:r>
    </w:p>
    <w:p w14:paraId="223E9453" w14:textId="0B8EA059" w:rsidR="007A43EF" w:rsidRDefault="00313AFC" w:rsidP="008151A1">
      <w:r w:rsidRPr="00313AFC">
        <w:t>http://www.tei-c.org/release/doc/tei-p5-doc/fr/html/HD.html#HD7</w:t>
      </w:r>
    </w:p>
    <w:p w14:paraId="55CCF617" w14:textId="77777777" w:rsidR="007A43EF" w:rsidRDefault="007A43EF" w:rsidP="008151A1"/>
    <w:p w14:paraId="3309A434" w14:textId="77777777" w:rsidR="007A43EF" w:rsidRDefault="007A43EF" w:rsidP="008151A1"/>
    <w:p w14:paraId="13ED1C2F" w14:textId="79B18E5A" w:rsidR="007A43EF" w:rsidRDefault="007A43EF" w:rsidP="008151A1">
      <w:r>
        <w:t>Discussion sur la manière associer aux images et à des parties du texte</w:t>
      </w:r>
    </w:p>
    <w:p w14:paraId="0A5F00E2" w14:textId="765254DA" w:rsidR="007A43EF" w:rsidRDefault="007A43EF" w:rsidP="008151A1">
      <w:r w:rsidRPr="007A43EF">
        <w:t>http://tei-l.970651.n3.nabble.com/Associating-texts-with-texts-subjects-etc-tt2342233.html</w:t>
      </w:r>
    </w:p>
    <w:p w14:paraId="42BC0817" w14:textId="77777777" w:rsidR="00641D07" w:rsidRDefault="00641D07" w:rsidP="008151A1"/>
    <w:p w14:paraId="428F243C" w14:textId="152D3418" w:rsidR="00641D07" w:rsidRDefault="00641D07" w:rsidP="008151A1">
      <w:r>
        <w:t>Sur l’encodage de la disponibilité des images</w:t>
      </w:r>
    </w:p>
    <w:p w14:paraId="60AAD7FF" w14:textId="2B0C5317" w:rsidR="00641D07" w:rsidRDefault="00641D07" w:rsidP="008151A1">
      <w:r w:rsidRPr="00641D07">
        <w:t>http://tei-l.970651.n3.nabble.com/permissions-and-licensing-tt2344378.html</w:t>
      </w:r>
    </w:p>
    <w:p w14:paraId="24298D2F" w14:textId="28D538DF" w:rsidR="006847B4" w:rsidRDefault="006847B4" w:rsidP="008151A1">
      <w:r w:rsidRPr="006847B4">
        <w:t>http://tei-l.970651.n3.nabble.com/Adding-a-Creative-Commons-license-to-a-TEI-encoded-text-tt2346156.html#a2346158</w:t>
      </w:r>
    </w:p>
    <w:p w14:paraId="679A2A78" w14:textId="77777777" w:rsidR="00846ED9" w:rsidRDefault="00846ED9" w:rsidP="008151A1"/>
    <w:p w14:paraId="205C21ED" w14:textId="4F7FD049" w:rsidR="00846ED9" w:rsidRDefault="00846ED9" w:rsidP="008151A1">
      <w:r>
        <w:t xml:space="preserve">Les licences du texte et des images sont fournies séparément dans l’en-tête TEI au moyen d’éléments </w:t>
      </w:r>
      <w:r w:rsidRPr="00846ED9">
        <w:rPr>
          <w:rStyle w:val="lev"/>
        </w:rPr>
        <w:t>avaibility</w:t>
      </w:r>
      <w:r>
        <w:t xml:space="preserve"> séparés au sein de </w:t>
      </w:r>
      <w:r w:rsidRPr="00846ED9">
        <w:rPr>
          <w:rStyle w:val="lev"/>
        </w:rPr>
        <w:t>publicationStmt</w:t>
      </w:r>
      <w:r w:rsidR="00BF034F">
        <w:t>. Les élements</w:t>
      </w:r>
      <w:r>
        <w:t xml:space="preserve"> </w:t>
      </w:r>
      <w:r w:rsidRPr="00BF034F">
        <w:rPr>
          <w:rStyle w:val="lev"/>
        </w:rPr>
        <w:t>text</w:t>
      </w:r>
      <w:r>
        <w:t xml:space="preserve"> et </w:t>
      </w:r>
      <w:r w:rsidRPr="00BF034F">
        <w:rPr>
          <w:rStyle w:val="lev"/>
        </w:rPr>
        <w:t>facsimile</w:t>
      </w:r>
      <w:r>
        <w:t xml:space="preserve"> pointent respectivement vers la licence c</w:t>
      </w:r>
      <w:r w:rsidR="00BF034F">
        <w:t>oncernée au moyen d’un attribut</w:t>
      </w:r>
      <w:r>
        <w:t xml:space="preserve"> </w:t>
      </w:r>
      <w:r w:rsidRPr="00846ED9">
        <w:rPr>
          <w:rStyle w:val="Forteaccentuation"/>
        </w:rPr>
        <w:t>corresp</w:t>
      </w:r>
      <w:r>
        <w:t>.</w:t>
      </w:r>
    </w:p>
    <w:p w14:paraId="4D0E097D" w14:textId="77777777" w:rsidR="00FF1AF0" w:rsidRDefault="00FF1AF0" w:rsidP="008151A1"/>
    <w:p w14:paraId="14D784EF" w14:textId="2B973470" w:rsidR="00A96980" w:rsidRDefault="00A96980" w:rsidP="008151A1">
      <w:pPr>
        <w:rPr>
          <w:rFonts w:ascii="Times New Roman" w:hAnsi="Times New Roman" w:cs="Times New Roman"/>
          <w:color w:val="003366"/>
        </w:rPr>
      </w:pPr>
      <w:r>
        <w:rPr>
          <w:rFonts w:ascii="Times New Roman" w:hAnsi="Times New Roman" w:cs="Times New Roman"/>
          <w:color w:val="003366"/>
        </w:rPr>
        <w:t>&lt;publicationStmt&gt;</w:t>
      </w:r>
    </w:p>
    <w:p w14:paraId="38F5DF52" w14:textId="77777777" w:rsidR="00FF1AF0" w:rsidRDefault="00A96980" w:rsidP="00FF1AF0">
      <w:r>
        <w:rPr>
          <w:rFonts w:ascii="Times New Roman" w:hAnsi="Times New Roman" w:cs="Times New Roman"/>
          <w:color w:val="003366"/>
        </w:rPr>
        <w:t>…</w:t>
      </w:r>
    </w:p>
    <w:p w14:paraId="2B1382B7" w14:textId="2367A267" w:rsidR="00A96980" w:rsidRPr="00FF1AF0" w:rsidRDefault="00FF1AF0" w:rsidP="00FF1AF0">
      <w:r>
        <w:t xml:space="preserve">              </w:t>
      </w:r>
      <w:r w:rsidR="00A96980">
        <w:rPr>
          <w:rFonts w:ascii="Times New Roman" w:hAnsi="Times New Roman" w:cs="Times New Roman"/>
          <w:color w:val="003366"/>
        </w:rPr>
        <w:t>&lt;availability</w:t>
      </w:r>
      <w:r w:rsidR="00A96980">
        <w:rPr>
          <w:rFonts w:ascii="Times New Roman" w:hAnsi="Times New Roman" w:cs="Times New Roman"/>
          <w:color w:val="FF33CC"/>
        </w:rPr>
        <w:t xml:space="preserve"> status=</w:t>
      </w:r>
      <w:r w:rsidR="00A96980">
        <w:rPr>
          <w:rFonts w:ascii="Times New Roman" w:hAnsi="Times New Roman" w:cs="Times New Roman"/>
          <w:color w:val="006666"/>
        </w:rPr>
        <w:t>"restricted"</w:t>
      </w:r>
      <w:r w:rsidR="00A96980">
        <w:rPr>
          <w:rFonts w:ascii="Times New Roman" w:hAnsi="Times New Roman" w:cs="Times New Roman"/>
          <w:color w:val="FF33CC"/>
        </w:rPr>
        <w:t xml:space="preserve"> xml:id=</w:t>
      </w:r>
      <w:r w:rsidR="00A96980">
        <w:rPr>
          <w:rFonts w:ascii="Times New Roman" w:hAnsi="Times New Roman" w:cs="Times New Roman"/>
          <w:color w:val="006666"/>
        </w:rPr>
        <w:t>"c2ImagesLicence"</w:t>
      </w:r>
      <w:r w:rsidR="00A96980">
        <w:rPr>
          <w:rFonts w:ascii="Times New Roman" w:hAnsi="Times New Roman" w:cs="Times New Roman"/>
          <w:color w:val="003366"/>
        </w:rPr>
        <w:t>&gt;</w:t>
      </w:r>
      <w:r w:rsidR="00A96980">
        <w:rPr>
          <w:rFonts w:ascii="Times New Roman" w:hAnsi="Times New Roman" w:cs="Times New Roman"/>
          <w:color w:val="000000"/>
        </w:rPr>
        <w:br/>
        <w:t xml:space="preserve">               </w:t>
      </w:r>
      <w:r w:rsidR="00A96980">
        <w:rPr>
          <w:rFonts w:ascii="Times New Roman" w:hAnsi="Times New Roman" w:cs="Times New Roman"/>
          <w:color w:val="003366"/>
        </w:rPr>
        <w:t>&lt;p&gt;</w:t>
      </w:r>
      <w:r w:rsidR="00A96980">
        <w:rPr>
          <w:rFonts w:ascii="Times New Roman" w:hAnsi="Times New Roman" w:cs="Times New Roman"/>
          <w:color w:val="000000"/>
        </w:rPr>
        <w:t>Les images numériques des manuscrits sont mises à disposition</w:t>
      </w:r>
      <w:r w:rsidR="00A96980">
        <w:rPr>
          <w:rFonts w:ascii="Times New Roman" w:hAnsi="Times New Roman" w:cs="Times New Roman"/>
          <w:color w:val="000000"/>
        </w:rPr>
        <w:br/>
        <w:t xml:space="preserve">                  par les institutions partenaires mais restent leur propriété</w:t>
      </w:r>
      <w:r w:rsidR="00A96980">
        <w:rPr>
          <w:rFonts w:ascii="Times New Roman" w:hAnsi="Times New Roman" w:cs="Times New Roman"/>
          <w:color w:val="000000"/>
        </w:rPr>
        <w:br/>
        <w:t xml:space="preserve">                  exclusive. Celles-ci en autorisent la reproduction et la</w:t>
      </w:r>
      <w:r w:rsidR="00A96980">
        <w:rPr>
          <w:rFonts w:ascii="Times New Roman" w:hAnsi="Times New Roman" w:cs="Times New Roman"/>
          <w:color w:val="000000"/>
        </w:rPr>
        <w:br/>
        <w:t xml:space="preserve">                  réutilisation selon leurs propres règles en vigueur. Toute</w:t>
      </w:r>
      <w:r w:rsidR="00A96980">
        <w:rPr>
          <w:rFonts w:ascii="Times New Roman" w:hAnsi="Times New Roman" w:cs="Times New Roman"/>
          <w:color w:val="000000"/>
        </w:rPr>
        <w:br/>
        <w:t xml:space="preserve">                  diffusion de ces images, sous quelque forme et sur quelque</w:t>
      </w:r>
      <w:r w:rsidR="00A96980">
        <w:rPr>
          <w:rFonts w:ascii="Times New Roman" w:hAnsi="Times New Roman" w:cs="Times New Roman"/>
          <w:color w:val="000000"/>
        </w:rPr>
        <w:br/>
        <w:t xml:space="preserve">                  support que ce soit (papier, audiovisuel, ou numérique), pour</w:t>
      </w:r>
      <w:r w:rsidR="00A96980">
        <w:rPr>
          <w:rFonts w:ascii="Times New Roman" w:hAnsi="Times New Roman" w:cs="Times New Roman"/>
          <w:color w:val="000000"/>
        </w:rPr>
        <w:br/>
        <w:t xml:space="preserve">                  quelque finalité que ce soit (pédagogique, scientifique ou</w:t>
      </w:r>
      <w:r w:rsidR="00A96980">
        <w:rPr>
          <w:rFonts w:ascii="Times New Roman" w:hAnsi="Times New Roman" w:cs="Times New Roman"/>
          <w:color w:val="000000"/>
        </w:rPr>
        <w:br/>
        <w:t xml:space="preserve">                  commercial), doit faire l’objet d’une demande d’autorisation</w:t>
      </w:r>
      <w:r w:rsidR="00A96980">
        <w:rPr>
          <w:rFonts w:ascii="Times New Roman" w:hAnsi="Times New Roman" w:cs="Times New Roman"/>
          <w:color w:val="000000"/>
        </w:rPr>
        <w:br/>
        <w:t xml:space="preserve">                  préalable auprès de l’institution concernée.</w:t>
      </w:r>
      <w:r w:rsidR="00A96980">
        <w:rPr>
          <w:rFonts w:ascii="Times New Roman" w:hAnsi="Times New Roman" w:cs="Times New Roman"/>
          <w:color w:val="003366"/>
        </w:rPr>
        <w:t>&lt;/p&gt;</w:t>
      </w:r>
      <w:r w:rsidR="00A96980">
        <w:rPr>
          <w:rFonts w:ascii="Times New Roman" w:hAnsi="Times New Roman" w:cs="Times New Roman"/>
          <w:color w:val="000000"/>
        </w:rPr>
        <w:br/>
        <w:t xml:space="preserve">            </w:t>
      </w:r>
      <w:r w:rsidR="00A96980">
        <w:rPr>
          <w:rFonts w:ascii="Times New Roman" w:hAnsi="Times New Roman" w:cs="Times New Roman"/>
          <w:color w:val="003366"/>
        </w:rPr>
        <w:t>&lt;/availability&gt;</w:t>
      </w:r>
      <w:r w:rsidR="00A96980">
        <w:rPr>
          <w:rFonts w:ascii="Times New Roman" w:hAnsi="Times New Roman" w:cs="Times New Roman"/>
          <w:color w:val="000000"/>
        </w:rPr>
        <w:br/>
        <w:t xml:space="preserve">            </w:t>
      </w:r>
      <w:r w:rsidR="00A96980">
        <w:rPr>
          <w:rFonts w:ascii="Times New Roman" w:hAnsi="Times New Roman" w:cs="Times New Roman"/>
          <w:color w:val="003366"/>
        </w:rPr>
        <w:t>&lt;availability</w:t>
      </w:r>
      <w:r w:rsidR="00A96980">
        <w:rPr>
          <w:rFonts w:ascii="Times New Roman" w:hAnsi="Times New Roman" w:cs="Times New Roman"/>
          <w:color w:val="FF33CC"/>
        </w:rPr>
        <w:t xml:space="preserve"> status=</w:t>
      </w:r>
      <w:r w:rsidR="00A96980">
        <w:rPr>
          <w:rFonts w:ascii="Times New Roman" w:hAnsi="Times New Roman" w:cs="Times New Roman"/>
          <w:color w:val="006666"/>
        </w:rPr>
        <w:t>"restricted"</w:t>
      </w:r>
      <w:r w:rsidR="00A96980">
        <w:rPr>
          <w:rFonts w:ascii="Times New Roman" w:hAnsi="Times New Roman" w:cs="Times New Roman"/>
          <w:color w:val="FF33CC"/>
        </w:rPr>
        <w:t xml:space="preserve"> xml:id=</w:t>
      </w:r>
      <w:r w:rsidR="00A96980">
        <w:rPr>
          <w:rFonts w:ascii="Times New Roman" w:hAnsi="Times New Roman" w:cs="Times New Roman"/>
          <w:color w:val="006666"/>
        </w:rPr>
        <w:t>"c2TextLicence"</w:t>
      </w:r>
      <w:r w:rsidR="00A96980">
        <w:rPr>
          <w:rFonts w:ascii="Times New Roman" w:hAnsi="Times New Roman" w:cs="Times New Roman"/>
          <w:color w:val="003366"/>
        </w:rPr>
        <w:t>&gt;</w:t>
      </w:r>
      <w:r w:rsidR="00A96980">
        <w:rPr>
          <w:rFonts w:ascii="Times New Roman" w:hAnsi="Times New Roman" w:cs="Times New Roman"/>
          <w:color w:val="000000"/>
        </w:rPr>
        <w:br/>
        <w:t xml:space="preserve">               </w:t>
      </w:r>
      <w:r w:rsidR="00A96980">
        <w:rPr>
          <w:rFonts w:ascii="Times New Roman" w:hAnsi="Times New Roman" w:cs="Times New Roman"/>
          <w:color w:val="660066"/>
        </w:rPr>
        <w:t>&lt;!-- TODO : &lt;licence&gt; à ajouter partout --&gt;</w:t>
      </w:r>
      <w:r w:rsidR="00A96980">
        <w:rPr>
          <w:rFonts w:ascii="Times New Roman" w:hAnsi="Times New Roman" w:cs="Times New Roman"/>
          <w:color w:val="000000"/>
        </w:rPr>
        <w:br/>
        <w:t xml:space="preserve">               </w:t>
      </w:r>
      <w:r w:rsidR="00A96980">
        <w:rPr>
          <w:rFonts w:ascii="Times New Roman" w:hAnsi="Times New Roman" w:cs="Times New Roman"/>
          <w:color w:val="003366"/>
        </w:rPr>
        <w:t>&lt;licence</w:t>
      </w:r>
      <w:r w:rsidR="00A96980">
        <w:rPr>
          <w:rFonts w:ascii="Times New Roman" w:hAnsi="Times New Roman" w:cs="Times New Roman"/>
          <w:color w:val="000000"/>
        </w:rPr>
        <w:br/>
      </w:r>
      <w:r w:rsidR="00A96980">
        <w:rPr>
          <w:rFonts w:ascii="Times New Roman" w:hAnsi="Times New Roman" w:cs="Times New Roman"/>
          <w:color w:val="FF33CC"/>
        </w:rPr>
        <w:t xml:space="preserve">                  target=</w:t>
      </w:r>
      <w:r w:rsidR="00A96980">
        <w:rPr>
          <w:rFonts w:ascii="Times New Roman" w:hAnsi="Times New Roman" w:cs="Times New Roman"/>
          <w:color w:val="006666"/>
        </w:rPr>
        <w:t>"http://creativecommons.org/licenses/by-nc-sa/3.0/fr/"</w:t>
      </w:r>
      <w:r w:rsidR="00A96980">
        <w:rPr>
          <w:rFonts w:ascii="Times New Roman" w:hAnsi="Times New Roman" w:cs="Times New Roman"/>
          <w:color w:val="000000"/>
        </w:rPr>
        <w:br/>
      </w:r>
      <w:r w:rsidR="00A96980">
        <w:rPr>
          <w:rFonts w:ascii="Times New Roman" w:hAnsi="Times New Roman" w:cs="Times New Roman"/>
          <w:color w:val="FF33CC"/>
        </w:rPr>
        <w:t xml:space="preserve">                  </w:t>
      </w:r>
      <w:r w:rsidR="00A96980">
        <w:rPr>
          <w:rFonts w:ascii="Times New Roman" w:hAnsi="Times New Roman" w:cs="Times New Roman"/>
          <w:color w:val="003366"/>
        </w:rPr>
        <w:t>&gt;</w:t>
      </w:r>
      <w:r w:rsidR="00A96980">
        <w:rPr>
          <w:rFonts w:ascii="Times New Roman" w:hAnsi="Times New Roman" w:cs="Times New Roman"/>
          <w:color w:val="000000"/>
        </w:rPr>
        <w:br/>
        <w:t xml:space="preserve">                  </w:t>
      </w:r>
      <w:r w:rsidR="00A96980">
        <w:rPr>
          <w:rFonts w:ascii="Times New Roman" w:hAnsi="Times New Roman" w:cs="Times New Roman"/>
          <w:color w:val="003366"/>
        </w:rPr>
        <w:t>&lt;p&gt;</w:t>
      </w:r>
      <w:r w:rsidR="00A96980">
        <w:rPr>
          <w:rFonts w:ascii="Times New Roman" w:hAnsi="Times New Roman" w:cs="Times New Roman"/>
          <w:color w:val="000000"/>
        </w:rPr>
        <w:t>Ce(tte) œuvre est mise à disposition selon les termes</w:t>
      </w:r>
      <w:r w:rsidR="00A96980">
        <w:rPr>
          <w:rFonts w:ascii="Times New Roman" w:hAnsi="Times New Roman" w:cs="Times New Roman"/>
          <w:color w:val="000000"/>
        </w:rPr>
        <w:br/>
        <w:t xml:space="preserve">                     de la Licence Creative Commons Attribution - Pas</w:t>
      </w:r>
      <w:r w:rsidR="00A96980">
        <w:rPr>
          <w:rFonts w:ascii="Times New Roman" w:hAnsi="Times New Roman" w:cs="Times New Roman"/>
          <w:color w:val="000000"/>
        </w:rPr>
        <w:br/>
        <w:t xml:space="preserve">                     d’Utilisation Commerciale - Partage dans les Mêmes</w:t>
      </w:r>
      <w:r w:rsidR="00A96980">
        <w:rPr>
          <w:rFonts w:ascii="Times New Roman" w:hAnsi="Times New Roman" w:cs="Times New Roman"/>
          <w:color w:val="000000"/>
        </w:rPr>
        <w:br/>
        <w:t xml:space="preserve">                     Conditions 3.0 France.</w:t>
      </w:r>
      <w:r w:rsidR="00A96980">
        <w:rPr>
          <w:rFonts w:ascii="Times New Roman" w:hAnsi="Times New Roman" w:cs="Times New Roman"/>
          <w:color w:val="003366"/>
        </w:rPr>
        <w:t>&lt;/p&gt;</w:t>
      </w:r>
      <w:r w:rsidR="00A96980">
        <w:rPr>
          <w:rFonts w:ascii="Times New Roman" w:hAnsi="Times New Roman" w:cs="Times New Roman"/>
          <w:color w:val="000000"/>
        </w:rPr>
        <w:br/>
        <w:t xml:space="preserve">                  </w:t>
      </w:r>
      <w:r w:rsidR="00A96980">
        <w:rPr>
          <w:rFonts w:ascii="Times New Roman" w:hAnsi="Times New Roman" w:cs="Times New Roman"/>
          <w:color w:val="003366"/>
        </w:rPr>
        <w:t>&lt;graphic</w:t>
      </w:r>
      <w:r w:rsidR="00A96980">
        <w:rPr>
          <w:rFonts w:ascii="Times New Roman" w:hAnsi="Times New Roman" w:cs="Times New Roman"/>
          <w:color w:val="000000"/>
        </w:rPr>
        <w:br/>
      </w:r>
      <w:r w:rsidR="00A96980">
        <w:rPr>
          <w:rFonts w:ascii="Times New Roman" w:hAnsi="Times New Roman" w:cs="Times New Roman"/>
          <w:color w:val="FF33CC"/>
        </w:rPr>
        <w:t xml:space="preserve">                     url=</w:t>
      </w:r>
      <w:r w:rsidR="00A96980">
        <w:rPr>
          <w:rFonts w:ascii="Times New Roman" w:hAnsi="Times New Roman" w:cs="Times New Roman"/>
          <w:color w:val="006666"/>
        </w:rPr>
        <w:t>"http://i.creativecommons.org/l/by-nc-sa/3.0/fr/88x31.png"</w:t>
      </w:r>
      <w:r w:rsidR="00A96980">
        <w:rPr>
          <w:rFonts w:ascii="Times New Roman" w:hAnsi="Times New Roman" w:cs="Times New Roman"/>
          <w:color w:val="FF33CC"/>
        </w:rPr>
        <w:t xml:space="preserve"> </w:t>
      </w:r>
      <w:r w:rsidR="00A96980">
        <w:rPr>
          <w:rFonts w:ascii="Times New Roman" w:hAnsi="Times New Roman" w:cs="Times New Roman"/>
          <w:color w:val="003366"/>
        </w:rPr>
        <w:t>/&gt;</w:t>
      </w:r>
      <w:r w:rsidR="00A96980">
        <w:rPr>
          <w:rFonts w:ascii="Times New Roman" w:hAnsi="Times New Roman" w:cs="Times New Roman"/>
          <w:color w:val="000000"/>
        </w:rPr>
        <w:br/>
        <w:t xml:space="preserve">               </w:t>
      </w:r>
      <w:r w:rsidR="00A96980">
        <w:rPr>
          <w:rFonts w:ascii="Times New Roman" w:hAnsi="Times New Roman" w:cs="Times New Roman"/>
          <w:color w:val="003366"/>
        </w:rPr>
        <w:t>&lt;/licence&gt;</w:t>
      </w:r>
      <w:r w:rsidR="00A96980">
        <w:rPr>
          <w:rFonts w:ascii="Times New Roman" w:hAnsi="Times New Roman" w:cs="Times New Roman"/>
          <w:color w:val="000000"/>
        </w:rPr>
        <w:br/>
        <w:t xml:space="preserve">            </w:t>
      </w:r>
      <w:r w:rsidR="00A96980">
        <w:rPr>
          <w:rFonts w:ascii="Times New Roman" w:hAnsi="Times New Roman" w:cs="Times New Roman"/>
          <w:color w:val="003366"/>
        </w:rPr>
        <w:t>&lt;/availability&gt;</w:t>
      </w:r>
      <w:r w:rsidR="00A96980">
        <w:rPr>
          <w:rFonts w:ascii="Times New Roman" w:hAnsi="Times New Roman" w:cs="Times New Roman"/>
          <w:color w:val="000000"/>
        </w:rPr>
        <w:br/>
        <w:t xml:space="preserve">         </w:t>
      </w:r>
      <w:r w:rsidR="00A96980">
        <w:rPr>
          <w:rFonts w:ascii="Times New Roman" w:hAnsi="Times New Roman" w:cs="Times New Roman"/>
          <w:color w:val="003366"/>
        </w:rPr>
        <w:t>&lt;/publicationStmt&gt;</w:t>
      </w:r>
    </w:p>
    <w:p w14:paraId="29B584E4" w14:textId="77777777" w:rsidR="00A96980" w:rsidRDefault="00A96980" w:rsidP="008151A1">
      <w:pPr>
        <w:rPr>
          <w:rFonts w:ascii="Times New Roman" w:hAnsi="Times New Roman" w:cs="Times New Roman"/>
          <w:color w:val="003366"/>
        </w:rPr>
      </w:pPr>
    </w:p>
    <w:p w14:paraId="33A60635" w14:textId="61747DE1" w:rsidR="00FF1AF0" w:rsidRDefault="00FF1AF0" w:rsidP="00FF1AF0">
      <w:r>
        <w:t xml:space="preserve">Les éléments </w:t>
      </w:r>
      <w:r w:rsidRPr="00FF1AF0">
        <w:rPr>
          <w:rStyle w:val="lev"/>
        </w:rPr>
        <w:t>facsimile</w:t>
      </w:r>
      <w:r>
        <w:t xml:space="preserve"> et </w:t>
      </w:r>
      <w:r w:rsidRPr="00FF1AF0">
        <w:rPr>
          <w:rStyle w:val="lev"/>
        </w:rPr>
        <w:t>text</w:t>
      </w:r>
      <w:r>
        <w:t xml:space="preserve"> portent un renvoi à la licence concernée.</w:t>
      </w:r>
    </w:p>
    <w:p w14:paraId="2DE13474" w14:textId="77777777" w:rsidR="00FF1AF0" w:rsidRDefault="00FF1AF0" w:rsidP="008151A1">
      <w:pPr>
        <w:rPr>
          <w:rFonts w:ascii="Times New Roman" w:hAnsi="Times New Roman" w:cs="Times New Roman"/>
          <w:color w:val="003366"/>
        </w:rPr>
      </w:pPr>
    </w:p>
    <w:p w14:paraId="33B7E6C3" w14:textId="2EB52E45" w:rsidR="00A96980" w:rsidRDefault="00A96980" w:rsidP="008151A1">
      <w:pPr>
        <w:rPr>
          <w:rFonts w:ascii="Times New Roman" w:hAnsi="Times New Roman" w:cs="Times New Roman"/>
          <w:color w:val="003366"/>
        </w:rPr>
      </w:pPr>
      <w:r>
        <w:rPr>
          <w:rFonts w:ascii="Times New Roman" w:hAnsi="Times New Roman" w:cs="Times New Roman"/>
          <w:color w:val="003366"/>
        </w:rPr>
        <w:t>&lt;facsimile</w:t>
      </w:r>
      <w:r>
        <w:rPr>
          <w:rFonts w:ascii="Times New Roman" w:hAnsi="Times New Roman" w:cs="Times New Roman"/>
          <w:color w:val="FF33CC"/>
        </w:rPr>
        <w:t xml:space="preserve"> corresp=</w:t>
      </w:r>
      <w:r>
        <w:rPr>
          <w:rFonts w:ascii="Times New Roman" w:hAnsi="Times New Roman" w:cs="Times New Roman"/>
          <w:color w:val="006666"/>
        </w:rPr>
        <w:t>"#c2ImagesLicence"</w:t>
      </w:r>
      <w:r>
        <w:rPr>
          <w:rFonts w:ascii="Times New Roman" w:hAnsi="Times New Roman" w:cs="Times New Roman"/>
          <w:color w:val="FF33CC"/>
        </w:rPr>
        <w:t xml:space="preserve"> xml:id=</w:t>
      </w:r>
      <w:r>
        <w:rPr>
          <w:rFonts w:ascii="Times New Roman" w:hAnsi="Times New Roman" w:cs="Times New Roman"/>
          <w:color w:val="006666"/>
        </w:rPr>
        <w:t>"c2Facs"</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&lt;surface</w:t>
      </w:r>
      <w:r>
        <w:rPr>
          <w:rFonts w:ascii="Times New Roman" w:hAnsi="Times New Roman" w:cs="Times New Roman"/>
          <w:color w:val="FF33CC"/>
        </w:rPr>
        <w:t xml:space="preserve"> xml:id=</w:t>
      </w:r>
      <w:r>
        <w:rPr>
          <w:rFonts w:ascii="Times New Roman" w:hAnsi="Times New Roman" w:cs="Times New Roman"/>
          <w:color w:val="006666"/>
        </w:rPr>
        <w:t>"c2FacsPl0001"</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&lt;graphic</w:t>
      </w:r>
      <w:r>
        <w:rPr>
          <w:rFonts w:ascii="Times New Roman" w:hAnsi="Times New Roman" w:cs="Times New Roman"/>
          <w:color w:val="FF33CC"/>
        </w:rPr>
        <w:t xml:space="preserve"> n=</w:t>
      </w:r>
      <w:r>
        <w:rPr>
          <w:rFonts w:ascii="Times New Roman" w:hAnsi="Times New Roman" w:cs="Times New Roman"/>
          <w:color w:val="006666"/>
        </w:rPr>
        <w:t>"full"</w:t>
      </w:r>
      <w:r>
        <w:rPr>
          <w:rFonts w:ascii="Times New Roman" w:hAnsi="Times New Roman" w:cs="Times New Roman"/>
          <w:color w:val="FF33CC"/>
        </w:rPr>
        <w:t xml:space="preserve"> mimeType=</w:t>
      </w:r>
      <w:r>
        <w:rPr>
          <w:rFonts w:ascii="Times New Roman" w:hAnsi="Times New Roman" w:cs="Times New Roman"/>
          <w:color w:val="006666"/>
        </w:rPr>
        <w:t>"image/jpg"</w:t>
      </w:r>
      <w:r>
        <w:rPr>
          <w:rFonts w:ascii="Times New Roman" w:hAnsi="Times New Roman" w:cs="Times New Roman"/>
          <w:color w:val="FF33CC"/>
        </w:rPr>
        <w:t xml:space="preserve"> url=</w:t>
      </w:r>
      <w:r>
        <w:rPr>
          <w:rFonts w:ascii="Times New Roman" w:hAnsi="Times New Roman" w:cs="Times New Roman"/>
          <w:color w:val="006666"/>
        </w:rPr>
        <w:t>"facs/facsC2Pl0001.jpg"</w:t>
      </w:r>
      <w:r>
        <w:rPr>
          <w:rFonts w:ascii="Times New Roman" w:hAnsi="Times New Roman" w:cs="Times New Roman"/>
          <w:color w:val="FF33CC"/>
        </w:rPr>
        <w:t xml:space="preserve"> </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&lt;graphic</w:t>
      </w:r>
      <w:r>
        <w:rPr>
          <w:rFonts w:ascii="Times New Roman" w:hAnsi="Times New Roman" w:cs="Times New Roman"/>
          <w:color w:val="FF33CC"/>
        </w:rPr>
        <w:t xml:space="preserve"> n=</w:t>
      </w:r>
      <w:r>
        <w:rPr>
          <w:rFonts w:ascii="Times New Roman" w:hAnsi="Times New Roman" w:cs="Times New Roman"/>
          <w:color w:val="006666"/>
        </w:rPr>
        <w:t>"medium"</w:t>
      </w:r>
      <w:r>
        <w:rPr>
          <w:rFonts w:ascii="Times New Roman" w:hAnsi="Times New Roman" w:cs="Times New Roman"/>
          <w:color w:val="FF33CC"/>
        </w:rPr>
        <w:t xml:space="preserve"> mimeType=</w:t>
      </w:r>
      <w:r>
        <w:rPr>
          <w:rFonts w:ascii="Times New Roman" w:hAnsi="Times New Roman" w:cs="Times New Roman"/>
          <w:color w:val="006666"/>
        </w:rPr>
        <w:t>"image/jpg"</w:t>
      </w:r>
      <w:r>
        <w:rPr>
          <w:rFonts w:ascii="Times New Roman" w:hAnsi="Times New Roman" w:cs="Times New Roman"/>
          <w:color w:val="000000"/>
        </w:rPr>
        <w:br/>
      </w:r>
      <w:r>
        <w:rPr>
          <w:rFonts w:ascii="Times New Roman" w:hAnsi="Times New Roman" w:cs="Times New Roman"/>
          <w:color w:val="FF33CC"/>
        </w:rPr>
        <w:t xml:space="preserve">            url=</w:t>
      </w:r>
      <w:r>
        <w:rPr>
          <w:rFonts w:ascii="Times New Roman" w:hAnsi="Times New Roman" w:cs="Times New Roman"/>
          <w:color w:val="006666"/>
        </w:rPr>
        <w:t>"facs/medium/facsC2Pl0001.jpg"</w:t>
      </w:r>
      <w:r>
        <w:rPr>
          <w:rFonts w:ascii="Times New Roman" w:hAnsi="Times New Roman" w:cs="Times New Roman"/>
          <w:color w:val="FF33CC"/>
        </w:rPr>
        <w:t xml:space="preserve"> </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&lt;graphic</w:t>
      </w:r>
      <w:r>
        <w:rPr>
          <w:rFonts w:ascii="Times New Roman" w:hAnsi="Times New Roman" w:cs="Times New Roman"/>
          <w:color w:val="FF33CC"/>
        </w:rPr>
        <w:t xml:space="preserve"> n=</w:t>
      </w:r>
      <w:r>
        <w:rPr>
          <w:rFonts w:ascii="Times New Roman" w:hAnsi="Times New Roman" w:cs="Times New Roman"/>
          <w:color w:val="006666"/>
        </w:rPr>
        <w:t>"thumb"</w:t>
      </w:r>
      <w:r>
        <w:rPr>
          <w:rFonts w:ascii="Times New Roman" w:hAnsi="Times New Roman" w:cs="Times New Roman"/>
          <w:color w:val="FF33CC"/>
        </w:rPr>
        <w:t xml:space="preserve"> mimeType=</w:t>
      </w:r>
      <w:r>
        <w:rPr>
          <w:rFonts w:ascii="Times New Roman" w:hAnsi="Times New Roman" w:cs="Times New Roman"/>
          <w:color w:val="006666"/>
        </w:rPr>
        <w:t>"image/jpg"</w:t>
      </w:r>
      <w:r>
        <w:rPr>
          <w:rFonts w:ascii="Times New Roman" w:hAnsi="Times New Roman" w:cs="Times New Roman"/>
          <w:color w:val="000000"/>
        </w:rPr>
        <w:br/>
      </w:r>
      <w:r>
        <w:rPr>
          <w:rFonts w:ascii="Times New Roman" w:hAnsi="Times New Roman" w:cs="Times New Roman"/>
          <w:color w:val="FF33CC"/>
        </w:rPr>
        <w:t xml:space="preserve">            url=</w:t>
      </w:r>
      <w:r>
        <w:rPr>
          <w:rFonts w:ascii="Times New Roman" w:hAnsi="Times New Roman" w:cs="Times New Roman"/>
          <w:color w:val="006666"/>
        </w:rPr>
        <w:t>"facs/thumbs/facsC2Pl0001.jpg"</w:t>
      </w:r>
      <w:r>
        <w:rPr>
          <w:rFonts w:ascii="Times New Roman" w:hAnsi="Times New Roman" w:cs="Times New Roman"/>
          <w:color w:val="FF33CC"/>
        </w:rPr>
        <w:t xml:space="preserve"> </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660066"/>
        </w:rPr>
        <w:t>&lt;!-- si nécessaire --&gt;</w:t>
      </w:r>
      <w:r>
        <w:rPr>
          <w:rFonts w:ascii="Times New Roman" w:hAnsi="Times New Roman" w:cs="Times New Roman"/>
          <w:color w:val="000000"/>
        </w:rPr>
        <w:br/>
        <w:t xml:space="preserve">         </w:t>
      </w:r>
      <w:r>
        <w:rPr>
          <w:rFonts w:ascii="Times New Roman" w:hAnsi="Times New Roman" w:cs="Times New Roman"/>
          <w:color w:val="003366"/>
        </w:rPr>
        <w:t>&lt;desc&gt;</w:t>
      </w:r>
      <w:r>
        <w:rPr>
          <w:rFonts w:ascii="Times New Roman" w:hAnsi="Times New Roman" w:cs="Times New Roman"/>
          <w:color w:val="000000"/>
        </w:rPr>
        <w:t>description du fichier</w:t>
      </w:r>
      <w:r>
        <w:rPr>
          <w:rFonts w:ascii="Times New Roman" w:hAnsi="Times New Roman" w:cs="Times New Roman"/>
          <w:color w:val="003366"/>
        </w:rPr>
        <w:t>&lt;/desc&gt;</w:t>
      </w:r>
      <w:r>
        <w:rPr>
          <w:rFonts w:ascii="Times New Roman" w:hAnsi="Times New Roman" w:cs="Times New Roman"/>
          <w:color w:val="000000"/>
        </w:rPr>
        <w:br/>
        <w:t xml:space="preserve">      </w:t>
      </w:r>
      <w:r>
        <w:rPr>
          <w:rFonts w:ascii="Times New Roman" w:hAnsi="Times New Roman" w:cs="Times New Roman"/>
          <w:color w:val="003366"/>
        </w:rPr>
        <w:t>&lt;/surface&gt;</w:t>
      </w:r>
    </w:p>
    <w:p w14:paraId="77BCCE7A" w14:textId="3F4CDC08" w:rsidR="00A96980" w:rsidRDefault="00A96980" w:rsidP="008151A1">
      <w:pPr>
        <w:rPr>
          <w:rFonts w:ascii="Times New Roman" w:hAnsi="Times New Roman" w:cs="Times New Roman"/>
          <w:color w:val="003366"/>
        </w:rPr>
      </w:pPr>
      <w:r>
        <w:rPr>
          <w:rFonts w:ascii="Times New Roman" w:hAnsi="Times New Roman" w:cs="Times New Roman"/>
          <w:color w:val="003366"/>
        </w:rPr>
        <w:t>…</w:t>
      </w:r>
    </w:p>
    <w:p w14:paraId="02A1E7D1" w14:textId="77777777" w:rsidR="00A96980" w:rsidRDefault="00A96980" w:rsidP="008151A1">
      <w:pPr>
        <w:rPr>
          <w:rFonts w:ascii="Times New Roman" w:hAnsi="Times New Roman" w:cs="Times New Roman"/>
          <w:color w:val="003366"/>
        </w:rPr>
      </w:pPr>
    </w:p>
    <w:p w14:paraId="1846E64A" w14:textId="2D868865" w:rsidR="00A96980" w:rsidRDefault="007824FA" w:rsidP="007824FA">
      <w:pPr>
        <w:pStyle w:val="Titre1"/>
      </w:pPr>
      <w:r>
        <w:t>Production de l’OAI</w:t>
      </w:r>
    </w:p>
    <w:p w14:paraId="1D2B449D" w14:textId="6E6AAE3B" w:rsidR="007824FA" w:rsidRDefault="007824FA" w:rsidP="007824FA">
      <w:r>
        <w:t>Chercher mapping to DC</w:t>
      </w:r>
    </w:p>
    <w:p w14:paraId="1FF3FE2C" w14:textId="2DA7DAC0" w:rsidR="007824FA" w:rsidRDefault="00A66D6A" w:rsidP="00A66D6A">
      <w:r>
        <w:t>TEI-to-DC mapping</w:t>
      </w:r>
    </w:p>
    <w:p w14:paraId="1B7FCE85" w14:textId="77777777" w:rsidR="00A66D6A" w:rsidRDefault="00A66D6A" w:rsidP="00A66D6A"/>
    <w:p w14:paraId="112284D5" w14:textId="4E4FF67D" w:rsidR="00A66D6A" w:rsidRDefault="00A66D6A" w:rsidP="00A66D6A">
      <w:r>
        <w:t>OAI-PMH comme son nom l’indique est un protocole pour l’échange de métadonnées. Il peut être employé avec n’importe quel modèle de métadonnées. Cependant, les spécifications demandent que tous les fournisseurs de données soient au moins capable de mettre à disposition des métadonnées en Dublin Core. La requête LIstMetadataFormats liste les formats disponibles.</w:t>
      </w:r>
    </w:p>
    <w:p w14:paraId="2C0057B0" w14:textId="77777777" w:rsidR="00AF35BC" w:rsidRDefault="00AF35BC" w:rsidP="00A66D6A"/>
    <w:p w14:paraId="2430B29C" w14:textId="034EE9FB" w:rsidR="00AF35BC" w:rsidRDefault="00AF35BC" w:rsidP="00A66D6A">
      <w:r>
        <w:t>Best Practices for TEI in Libraries</w:t>
      </w:r>
    </w:p>
    <w:p w14:paraId="593468C8" w14:textId="27542A51" w:rsidR="00AF35BC" w:rsidRDefault="004627FE" w:rsidP="00A66D6A">
      <w:pPr>
        <w:rPr>
          <w:rFonts w:ascii="Times" w:hAnsi="Times" w:cs="Times"/>
          <w:sz w:val="32"/>
          <w:szCs w:val="32"/>
        </w:rPr>
      </w:pPr>
      <w:r>
        <w:rPr>
          <w:rFonts w:ascii="Times" w:hAnsi="Times" w:cs="Times"/>
          <w:sz w:val="32"/>
          <w:szCs w:val="32"/>
        </w:rPr>
        <w:t>http://purl.oclc.org/NET/teiinlibraries</w:t>
      </w:r>
    </w:p>
    <w:p w14:paraId="62E82470" w14:textId="7051507D" w:rsidR="004627FE" w:rsidRDefault="004627FE" w:rsidP="00A66D6A">
      <w:r w:rsidRPr="004627FE">
        <w:t>http://www.tei-c.org/SIG/Libraries/teiinlibraries/main-driver.html</w:t>
      </w:r>
      <w:r>
        <w:t>, version 3.0, octobre 2011</w:t>
      </w:r>
    </w:p>
    <w:p w14:paraId="109415E1" w14:textId="68FEA214" w:rsidR="007D028D" w:rsidRDefault="007D028D" w:rsidP="00A66D6A">
      <w:r>
        <w:t>Reprendre pour vérifier que nous sommes bien conforme.</w:t>
      </w:r>
    </w:p>
    <w:p w14:paraId="0E75BF00" w14:textId="55CA166D" w:rsidR="00012743" w:rsidRDefault="00012743" w:rsidP="00A66D6A">
      <w:r>
        <w:t>À voir pour un mapping avec MODS</w:t>
      </w:r>
    </w:p>
    <w:p w14:paraId="6970602F" w14:textId="77777777" w:rsidR="0022540E" w:rsidRDefault="0022540E" w:rsidP="00A66D6A"/>
    <w:p w14:paraId="1726ED74" w14:textId="2A09B173" w:rsidR="0022540E" w:rsidRDefault="0022540E" w:rsidP="00A66D6A">
      <w:r>
        <w:t>Aligning TEI and EAD</w:t>
      </w:r>
    </w:p>
    <w:p w14:paraId="4B7030B7" w14:textId="245C5A5E" w:rsidR="0022540E" w:rsidRDefault="0022540E" w:rsidP="00A66D6A">
      <w:r w:rsidRPr="0022540E">
        <w:t>http://tei-l.970651.n3.nabble.com/Aligning-TEI-and-EAD-tt4022377.html</w:t>
      </w:r>
    </w:p>
    <w:p w14:paraId="06037E07" w14:textId="77777777" w:rsidR="0022540E" w:rsidRDefault="0022540E" w:rsidP="00A66D6A"/>
    <w:p w14:paraId="08048822" w14:textId="77777777" w:rsidR="0022540E" w:rsidRDefault="0022540E" w:rsidP="00A66D6A">
      <w:r>
        <w:t>Script de Mapping TEI Header to DC</w:t>
      </w:r>
    </w:p>
    <w:p w14:paraId="34757BC9" w14:textId="08117DDA" w:rsidR="0022540E" w:rsidRDefault="0022540E" w:rsidP="00A66D6A">
      <w:r w:rsidRPr="0022540E">
        <w:t>https://wiki.dlib.indiana.edu/display/ETDC/Mapping+TEI+Header+to+DC</w:t>
      </w:r>
    </w:p>
    <w:p w14:paraId="0B9CB787" w14:textId="2B9BB8F6" w:rsidR="007D028D" w:rsidRDefault="0022540E" w:rsidP="00A66D6A">
      <w:r>
        <w:t>Script de Mapping TEI Header to MODS</w:t>
      </w:r>
    </w:p>
    <w:p w14:paraId="6F704A53" w14:textId="70B47E98" w:rsidR="007D028D" w:rsidRDefault="0022540E" w:rsidP="00A66D6A">
      <w:r w:rsidRPr="0022540E">
        <w:t>https://wiki.dlib.indiana.edu/display/ETDC/Mapping+TEI+Header+to+MODS</w:t>
      </w:r>
    </w:p>
    <w:p w14:paraId="6870062A" w14:textId="77777777" w:rsidR="00680740" w:rsidRDefault="00680740" w:rsidP="00A66D6A"/>
    <w:p w14:paraId="1842DAFE" w14:textId="57D7F6DF" w:rsidR="00345CBD" w:rsidRDefault="00345CBD" w:rsidP="00345CBD">
      <w:pPr>
        <w:pStyle w:val="Titre1"/>
      </w:pPr>
      <w:r>
        <w:t>Zotero</w:t>
      </w:r>
    </w:p>
    <w:p w14:paraId="2CA96FA5" w14:textId="685810F0" w:rsidR="00680740" w:rsidRDefault="00955C05" w:rsidP="00A66D6A">
      <w:r>
        <w:t>Importer Zotero</w:t>
      </w:r>
    </w:p>
    <w:p w14:paraId="7FE0A648" w14:textId="120ED84D" w:rsidR="00955C05" w:rsidRDefault="00955C05" w:rsidP="00A66D6A">
      <w:r w:rsidRPr="00955C05">
        <w:t>http://tei-l.970651.n3.nabble.com/Anybody-working-on-a-Zotero-Import-tt3529788.html</w:t>
      </w:r>
    </w:p>
    <w:p w14:paraId="4355C738" w14:textId="420A7B5A" w:rsidR="00D82014" w:rsidRDefault="00D82014" w:rsidP="00A66D6A">
      <w:r>
        <w:t>Zotero output 2 TEI</w:t>
      </w:r>
    </w:p>
    <w:p w14:paraId="4CC87A59" w14:textId="62546D62" w:rsidR="00D82014" w:rsidRDefault="00D82014" w:rsidP="00A66D6A">
      <w:r w:rsidRPr="00D82014">
        <w:t>http://tei-l.970651.n3.nabble.com/Zotero-output-2-TEI-tt2349963.html</w:t>
      </w:r>
    </w:p>
    <w:p w14:paraId="5E8CC688" w14:textId="3E51C737" w:rsidR="00FD7B9D" w:rsidRDefault="00D6160D" w:rsidP="00A66D6A">
      <w:r w:rsidRPr="00D6160D">
        <w:t>http://tei-l.970651.n3.nabble.com/XSLT-for-bibliographic-data-EndNote-Zotero-MODS-tt2345088.html</w:t>
      </w:r>
    </w:p>
    <w:p w14:paraId="3B1C833A" w14:textId="77777777" w:rsidR="002474D1" w:rsidRDefault="002474D1" w:rsidP="00A66D6A"/>
    <w:p w14:paraId="02D0F36F" w14:textId="2517AC89" w:rsidR="00345CBD" w:rsidRDefault="00345CBD" w:rsidP="00345CBD">
      <w:pPr>
        <w:pStyle w:val="Titre1"/>
      </w:pPr>
      <w:r>
        <w:t>Solr</w:t>
      </w:r>
    </w:p>
    <w:p w14:paraId="7C519276" w14:textId="03015E20" w:rsidR="006E0555" w:rsidRDefault="00D221FA" w:rsidP="00A66D6A">
      <w:r>
        <w:t>Lucene/Solr import filter</w:t>
      </w:r>
    </w:p>
    <w:p w14:paraId="7375A329" w14:textId="45205DC6" w:rsidR="00D221FA" w:rsidRDefault="00D221FA" w:rsidP="00A66D6A">
      <w:r w:rsidRPr="00D221FA">
        <w:t>http://tei-l.970651.n3.nabble.com/lucene-Solr-import-filters-tt3635426.html</w:t>
      </w:r>
    </w:p>
    <w:p w14:paraId="05BA4DCC" w14:textId="704C54E5" w:rsidR="00D221FA" w:rsidRDefault="003C1918" w:rsidP="00A66D6A">
      <w:r>
        <w:t>Converting TEI docs to Solr XML format</w:t>
      </w:r>
    </w:p>
    <w:p w14:paraId="40C2127E" w14:textId="1A8D4A51" w:rsidR="003C1918" w:rsidRDefault="003C1918" w:rsidP="00A66D6A">
      <w:r w:rsidRPr="003C1918">
        <w:t>http://tei-l.970651.n3.nabble.com/Coverting-TEI-docs-to-Solr-XML-format-tt2344963.html</w:t>
      </w:r>
    </w:p>
    <w:p w14:paraId="3968B801" w14:textId="77777777" w:rsidR="001B36F0" w:rsidRDefault="001B36F0" w:rsidP="00A66D6A"/>
    <w:p w14:paraId="7B49E8C5" w14:textId="42DDD97B" w:rsidR="003C1918" w:rsidRDefault="007D0A0E" w:rsidP="007D0A0E">
      <w:pPr>
        <w:pStyle w:val="Titre1"/>
      </w:pPr>
      <w:r>
        <w:t>Éléments attendus en sortie</w:t>
      </w:r>
    </w:p>
    <w:p w14:paraId="706A949F" w14:textId="77777777" w:rsidR="005534F6" w:rsidRDefault="005534F6" w:rsidP="005534F6"/>
    <w:p w14:paraId="43D47DAA" w14:textId="73371437" w:rsidR="005534F6" w:rsidRDefault="005534F6" w:rsidP="005534F6">
      <w:r>
        <w:t xml:space="preserve">Les métadonnées descriptives doivent contenir l’information de description telel que définie dans le modèle OAIS. Celles-ci contiennent notamment le titre, les auteurs, le résumé, les mots-clés, le code de classement, des dates, et l’identifiant des objets. Dublin Core est un modèle de métadonnées conçu pour la description d’objets numériques ou </w:t>
      </w:r>
      <w:r w:rsidR="0023616A">
        <w:t>physiques de toutes sortes. C’est un format de métadonnées très souple et largement employé, en particulier dans le domaine culturel.</w:t>
      </w:r>
    </w:p>
    <w:p w14:paraId="77F7A9B9" w14:textId="77777777" w:rsidR="0023616A" w:rsidRDefault="0023616A" w:rsidP="005534F6"/>
    <w:p w14:paraId="230F857B" w14:textId="5C64ECA1" w:rsidR="0023616A" w:rsidRDefault="00281B38" w:rsidP="005534F6">
      <w:r>
        <w:t>[[</w:t>
      </w:r>
      <w:r w:rsidR="0023616A">
        <w:t xml:space="preserve">Cf. historique voir cours </w:t>
      </w:r>
      <w:r>
        <w:t xml:space="preserve">donné à </w:t>
      </w:r>
      <w:r w:rsidR="0023616A">
        <w:t>Nanterre</w:t>
      </w:r>
      <w:r>
        <w:t>]]</w:t>
      </w:r>
    </w:p>
    <w:p w14:paraId="26D6C3D1" w14:textId="77777777" w:rsidR="00281B38" w:rsidRDefault="00281B38" w:rsidP="005534F6"/>
    <w:p w14:paraId="1822EEE9" w14:textId="77777777" w:rsidR="00281B38" w:rsidRDefault="00281B38" w:rsidP="005534F6"/>
    <w:p w14:paraId="69AFD481" w14:textId="77777777" w:rsidR="0023616A" w:rsidRDefault="0023616A" w:rsidP="005534F6"/>
    <w:p w14:paraId="387F388A" w14:textId="77777777" w:rsidR="0023616A" w:rsidRPr="005534F6" w:rsidRDefault="0023616A" w:rsidP="005534F6"/>
    <w:p w14:paraId="4C0B4D1C" w14:textId="1F6724B3" w:rsidR="00AE06D9" w:rsidRDefault="00AE06D9" w:rsidP="00925523">
      <w:pPr>
        <w:pStyle w:val="Titre2"/>
      </w:pPr>
      <w:r>
        <w:t xml:space="preserve">Exemple de </w:t>
      </w:r>
      <w:r w:rsidRPr="00AE06D9">
        <w:t>http://bcgenesis.uvic.ca/getDoc.htm?id=V465HB01.scx</w:t>
      </w:r>
    </w:p>
    <w:p w14:paraId="042DA7A7" w14:textId="77777777" w:rsidR="00AE06D9" w:rsidRDefault="00AE06D9" w:rsidP="00A66D6A">
      <w:pPr>
        <w:rPr>
          <w:rFonts w:ascii="Times New Roman" w:hAnsi="Times New Roman" w:cs="Times New Roman"/>
          <w:color w:val="003366"/>
        </w:rPr>
      </w:pPr>
      <w:r>
        <w:rPr>
          <w:rFonts w:ascii="Times New Roman" w:hAnsi="Times New Roman" w:cs="Times New Roman"/>
          <w:color w:val="003366"/>
        </w:rPr>
        <w:t>&lt;html</w:t>
      </w:r>
      <w:r>
        <w:rPr>
          <w:rFonts w:ascii="Times New Roman" w:hAnsi="Times New Roman" w:cs="Times New Roman"/>
          <w:color w:val="FF33CC"/>
        </w:rPr>
        <w:t xml:space="preserve"> xmlns=</w:t>
      </w:r>
      <w:r>
        <w:rPr>
          <w:rFonts w:ascii="Times New Roman" w:hAnsi="Times New Roman" w:cs="Times New Roman"/>
          <w:color w:val="006666"/>
        </w:rPr>
        <w:t>"http://www.w3.org/1999/xhtml"</w:t>
      </w:r>
      <w:r>
        <w:rPr>
          <w:rFonts w:ascii="Times New Roman" w:hAnsi="Times New Roman" w:cs="Times New Roman"/>
          <w:color w:val="003366"/>
        </w:rPr>
        <w:t>&gt;</w:t>
      </w:r>
    </w:p>
    <w:p w14:paraId="28B974C4" w14:textId="77777777" w:rsidR="00AE06D9" w:rsidRDefault="00AE06D9" w:rsidP="00A66D6A">
      <w:pPr>
        <w:rPr>
          <w:rFonts w:ascii="Times New Roman" w:hAnsi="Times New Roman" w:cs="Times New Roman"/>
          <w:color w:val="003366"/>
        </w:rPr>
      </w:pPr>
      <w:r>
        <w:rPr>
          <w:rFonts w:ascii="Times New Roman" w:hAnsi="Times New Roman" w:cs="Times New Roman"/>
          <w:color w:val="003366"/>
        </w:rPr>
        <w:t>&lt;head&gt;</w:t>
      </w:r>
    </w:p>
    <w:p w14:paraId="2DB98511" w14:textId="77777777" w:rsidR="00AE06D9" w:rsidRDefault="00AE06D9" w:rsidP="00A66D6A">
      <w:pPr>
        <w:rPr>
          <w:rFonts w:ascii="Times New Roman" w:hAnsi="Times New Roman" w:cs="Times New Roman"/>
          <w:color w:val="003366"/>
        </w:rPr>
      </w:pPr>
      <w:r>
        <w:rPr>
          <w:rFonts w:ascii="Times New Roman" w:hAnsi="Times New Roman" w:cs="Times New Roman"/>
          <w:color w:val="003366"/>
        </w:rPr>
        <w:t>&lt;meta</w:t>
      </w:r>
      <w:r>
        <w:rPr>
          <w:rFonts w:ascii="Times New Roman" w:hAnsi="Times New Roman" w:cs="Times New Roman"/>
          <w:color w:val="FF33CC"/>
        </w:rPr>
        <w:t xml:space="preserve"> http-equiv=</w:t>
      </w:r>
      <w:r>
        <w:rPr>
          <w:rFonts w:ascii="Times New Roman" w:hAnsi="Times New Roman" w:cs="Times New Roman"/>
          <w:color w:val="006666"/>
        </w:rPr>
        <w:t>"Content-Type"</w:t>
      </w:r>
      <w:r>
        <w:rPr>
          <w:rFonts w:ascii="Times New Roman" w:hAnsi="Times New Roman" w:cs="Times New Roman"/>
          <w:color w:val="FF33CC"/>
        </w:rPr>
        <w:t xml:space="preserve"> content=</w:t>
      </w:r>
      <w:r>
        <w:rPr>
          <w:rFonts w:ascii="Times New Roman" w:hAnsi="Times New Roman" w:cs="Times New Roman"/>
          <w:color w:val="006666"/>
        </w:rPr>
        <w:t>"text/html; charset=utf-8"</w:t>
      </w:r>
      <w:r>
        <w:rPr>
          <w:rFonts w:ascii="Times New Roman" w:hAnsi="Times New Roman" w:cs="Times New Roman"/>
          <w:color w:val="003366"/>
        </w:rPr>
        <w:t>/&gt;</w:t>
      </w:r>
    </w:p>
    <w:p w14:paraId="53ED1EDF" w14:textId="69B7575D" w:rsidR="007D0A0E" w:rsidRDefault="00AE06D9" w:rsidP="00A66D6A">
      <w:pPr>
        <w:rPr>
          <w:rFonts w:ascii="Times New Roman" w:hAnsi="Times New Roman" w:cs="Times New Roman"/>
          <w:color w:val="FF33CC"/>
        </w:rPr>
      </w:pPr>
      <w:r>
        <w:rPr>
          <w:rFonts w:ascii="Times New Roman" w:hAnsi="Times New Roman" w:cs="Times New Roman"/>
          <w:color w:val="003366"/>
        </w:rPr>
        <w:t>&lt;title&gt;</w:t>
      </w:r>
      <w:r>
        <w:rPr>
          <w:rFonts w:ascii="Times New Roman" w:hAnsi="Times New Roman" w:cs="Times New Roman"/>
          <w:color w:val="000000"/>
        </w:rPr>
        <w:t>The Colonial Despatches: 1074, CO 305/1, p. 1; received 7 September</w:t>
      </w:r>
      <w:r>
        <w:rPr>
          <w:rFonts w:ascii="Times New Roman" w:hAnsi="Times New Roman" w:cs="Times New Roman"/>
          <w:color w:val="003366"/>
        </w:rPr>
        <w:t>&lt;/title&gt;</w:t>
      </w:r>
      <w:r>
        <w:rPr>
          <w:rFonts w:ascii="Times New Roman" w:hAnsi="Times New Roman" w:cs="Times New Roman"/>
          <w:color w:val="000000"/>
        </w:rPr>
        <w:br/>
      </w:r>
      <w:r>
        <w:rPr>
          <w:rFonts w:ascii="Times New Roman" w:hAnsi="Times New Roman" w:cs="Times New Roman"/>
          <w:color w:val="003366"/>
        </w:rPr>
        <w:t>&lt;link</w:t>
      </w:r>
      <w:r>
        <w:rPr>
          <w:rFonts w:ascii="Times New Roman" w:hAnsi="Times New Roman" w:cs="Times New Roman"/>
          <w:color w:val="FF33CC"/>
        </w:rPr>
        <w:t xml:space="preserve"> rel=</w:t>
      </w:r>
      <w:r>
        <w:rPr>
          <w:rFonts w:ascii="Times New Roman" w:hAnsi="Times New Roman" w:cs="Times New Roman"/>
          <w:color w:val="006666"/>
        </w:rPr>
        <w:t>"schema.DCTERMS"</w:t>
      </w:r>
      <w:r>
        <w:rPr>
          <w:rFonts w:ascii="Times New Roman" w:hAnsi="Times New Roman" w:cs="Times New Roman"/>
          <w:color w:val="FF33CC"/>
        </w:rPr>
        <w:t xml:space="preserve"> href=</w:t>
      </w:r>
      <w:r>
        <w:rPr>
          <w:rFonts w:ascii="Times New Roman" w:hAnsi="Times New Roman" w:cs="Times New Roman"/>
          <w:color w:val="006666"/>
        </w:rPr>
        <w:t>"http://purl.org/dc/terms/"</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"DCTERMS.title"</w:t>
      </w:r>
      <w:r>
        <w:rPr>
          <w:rFonts w:ascii="Times New Roman" w:hAnsi="Times New Roman" w:cs="Times New Roman"/>
          <w:color w:val="FF33CC"/>
        </w:rPr>
        <w:t xml:space="preserve"> content=</w:t>
      </w:r>
      <w:r>
        <w:rPr>
          <w:rFonts w:ascii="Times New Roman" w:hAnsi="Times New Roman" w:cs="Times New Roman"/>
          <w:color w:val="006666"/>
        </w:rPr>
        <w:t>"The Colonial Despatches: 1074, CO 305/1, p. 1; received 7 September"</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"DCTERMS.title"</w:t>
      </w:r>
      <w:r>
        <w:rPr>
          <w:rFonts w:ascii="Times New Roman" w:hAnsi="Times New Roman" w:cs="Times New Roman"/>
          <w:color w:val="FF33CC"/>
        </w:rPr>
        <w:t xml:space="preserve"> content=</w:t>
      </w:r>
      <w:r>
        <w:rPr>
          <w:rFonts w:ascii="Times New Roman" w:hAnsi="Times New Roman" w:cs="Times New Roman"/>
          <w:color w:val="006666"/>
        </w:rPr>
        <w:t>"Pelly to Grey"</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"DCTERMS.date"</w:t>
      </w:r>
      <w:r>
        <w:rPr>
          <w:rFonts w:ascii="Times New Roman" w:hAnsi="Times New Roman" w:cs="Times New Roman"/>
          <w:color w:val="FF33CC"/>
        </w:rPr>
        <w:t xml:space="preserve"> content=</w:t>
      </w:r>
      <w:r>
        <w:rPr>
          <w:rFonts w:ascii="Times New Roman" w:hAnsi="Times New Roman" w:cs="Times New Roman"/>
          <w:color w:val="006666"/>
        </w:rPr>
        <w:t>"1846-09-07"</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"DCTERMS.date.modified"</w:t>
      </w:r>
      <w:r>
        <w:rPr>
          <w:rFonts w:ascii="Times New Roman" w:hAnsi="Times New Roman" w:cs="Times New Roman"/>
          <w:color w:val="FF33CC"/>
        </w:rPr>
        <w:t xml:space="preserve"> content=</w:t>
      </w:r>
      <w:r>
        <w:rPr>
          <w:rFonts w:ascii="Times New Roman" w:hAnsi="Times New Roman" w:cs="Times New Roman"/>
          <w:color w:val="006666"/>
        </w:rPr>
        <w:t>"2013-03-26T10:11:12.54-07:00"</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"DCTERMS.description"</w:t>
      </w:r>
      <w:r>
        <w:rPr>
          <w:rFonts w:ascii="Times New Roman" w:hAnsi="Times New Roman" w:cs="Times New Roman"/>
          <w:color w:val="FF33CC"/>
        </w:rPr>
        <w:t xml:space="preserve"> content=</w:t>
      </w:r>
      <w:r>
        <w:rPr>
          <w:rFonts w:ascii="Times New Roman" w:hAnsi="Times New Roman" w:cs="Times New Roman"/>
          <w:color w:val="006666"/>
        </w:rPr>
        <w:t>"The Colonial Despatches: 1074, CO 305/1, p. 1; received 7 September"</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"DCTERMS.description"</w:t>
      </w:r>
      <w:r>
        <w:rPr>
          <w:rFonts w:ascii="Times New Roman" w:hAnsi="Times New Roman" w:cs="Times New Roman"/>
          <w:color w:val="FF33CC"/>
        </w:rPr>
        <w:t xml:space="preserve"> content=</w:t>
      </w:r>
      <w:r>
        <w:rPr>
          <w:rFonts w:ascii="Times New Roman" w:hAnsi="Times New Roman" w:cs="Times New Roman"/>
          <w:color w:val="006666"/>
        </w:rPr>
        <w:t>"Public Offices document"</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"DCTERMS.source"</w:t>
      </w:r>
      <w:r>
        <w:rPr>
          <w:rFonts w:ascii="Times New Roman" w:hAnsi="Times New Roman" w:cs="Times New Roman"/>
          <w:color w:val="FF33CC"/>
        </w:rPr>
        <w:t xml:space="preserve"> content=</w:t>
      </w:r>
      <w:r>
        <w:rPr>
          <w:rFonts w:ascii="Times New Roman" w:hAnsi="Times New Roman" w:cs="Times New Roman"/>
          <w:color w:val="006666"/>
        </w:rPr>
        <w:t>"CO 305 1 1 1074 received 7 September co_305_01_00001r.jpg 1846 V.I. Transcribed from microfilm archives, marked up in Waterloo Script, then transformed into TEI P5 XML. "</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"DCTERMS.type"</w:t>
      </w:r>
      <w:r>
        <w:rPr>
          <w:rFonts w:ascii="Times New Roman" w:hAnsi="Times New Roman" w:cs="Times New Roman"/>
          <w:color w:val="FF33CC"/>
        </w:rPr>
        <w:t xml:space="preserve"> content=</w:t>
      </w:r>
      <w:r>
        <w:rPr>
          <w:rFonts w:ascii="Times New Roman" w:hAnsi="Times New Roman" w:cs="Times New Roman"/>
          <w:color w:val="006666"/>
        </w:rPr>
        <w:t>"InteractiveResource"</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"DCTERMS.type"</w:t>
      </w:r>
      <w:r>
        <w:rPr>
          <w:rFonts w:ascii="Times New Roman" w:hAnsi="Times New Roman" w:cs="Times New Roman"/>
          <w:color w:val="FF33CC"/>
        </w:rPr>
        <w:t xml:space="preserve"> content=</w:t>
      </w:r>
      <w:r>
        <w:rPr>
          <w:rFonts w:ascii="Times New Roman" w:hAnsi="Times New Roman" w:cs="Times New Roman"/>
          <w:color w:val="006666"/>
        </w:rPr>
        <w:t>"Text"</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"DCTERMS.format"</w:t>
      </w:r>
      <w:r>
        <w:rPr>
          <w:rFonts w:ascii="Times New Roman" w:hAnsi="Times New Roman" w:cs="Times New Roman"/>
          <w:color w:val="FF33CC"/>
        </w:rPr>
        <w:t xml:space="preserve"> content=</w:t>
      </w:r>
      <w:r>
        <w:rPr>
          <w:rFonts w:ascii="Times New Roman" w:hAnsi="Times New Roman" w:cs="Times New Roman"/>
          <w:color w:val="006666"/>
        </w:rPr>
        <w:t>"application/xhtml+xml"</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"DC.identifier"</w:t>
      </w:r>
      <w:r>
        <w:rPr>
          <w:rFonts w:ascii="Times New Roman" w:hAnsi="Times New Roman" w:cs="Times New Roman"/>
          <w:color w:val="FF33CC"/>
        </w:rPr>
        <w:t xml:space="preserve"> content=</w:t>
      </w:r>
      <w:r>
        <w:rPr>
          <w:rFonts w:ascii="Times New Roman" w:hAnsi="Times New Roman" w:cs="Times New Roman"/>
          <w:color w:val="006666"/>
        </w:rPr>
        <w:t>"V465HB01.scx"</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"DCTERMS.publisher"</w:t>
      </w:r>
      <w:r>
        <w:rPr>
          <w:rFonts w:ascii="Times New Roman" w:hAnsi="Times New Roman" w:cs="Times New Roman"/>
          <w:color w:val="FF33CC"/>
        </w:rPr>
        <w:t xml:space="preserve"> content=</w:t>
      </w:r>
      <w:r>
        <w:rPr>
          <w:rFonts w:ascii="Times New Roman" w:hAnsi="Times New Roman" w:cs="Times New Roman"/>
          <w:color w:val="006666"/>
        </w:rPr>
        <w:t>"University of Victoria, B.C., Canada"</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"DCTERMS.contributor.sponsors"</w:t>
      </w:r>
      <w:r>
        <w:rPr>
          <w:rFonts w:ascii="Times New Roman" w:hAnsi="Times New Roman" w:cs="Times New Roman"/>
          <w:color w:val="FF33CC"/>
        </w:rPr>
        <w:t xml:space="preserve"> content=</w:t>
      </w:r>
      <w:r>
        <w:rPr>
          <w:rFonts w:ascii="Times New Roman" w:hAnsi="Times New Roman" w:cs="Times New Roman"/>
          <w:color w:val="006666"/>
        </w:rPr>
        <w:t>"University of Victoria Humanities Computing and Media Centre; University of Victoria Libraries; Ike Barber B.C. History Digitization Project"</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"DCTERMS.isPartOf"</w:t>
      </w:r>
      <w:r>
        <w:rPr>
          <w:rFonts w:ascii="Times New Roman" w:hAnsi="Times New Roman" w:cs="Times New Roman"/>
          <w:color w:val="FF33CC"/>
        </w:rPr>
        <w:t xml:space="preserve"> content=</w:t>
      </w:r>
      <w:r>
        <w:rPr>
          <w:rFonts w:ascii="Times New Roman" w:hAnsi="Times New Roman" w:cs="Times New Roman"/>
          <w:color w:val="006666"/>
        </w:rPr>
        <w:t>"The colonial despatches of Vancouver Island and British Columbia 1846-1871"</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"DCTERMS.creator"</w:t>
      </w:r>
      <w:r>
        <w:rPr>
          <w:rFonts w:ascii="Times New Roman" w:hAnsi="Times New Roman" w:cs="Times New Roman"/>
          <w:color w:val="FF33CC"/>
        </w:rPr>
        <w:t xml:space="preserve"> content=</w:t>
      </w:r>
      <w:r>
        <w:rPr>
          <w:rFonts w:ascii="Times New Roman" w:hAnsi="Times New Roman" w:cs="Times New Roman"/>
          <w:color w:val="006666"/>
        </w:rPr>
        <w:t>"Pelly"</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"DCTERMS.contributor.editor"</w:t>
      </w:r>
      <w:r>
        <w:rPr>
          <w:rFonts w:ascii="Times New Roman" w:hAnsi="Times New Roman" w:cs="Times New Roman"/>
          <w:color w:val="FF33CC"/>
        </w:rPr>
        <w:t xml:space="preserve"> content=</w:t>
      </w:r>
      <w:r>
        <w:rPr>
          <w:rFonts w:ascii="Times New Roman" w:hAnsi="Times New Roman" w:cs="Times New Roman"/>
          <w:color w:val="006666"/>
        </w:rPr>
        <w:t>"Hendrickson, James"</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"DCTERMS.contributor.editor"</w:t>
      </w:r>
      <w:r>
        <w:rPr>
          <w:rFonts w:ascii="Times New Roman" w:hAnsi="Times New Roman" w:cs="Times New Roman"/>
          <w:color w:val="FF33CC"/>
        </w:rPr>
        <w:t xml:space="preserve"> content=</w:t>
      </w:r>
      <w:r>
        <w:rPr>
          <w:rFonts w:ascii="Times New Roman" w:hAnsi="Times New Roman" w:cs="Times New Roman"/>
          <w:color w:val="006666"/>
        </w:rPr>
        <w:t>"Lutz, John"</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"DCTERMS.contributor.encoder"</w:t>
      </w:r>
      <w:r>
        <w:rPr>
          <w:rFonts w:ascii="Times New Roman" w:hAnsi="Times New Roman" w:cs="Times New Roman"/>
          <w:color w:val="FF33CC"/>
        </w:rPr>
        <w:t xml:space="preserve"> content=</w:t>
      </w:r>
      <w:r>
        <w:rPr>
          <w:rFonts w:ascii="Times New Roman" w:hAnsi="Times New Roman" w:cs="Times New Roman"/>
          <w:color w:val="006666"/>
        </w:rPr>
        <w:t>"Shortreed-Webb, Kim"</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"DCTERMS.contributor.encoder"</w:t>
      </w:r>
      <w:r>
        <w:rPr>
          <w:rFonts w:ascii="Times New Roman" w:hAnsi="Times New Roman" w:cs="Times New Roman"/>
          <w:color w:val="FF33CC"/>
        </w:rPr>
        <w:t xml:space="preserve"> content=</w:t>
      </w:r>
      <w:r>
        <w:rPr>
          <w:rFonts w:ascii="Times New Roman" w:hAnsi="Times New Roman" w:cs="Times New Roman"/>
          <w:color w:val="006666"/>
        </w:rPr>
        <w:t>"Holmes, Martin"</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"DCTERMS.contributor.encoder"</w:t>
      </w:r>
      <w:r>
        <w:rPr>
          <w:rFonts w:ascii="Times New Roman" w:hAnsi="Times New Roman" w:cs="Times New Roman"/>
          <w:color w:val="FF33CC"/>
        </w:rPr>
        <w:t xml:space="preserve"> content=</w:t>
      </w:r>
      <w:r>
        <w:rPr>
          <w:rFonts w:ascii="Times New Roman" w:hAnsi="Times New Roman" w:cs="Times New Roman"/>
          <w:color w:val="006666"/>
        </w:rPr>
        <w:t>"Rochacewich, Loring"</w:t>
      </w:r>
      <w:r>
        <w:rPr>
          <w:rFonts w:ascii="Times New Roman" w:hAnsi="Times New Roman" w:cs="Times New Roman"/>
          <w:color w:val="003366"/>
        </w:rPr>
        <w:t>/&gt;</w:t>
      </w:r>
      <w:r>
        <w:rPr>
          <w:rFonts w:ascii="Times New Roman" w:hAnsi="Times New Roman" w:cs="Times New Roman"/>
          <w:color w:val="000000"/>
        </w:rPr>
        <w:br/>
      </w:r>
      <w:r>
        <w:rPr>
          <w:rFonts w:ascii="Times New Roman" w:hAnsi="Times New Roman" w:cs="Times New Roman"/>
          <w:color w:val="003366"/>
        </w:rPr>
        <w:t>&lt;meta</w:t>
      </w:r>
      <w:r>
        <w:rPr>
          <w:rFonts w:ascii="Times New Roman" w:hAnsi="Times New Roman" w:cs="Times New Roman"/>
          <w:color w:val="FF33CC"/>
        </w:rPr>
        <w:t xml:space="preserve"> name=</w:t>
      </w:r>
      <w:r>
        <w:rPr>
          <w:rFonts w:ascii="Times New Roman" w:hAnsi="Times New Roman" w:cs="Times New Roman"/>
          <w:color w:val="006666"/>
        </w:rPr>
        <w:t>"DCTERMS.conformsTo"</w:t>
      </w:r>
      <w:r>
        <w:rPr>
          <w:rFonts w:ascii="Times New Roman" w:hAnsi="Times New Roman" w:cs="Times New Roman"/>
          <w:color w:val="FF33CC"/>
        </w:rPr>
        <w:t xml:space="preserve"> content=</w:t>
      </w:r>
      <w:r>
        <w:rPr>
          <w:rFonts w:ascii="Times New Roman" w:hAnsi="Times New Roman" w:cs="Times New Roman"/>
          <w:color w:val="006666"/>
        </w:rPr>
        <w:t>"XHTML 1.1"</w:t>
      </w:r>
      <w:r>
        <w:rPr>
          <w:rFonts w:ascii="Times New Roman" w:hAnsi="Times New Roman" w:cs="Times New Roman"/>
          <w:color w:val="003366"/>
        </w:rPr>
        <w:t>/&gt;</w:t>
      </w:r>
      <w:r>
        <w:rPr>
          <w:rFonts w:ascii="Times New Roman" w:hAnsi="Times New Roman" w:cs="Times New Roman"/>
          <w:color w:val="000000"/>
        </w:rPr>
        <w:br/>
      </w:r>
    </w:p>
    <w:p w14:paraId="4DE6ECE9" w14:textId="4D5C23E0" w:rsidR="00925523" w:rsidRDefault="00925523" w:rsidP="00925523">
      <w:pPr>
        <w:pStyle w:val="Titre2"/>
      </w:pPr>
      <w:r>
        <w:t>Exemple de revues.org</w:t>
      </w:r>
    </w:p>
    <w:p w14:paraId="0BD1BD9E" w14:textId="7F351B0E" w:rsidR="001255AA" w:rsidRDefault="001255AA" w:rsidP="001255AA">
      <w:r w:rsidRPr="001255AA">
        <w:t>http://nrt.revues.org/886</w:t>
      </w:r>
    </w:p>
    <w:p w14:paraId="335BDFD3" w14:textId="77777777" w:rsidR="001255AA" w:rsidRPr="001255AA" w:rsidRDefault="001255AA" w:rsidP="001255AA"/>
    <w:p w14:paraId="6AE36041"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http-equiv=</w:t>
      </w:r>
      <w:r w:rsidRPr="001255AA">
        <w:rPr>
          <w:rFonts w:ascii="Lucida Sans Typewriter" w:hAnsi="Lucida Sans Typewriter" w:cs="Lucida Sans Typewriter"/>
          <w:color w:val="004080"/>
          <w:sz w:val="20"/>
          <w:szCs w:val="20"/>
        </w:rPr>
        <w:t>"Content-type"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"text/html; charset=utf-8"</w:t>
      </w:r>
      <w:r w:rsidRPr="001255AA">
        <w:rPr>
          <w:rFonts w:ascii="Lucida Sans Typewriter" w:hAnsi="Lucida Sans Typewriter" w:cs="Lucida Sans Typewriter"/>
          <w:color w:val="000000"/>
          <w:sz w:val="20"/>
          <w:szCs w:val="20"/>
        </w:rPr>
        <w:t xml:space="preserve"> /&gt;</w:t>
      </w:r>
    </w:p>
    <w:p w14:paraId="2FF08072"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http-equiv=</w:t>
      </w:r>
      <w:r w:rsidRPr="001255AA">
        <w:rPr>
          <w:rFonts w:ascii="Lucida Sans Typewriter" w:hAnsi="Lucida Sans Typewriter" w:cs="Lucida Sans Typewriter"/>
          <w:color w:val="004080"/>
          <w:sz w:val="20"/>
          <w:szCs w:val="20"/>
        </w:rPr>
        <w:t>"Content-language"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/&gt;</w:t>
      </w:r>
    </w:p>
    <w:p w14:paraId="387C5F5E"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&lt;title&gt;</w:t>
      </w:r>
      <w:r w:rsidRPr="001255AA">
        <w:rPr>
          <w:rFonts w:ascii="Lucida Sans Typewriter" w:hAnsi="Lucida Sans Typewriter" w:cs="Lucida Sans Typewriter"/>
          <w:color w:val="999999"/>
          <w:sz w:val="20"/>
          <w:szCs w:val="20"/>
        </w:rPr>
        <w:t>L’expertise psychiatrique au service de la gouvernance ?</w:t>
      </w:r>
      <w:r w:rsidRPr="001255AA">
        <w:rPr>
          <w:rFonts w:ascii="Lucida Sans Typewriter" w:hAnsi="Lucida Sans Typewriter" w:cs="Lucida Sans Typewriter"/>
          <w:color w:val="000000"/>
          <w:sz w:val="20"/>
          <w:szCs w:val="20"/>
        </w:rPr>
        <w:t>&lt;/title&gt;</w:t>
      </w:r>
    </w:p>
    <w:p w14:paraId="16637DB4"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&lt;link </w:t>
      </w:r>
      <w:r w:rsidRPr="001255AA">
        <w:rPr>
          <w:rFonts w:ascii="Lucida Sans Typewriter" w:hAnsi="Lucida Sans Typewriter" w:cs="Lucida Sans Typewriter"/>
          <w:color w:val="FF0080"/>
          <w:sz w:val="20"/>
          <w:szCs w:val="20"/>
        </w:rPr>
        <w:t>rel=</w:t>
      </w:r>
      <w:r w:rsidRPr="001255AA">
        <w:rPr>
          <w:rFonts w:ascii="Lucida Sans Typewriter" w:hAnsi="Lucida Sans Typewriter" w:cs="Lucida Sans Typewriter"/>
          <w:color w:val="004080"/>
          <w:sz w:val="20"/>
          <w:szCs w:val="20"/>
        </w:rPr>
        <w:t>"alternate"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href=</w:t>
      </w:r>
      <w:r w:rsidRPr="001255AA">
        <w:rPr>
          <w:rFonts w:ascii="Lucida Sans Typewriter" w:hAnsi="Lucida Sans Typewriter" w:cs="Lucida Sans Typewriter"/>
          <w:color w:val="004080"/>
          <w:sz w:val="20"/>
          <w:szCs w:val="20"/>
        </w:rPr>
        <w:t>"http://nrt.revues.org/pdf/886"</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type=</w:t>
      </w:r>
      <w:r w:rsidRPr="001255AA">
        <w:rPr>
          <w:rFonts w:ascii="Lucida Sans Typewriter" w:hAnsi="Lucida Sans Typewriter" w:cs="Lucida Sans Typewriter"/>
          <w:color w:val="004080"/>
          <w:sz w:val="20"/>
          <w:szCs w:val="20"/>
        </w:rPr>
        <w:t>"application/pdf"</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title=</w:t>
      </w:r>
      <w:r w:rsidRPr="001255AA">
        <w:rPr>
          <w:rFonts w:ascii="Lucida Sans Typewriter" w:hAnsi="Lucida Sans Typewriter" w:cs="Lucida Sans Typewriter"/>
          <w:color w:val="004080"/>
          <w:sz w:val="20"/>
          <w:szCs w:val="20"/>
        </w:rPr>
        <w:t>"L’expertise psychiatrique au service de la gouvernance ?"</w:t>
      </w:r>
      <w:r w:rsidRPr="001255AA">
        <w:rPr>
          <w:rFonts w:ascii="Lucida Sans Typewriter" w:hAnsi="Lucida Sans Typewriter" w:cs="Lucida Sans Typewriter"/>
          <w:color w:val="000000"/>
          <w:sz w:val="20"/>
          <w:szCs w:val="20"/>
        </w:rPr>
        <w:t>/&gt;</w:t>
      </w:r>
    </w:p>
    <w:p w14:paraId="01DA331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"url"</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"http://nrt.revues.org/886"</w:t>
      </w:r>
      <w:r w:rsidRPr="001255AA">
        <w:rPr>
          <w:rFonts w:ascii="Lucida Sans Typewriter" w:hAnsi="Lucida Sans Typewriter" w:cs="Lucida Sans Typewriter"/>
          <w:color w:val="000000"/>
          <w:sz w:val="20"/>
          <w:szCs w:val="20"/>
        </w:rPr>
        <w:t xml:space="preserve"> /&gt;</w:t>
      </w:r>
    </w:p>
    <w:p w14:paraId="2AE6C4E3"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"generator"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"Lodel 1.0"</w:t>
      </w:r>
      <w:r w:rsidRPr="001255AA">
        <w:rPr>
          <w:rFonts w:ascii="Lucida Sans Typewriter" w:hAnsi="Lucida Sans Typewriter" w:cs="Lucida Sans Typewriter"/>
          <w:color w:val="000000"/>
          <w:sz w:val="20"/>
          <w:szCs w:val="20"/>
        </w:rPr>
        <w:t xml:space="preserve"> /&gt;</w:t>
      </w:r>
    </w:p>
    <w:p w14:paraId="721BEF89"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&lt;link </w:t>
      </w:r>
      <w:r w:rsidRPr="001255AA">
        <w:rPr>
          <w:rFonts w:ascii="Lucida Sans Typewriter" w:hAnsi="Lucida Sans Typewriter" w:cs="Lucida Sans Typewriter"/>
          <w:color w:val="FF0080"/>
          <w:sz w:val="20"/>
          <w:szCs w:val="20"/>
        </w:rPr>
        <w:t>rel=</w:t>
      </w:r>
      <w:r w:rsidRPr="001255AA">
        <w:rPr>
          <w:rFonts w:ascii="Lucida Sans Typewriter" w:hAnsi="Lucida Sans Typewriter" w:cs="Lucida Sans Typewriter"/>
          <w:color w:val="004080"/>
          <w:sz w:val="20"/>
          <w:szCs w:val="20"/>
        </w:rPr>
        <w:t>"schema.DC"</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href=</w:t>
      </w:r>
      <w:r w:rsidRPr="001255AA">
        <w:rPr>
          <w:rFonts w:ascii="Lucida Sans Typewriter" w:hAnsi="Lucida Sans Typewriter" w:cs="Lucida Sans Typewriter"/>
          <w:color w:val="004080"/>
          <w:sz w:val="20"/>
          <w:szCs w:val="20"/>
        </w:rPr>
        <w:t>"http://purl.org/dc/elements/1.1/"</w:t>
      </w:r>
      <w:r w:rsidRPr="001255AA">
        <w:rPr>
          <w:rFonts w:ascii="Lucida Sans Typewriter" w:hAnsi="Lucida Sans Typewriter" w:cs="Lucida Sans Typewriter"/>
          <w:color w:val="000000"/>
          <w:sz w:val="20"/>
          <w:szCs w:val="20"/>
        </w:rPr>
        <w:t xml:space="preserve"> /&gt;</w:t>
      </w:r>
    </w:p>
    <w:p w14:paraId="34C15F05"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&lt;link </w:t>
      </w:r>
      <w:r w:rsidRPr="001255AA">
        <w:rPr>
          <w:rFonts w:ascii="Lucida Sans Typewriter" w:hAnsi="Lucida Sans Typewriter" w:cs="Lucida Sans Typewriter"/>
          <w:color w:val="FF0080"/>
          <w:sz w:val="20"/>
          <w:szCs w:val="20"/>
        </w:rPr>
        <w:t>rel=</w:t>
      </w:r>
      <w:r w:rsidRPr="001255AA">
        <w:rPr>
          <w:rFonts w:ascii="Lucida Sans Typewriter" w:hAnsi="Lucida Sans Typewriter" w:cs="Lucida Sans Typewriter"/>
          <w:color w:val="004080"/>
          <w:sz w:val="20"/>
          <w:szCs w:val="20"/>
        </w:rPr>
        <w:t>"schema.MARCREL"</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href=</w:t>
      </w:r>
      <w:r w:rsidRPr="001255AA">
        <w:rPr>
          <w:rFonts w:ascii="Lucida Sans Typewriter" w:hAnsi="Lucida Sans Typewriter" w:cs="Lucida Sans Typewriter"/>
          <w:color w:val="004080"/>
          <w:sz w:val="20"/>
          <w:szCs w:val="20"/>
        </w:rPr>
        <w:t>"http://www.loc.gov/loc.terms/relators/"</w:t>
      </w:r>
      <w:r w:rsidRPr="001255AA">
        <w:rPr>
          <w:rFonts w:ascii="Lucida Sans Typewriter" w:hAnsi="Lucida Sans Typewriter" w:cs="Lucida Sans Typewriter"/>
          <w:color w:val="000000"/>
          <w:sz w:val="20"/>
          <w:szCs w:val="20"/>
        </w:rPr>
        <w:t>/&gt;</w:t>
      </w:r>
    </w:p>
    <w:p w14:paraId="79670D3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"DC.type"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"Text"</w:t>
      </w:r>
      <w:r w:rsidRPr="001255AA">
        <w:rPr>
          <w:rFonts w:ascii="Lucida Sans Typewriter" w:hAnsi="Lucida Sans Typewriter" w:cs="Lucida Sans Typewriter"/>
          <w:color w:val="000000"/>
          <w:sz w:val="20"/>
          <w:szCs w:val="20"/>
        </w:rPr>
        <w:t xml:space="preserve"> /&gt;</w:t>
      </w:r>
    </w:p>
    <w:p w14:paraId="01730559"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"DC.format"</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"text/html"</w:t>
      </w:r>
      <w:r w:rsidRPr="001255AA">
        <w:rPr>
          <w:rFonts w:ascii="Lucida Sans Typewriter" w:hAnsi="Lucida Sans Typewriter" w:cs="Lucida Sans Typewriter"/>
          <w:color w:val="000000"/>
          <w:sz w:val="20"/>
          <w:szCs w:val="20"/>
        </w:rPr>
        <w:t xml:space="preserve"> /&gt;</w:t>
      </w:r>
    </w:p>
    <w:p w14:paraId="34A0DF4E"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"DC.identifier"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scheme=</w:t>
      </w:r>
      <w:r w:rsidRPr="001255AA">
        <w:rPr>
          <w:rFonts w:ascii="Lucida Sans Typewriter" w:hAnsi="Lucida Sans Typewriter" w:cs="Lucida Sans Typewriter"/>
          <w:color w:val="004080"/>
          <w:sz w:val="20"/>
          <w:szCs w:val="20"/>
        </w:rPr>
        <w:t>"URI"</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"http://nrt.revues.org/886"</w:t>
      </w:r>
      <w:r w:rsidRPr="001255AA">
        <w:rPr>
          <w:rFonts w:ascii="Lucida Sans Typewriter" w:hAnsi="Lucida Sans Typewriter" w:cs="Lucida Sans Typewriter"/>
          <w:color w:val="000000"/>
          <w:sz w:val="20"/>
          <w:szCs w:val="20"/>
        </w:rPr>
        <w:t xml:space="preserve"> /&gt;</w:t>
      </w:r>
    </w:p>
    <w:p w14:paraId="1AA3811E"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"DC.identifier"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scheme=</w:t>
      </w:r>
      <w:r w:rsidRPr="001255AA">
        <w:rPr>
          <w:rFonts w:ascii="Lucida Sans Typewriter" w:hAnsi="Lucida Sans Typewriter" w:cs="Lucida Sans Typewriter"/>
          <w:color w:val="004080"/>
          <w:sz w:val="20"/>
          <w:szCs w:val="20"/>
        </w:rPr>
        <w:t>"ISSN"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"2263-8989"</w:t>
      </w:r>
      <w:r w:rsidRPr="001255AA">
        <w:rPr>
          <w:rFonts w:ascii="Lucida Sans Typewriter" w:hAnsi="Lucida Sans Typewriter" w:cs="Lucida Sans Typewriter"/>
          <w:color w:val="000000"/>
          <w:sz w:val="20"/>
          <w:szCs w:val="20"/>
        </w:rPr>
        <w:t xml:space="preserve"> /&gt;</w:t>
      </w:r>
    </w:p>
    <w:p w14:paraId="0D9D0959"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"DC.title"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"L’expertise psychiatrique au service de la gouvernance ?"</w:t>
      </w:r>
      <w:r w:rsidRPr="001255AA">
        <w:rPr>
          <w:rFonts w:ascii="Lucida Sans Typewriter" w:hAnsi="Lucida Sans Typewriter" w:cs="Lucida Sans Typewriter"/>
          <w:color w:val="000000"/>
          <w:sz w:val="20"/>
          <w:szCs w:val="20"/>
        </w:rPr>
        <w:t xml:space="preserve"> /&gt;</w:t>
      </w:r>
    </w:p>
    <w:p w14:paraId="5C7C41F5"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"DC.publisher"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"Durand, Jean-Pierre"</w:t>
      </w:r>
      <w:r w:rsidRPr="001255AA">
        <w:rPr>
          <w:rFonts w:ascii="Lucida Sans Typewriter" w:hAnsi="Lucida Sans Typewriter" w:cs="Lucida Sans Typewriter"/>
          <w:color w:val="000000"/>
          <w:sz w:val="20"/>
          <w:szCs w:val="20"/>
        </w:rPr>
        <w:t xml:space="preserve"> /&gt;</w:t>
      </w:r>
    </w:p>
    <w:p w14:paraId="25FB330D"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"DC.language"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scheme=</w:t>
      </w:r>
      <w:r w:rsidRPr="001255AA">
        <w:rPr>
          <w:rFonts w:ascii="Lucida Sans Typewriter" w:hAnsi="Lucida Sans Typewriter" w:cs="Lucida Sans Typewriter"/>
          <w:color w:val="004080"/>
          <w:sz w:val="20"/>
          <w:szCs w:val="20"/>
        </w:rPr>
        <w:t>"RFC3066"</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/&gt;</w:t>
      </w:r>
    </w:p>
    <w:p w14:paraId="30E25031"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"DC.type"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"journalArticle"</w:t>
      </w:r>
      <w:r w:rsidRPr="001255AA">
        <w:rPr>
          <w:rFonts w:ascii="Lucida Sans Typewriter" w:hAnsi="Lucida Sans Typewriter" w:cs="Lucida Sans Typewriter"/>
          <w:color w:val="000000"/>
          <w:sz w:val="20"/>
          <w:szCs w:val="20"/>
        </w:rPr>
        <w:t xml:space="preserve"> /&gt;</w:t>
      </w:r>
    </w:p>
    <w:p w14:paraId="752B32CD"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"DC.identifier"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scheme=</w:t>
      </w:r>
      <w:r w:rsidRPr="001255AA">
        <w:rPr>
          <w:rFonts w:ascii="Lucida Sans Typewriter" w:hAnsi="Lucida Sans Typewriter" w:cs="Lucida Sans Typewriter"/>
          <w:color w:val="004080"/>
          <w:sz w:val="20"/>
          <w:szCs w:val="20"/>
        </w:rPr>
        <w:t>"DOI"</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"10.4000/nrt.886"</w:t>
      </w:r>
      <w:r w:rsidRPr="001255AA">
        <w:rPr>
          <w:rFonts w:ascii="Lucida Sans Typewriter" w:hAnsi="Lucida Sans Typewriter" w:cs="Lucida Sans Typewriter"/>
          <w:color w:val="000000"/>
          <w:sz w:val="20"/>
          <w:szCs w:val="20"/>
        </w:rPr>
        <w:t xml:space="preserve"> /&gt;</w:t>
      </w:r>
    </w:p>
    <w:p w14:paraId="1548DBDC"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"author"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"Dembinski, Olivier"</w:t>
      </w:r>
      <w:r w:rsidRPr="001255AA">
        <w:rPr>
          <w:rFonts w:ascii="Lucida Sans Typewriter" w:hAnsi="Lucida Sans Typewriter" w:cs="Lucida Sans Typewriter"/>
          <w:color w:val="000000"/>
          <w:sz w:val="20"/>
          <w:szCs w:val="20"/>
        </w:rPr>
        <w:t xml:space="preserve"> /&gt;</w:t>
      </w:r>
    </w:p>
    <w:p w14:paraId="2727444A"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"DC.creator"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"Dembinski, Olivier"</w:t>
      </w:r>
      <w:r w:rsidRPr="001255AA">
        <w:rPr>
          <w:rFonts w:ascii="Lucida Sans Typewriter" w:hAnsi="Lucida Sans Typewriter" w:cs="Lucida Sans Typewriter"/>
          <w:color w:val="000000"/>
          <w:sz w:val="20"/>
          <w:szCs w:val="20"/>
        </w:rPr>
        <w:t xml:space="preserve"> /&gt;</w:t>
      </w:r>
    </w:p>
    <w:p w14:paraId="28739BA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"keywords"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"psychiatrie, dispositifs de gestion, agences sanitaires, expertise gestionnaire, management public, psychiatry, management tools, healthcare agencies, management expertise, public management, psiquiatría, dispositivos de gestión, agencias sanitarias, pericia en gestión, management público"</w:t>
      </w:r>
      <w:r w:rsidRPr="001255AA">
        <w:rPr>
          <w:rFonts w:ascii="Lucida Sans Typewriter" w:hAnsi="Lucida Sans Typewriter" w:cs="Lucida Sans Typewriter"/>
          <w:color w:val="000000"/>
          <w:sz w:val="20"/>
          <w:szCs w:val="20"/>
        </w:rPr>
        <w:t xml:space="preserve"> /&gt;</w:t>
      </w:r>
    </w:p>
    <w:p w14:paraId="76274E86"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"description"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"Cet article analyse le processus d’institutionnalisation d’une expertise gestionnaire en psychiatrie dans le cadre du nouveau management public. Portée par des acteurs intéressés à la faire fonctionner, cette expertise est le produit d’une hybridation entre connaissances gestionnaire et médicale. Elle participe aujourd’hui à la construction d’un appareil idéologique d’État dont l’objectif est d’obtenir la rationalisation de l’activité en psychiatrie. "</w:t>
      </w:r>
      <w:r w:rsidRPr="001255AA">
        <w:rPr>
          <w:rFonts w:ascii="Lucida Sans Typewriter" w:hAnsi="Lucida Sans Typewriter" w:cs="Lucida Sans Typewriter"/>
          <w:color w:val="000000"/>
          <w:sz w:val="20"/>
          <w:szCs w:val="20"/>
        </w:rPr>
        <w:t xml:space="preserve"> /&gt;</w:t>
      </w:r>
    </w:p>
    <w:p w14:paraId="5CFC6A5B"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"DC.description"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"Cet article analyse le processus d’institutionnalisation d’une expertise gestionnaire en psychiatrie dans le cadre du nouveau management public. Portée par des acteurs intéressés à la faire fonctionner, cette expertise est le produit d’une hybridation entre connaissances gestionnaire et médicale. Elle participe aujourd’hui à la construction d’un appareil idéologique d’État dont l’objectif est d’obtenir la rationalisation de l’activité en psychiatrie. "</w:t>
      </w:r>
      <w:r w:rsidRPr="001255AA">
        <w:rPr>
          <w:rFonts w:ascii="Lucida Sans Typewriter" w:hAnsi="Lucida Sans Typewriter" w:cs="Lucida Sans Typewriter"/>
          <w:color w:val="000000"/>
          <w:sz w:val="20"/>
          <w:szCs w:val="20"/>
        </w:rPr>
        <w:t xml:space="preserve"> /&gt;</w:t>
      </w:r>
    </w:p>
    <w:p w14:paraId="5A8912AD"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"keywords"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"psychiatrie, dispositifs de gestion, agences sanitaires, expertise gestionnaire, management public"</w:t>
      </w:r>
      <w:r w:rsidRPr="001255AA">
        <w:rPr>
          <w:rFonts w:ascii="Lucida Sans Typewriter" w:hAnsi="Lucida Sans Typewriter" w:cs="Lucida Sans Typewriter"/>
          <w:color w:val="000000"/>
          <w:sz w:val="20"/>
          <w:szCs w:val="20"/>
        </w:rPr>
        <w:t xml:space="preserve"> /&gt;</w:t>
      </w:r>
    </w:p>
    <w:p w14:paraId="579E6D15"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"description"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"The article examines the process by means of which the New Public Management framework institutionalizes management expertise in the field of psychiatry. Conveyed by actors who have a stake in success, such expertise is the product of a hybridization between managerial and medical knowledge. Today it underpins the construction of an ideological state apparatus whose objective is to rationalize certain activities in psychiatry. "</w:t>
      </w:r>
      <w:r w:rsidRPr="001255AA">
        <w:rPr>
          <w:rFonts w:ascii="Lucida Sans Typewriter" w:hAnsi="Lucida Sans Typewriter" w:cs="Lucida Sans Typewriter"/>
          <w:color w:val="000000"/>
          <w:sz w:val="20"/>
          <w:szCs w:val="20"/>
        </w:rPr>
        <w:t xml:space="preserve"> /&gt;</w:t>
      </w:r>
    </w:p>
    <w:p w14:paraId="73CBB09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"DC.description"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"The article examines the process by means of which the New Public Management framework institutionalizes management expertise in the field of psychiatry. Conveyed by actors who have a stake in success, such expertise is the product of a hybridization between managerial and medical knowledge. Today it underpins the construction of an ideological state apparatus whose objective is to rationalize certain activities in psychiatry. "</w:t>
      </w:r>
      <w:r w:rsidRPr="001255AA">
        <w:rPr>
          <w:rFonts w:ascii="Lucida Sans Typewriter" w:hAnsi="Lucida Sans Typewriter" w:cs="Lucida Sans Typewriter"/>
          <w:color w:val="000000"/>
          <w:sz w:val="20"/>
          <w:szCs w:val="20"/>
        </w:rPr>
        <w:t xml:space="preserve"> /&gt;</w:t>
      </w:r>
    </w:p>
    <w:p w14:paraId="68429B9F"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"keywords"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"psychiatry, management tools, healthcare agencies, management expertise, public management"</w:t>
      </w:r>
      <w:r w:rsidRPr="001255AA">
        <w:rPr>
          <w:rFonts w:ascii="Lucida Sans Typewriter" w:hAnsi="Lucida Sans Typewriter" w:cs="Lucida Sans Typewriter"/>
          <w:color w:val="000000"/>
          <w:sz w:val="20"/>
          <w:szCs w:val="20"/>
        </w:rPr>
        <w:t xml:space="preserve"> /&gt;</w:t>
      </w:r>
    </w:p>
    <w:p w14:paraId="5E590BE2"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"description"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"En este artículo se analiza el proceso de institucionalización de una pericia de gestión en psiquiatría, en el marco del nuevo management público. Esgrimida por actores interesados en hacerla funcionar, dicha pericia es el producto de una hibridación de conocimientos de gestión y medicina. Actualmente contribuye a la construcción de un aparato ideológico de Estado que busca lograr una racionalización de la actividad psiquiátrica. "</w:t>
      </w:r>
      <w:r w:rsidRPr="001255AA">
        <w:rPr>
          <w:rFonts w:ascii="Lucida Sans Typewriter" w:hAnsi="Lucida Sans Typewriter" w:cs="Lucida Sans Typewriter"/>
          <w:color w:val="000000"/>
          <w:sz w:val="20"/>
          <w:szCs w:val="20"/>
        </w:rPr>
        <w:t xml:space="preserve"> /&gt;</w:t>
      </w:r>
    </w:p>
    <w:p w14:paraId="1929D73D"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"DC.description"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"En este artículo se analiza el proceso de institucionalización de una pericia de gestión en psiquiatría, en el marco del nuevo management público. Esgrimida por actores interesados en hacerla funcionar, dicha pericia es el producto de una hibridación de conocimientos de gestión y medicina. Actualmente contribuye a la construcción de un aparato ideológico de Estado que busca lograr una racionalización de la actividad psiquiátrica. "</w:t>
      </w:r>
      <w:r w:rsidRPr="001255AA">
        <w:rPr>
          <w:rFonts w:ascii="Lucida Sans Typewriter" w:hAnsi="Lucida Sans Typewriter" w:cs="Lucida Sans Typewriter"/>
          <w:color w:val="000000"/>
          <w:sz w:val="20"/>
          <w:szCs w:val="20"/>
        </w:rPr>
        <w:t xml:space="preserve"> /&gt;</w:t>
      </w:r>
    </w:p>
    <w:p w14:paraId="7532F57B"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"keywords"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"psiquiatría, dispositivos de gestión, agencias sanitarias, pericia en gestión, management público"</w:t>
      </w:r>
      <w:r w:rsidRPr="001255AA">
        <w:rPr>
          <w:rFonts w:ascii="Lucida Sans Typewriter" w:hAnsi="Lucida Sans Typewriter" w:cs="Lucida Sans Typewriter"/>
          <w:color w:val="000000"/>
          <w:sz w:val="20"/>
          <w:szCs w:val="20"/>
        </w:rPr>
        <w:t xml:space="preserve"> /&gt;</w:t>
      </w:r>
    </w:p>
    <w:p w14:paraId="3F0063F9"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004080"/>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"DC.subject"</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w:t>
      </w:r>
    </w:p>
    <w:p w14:paraId="0D081DB4"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004080"/>
          <w:sz w:val="20"/>
          <w:szCs w:val="20"/>
        </w:rPr>
        <w:t>psychiatrie, dispositifs de gestion, agences sanitaires, expertise gestionnaire, management public"</w:t>
      </w:r>
      <w:r w:rsidRPr="001255AA">
        <w:rPr>
          <w:rFonts w:ascii="Lucida Sans Typewriter" w:hAnsi="Lucida Sans Typewriter" w:cs="Lucida Sans Typewriter"/>
          <w:color w:val="000000"/>
          <w:sz w:val="20"/>
          <w:szCs w:val="20"/>
        </w:rPr>
        <w:t xml:space="preserve"> /&gt;</w:t>
      </w:r>
    </w:p>
    <w:p w14:paraId="0B68387E"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004080"/>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"DC.subject"</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w:t>
      </w:r>
    </w:p>
    <w:p w14:paraId="384BF2CB"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004080"/>
          <w:sz w:val="20"/>
          <w:szCs w:val="20"/>
        </w:rPr>
        <w:t>psychiatry, management tools, healthcare agencies, management expertise, public management"</w:t>
      </w:r>
      <w:r w:rsidRPr="001255AA">
        <w:rPr>
          <w:rFonts w:ascii="Lucida Sans Typewriter" w:hAnsi="Lucida Sans Typewriter" w:cs="Lucida Sans Typewriter"/>
          <w:color w:val="000000"/>
          <w:sz w:val="20"/>
          <w:szCs w:val="20"/>
        </w:rPr>
        <w:t xml:space="preserve"> /&gt;</w:t>
      </w:r>
    </w:p>
    <w:p w14:paraId="54AE385A"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004080"/>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"DC.subject"</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w:t>
      </w:r>
    </w:p>
    <w:p w14:paraId="3AB4B009"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004080"/>
          <w:sz w:val="20"/>
          <w:szCs w:val="20"/>
        </w:rPr>
        <w:t>psiquiatría, dispositivos de gestión, agencias sanitarias, pericia en gestión, management público"</w:t>
      </w:r>
      <w:r w:rsidRPr="001255AA">
        <w:rPr>
          <w:rFonts w:ascii="Lucida Sans Typewriter" w:hAnsi="Lucida Sans Typewriter" w:cs="Lucida Sans Typewriter"/>
          <w:color w:val="000000"/>
          <w:sz w:val="20"/>
          <w:szCs w:val="20"/>
        </w:rPr>
        <w:t xml:space="preserve"> /&gt;</w:t>
      </w:r>
    </w:p>
    <w:p w14:paraId="40D20CDB"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"DC.date"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scheme=</w:t>
      </w:r>
      <w:r w:rsidRPr="001255AA">
        <w:rPr>
          <w:rFonts w:ascii="Lucida Sans Typewriter" w:hAnsi="Lucida Sans Typewriter" w:cs="Lucida Sans Typewriter"/>
          <w:color w:val="004080"/>
          <w:sz w:val="20"/>
          <w:szCs w:val="20"/>
        </w:rPr>
        <w:t>"W3CDTF"</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"2013-03-30"</w:t>
      </w:r>
      <w:r w:rsidRPr="001255AA">
        <w:rPr>
          <w:rFonts w:ascii="Lucida Sans Typewriter" w:hAnsi="Lucida Sans Typewriter" w:cs="Lucida Sans Typewriter"/>
          <w:color w:val="000000"/>
          <w:sz w:val="20"/>
          <w:szCs w:val="20"/>
        </w:rPr>
        <w:t xml:space="preserve"> /&gt;</w:t>
      </w:r>
    </w:p>
    <w:p w14:paraId="55440141"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"DC.rights"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 Tous droits réservés"</w:t>
      </w:r>
      <w:r w:rsidRPr="001255AA">
        <w:rPr>
          <w:rFonts w:ascii="Lucida Sans Typewriter" w:hAnsi="Lucida Sans Typewriter" w:cs="Lucida Sans Typewriter"/>
          <w:color w:val="000000"/>
          <w:sz w:val="20"/>
          <w:szCs w:val="20"/>
        </w:rPr>
        <w:t xml:space="preserve"> /&gt;</w:t>
      </w:r>
    </w:p>
    <w:p w14:paraId="2CF0F055"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"DC.relation.isPartOf"</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"La nouvelle revue du travail, 2 | 2013  Travail et organisation dans le secteur public : la fascination du privé ? "</w:t>
      </w:r>
      <w:r w:rsidRPr="001255AA">
        <w:rPr>
          <w:rFonts w:ascii="Lucida Sans Typewriter" w:hAnsi="Lucida Sans Typewriter" w:cs="Lucida Sans Typewriter"/>
          <w:color w:val="000000"/>
          <w:sz w:val="20"/>
          <w:szCs w:val="20"/>
        </w:rPr>
        <w:t xml:space="preserve"> /&gt;</w:t>
      </w:r>
    </w:p>
    <w:p w14:paraId="3240BEED"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"DC.source"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"http://nrt.revues.org"</w:t>
      </w:r>
      <w:r w:rsidRPr="001255AA">
        <w:rPr>
          <w:rFonts w:ascii="Lucida Sans Typewriter" w:hAnsi="Lucida Sans Typewriter" w:cs="Lucida Sans Typewriter"/>
          <w:color w:val="000000"/>
          <w:sz w:val="20"/>
          <w:szCs w:val="20"/>
        </w:rPr>
        <w:t xml:space="preserve"> /&gt;</w:t>
      </w:r>
    </w:p>
    <w:p w14:paraId="78E95FF6"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"citation_journal_title"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"La nouvelle revue du travail"</w:t>
      </w:r>
      <w:r w:rsidRPr="001255AA">
        <w:rPr>
          <w:rFonts w:ascii="Lucida Sans Typewriter" w:hAnsi="Lucida Sans Typewriter" w:cs="Lucida Sans Typewriter"/>
          <w:color w:val="000000"/>
          <w:sz w:val="20"/>
          <w:szCs w:val="20"/>
        </w:rPr>
        <w:t xml:space="preserve"> /&gt;</w:t>
      </w:r>
    </w:p>
    <w:p w14:paraId="2C1366B7"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"citation_publisher"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"Durand, Jean-Pierre"</w:t>
      </w:r>
      <w:r w:rsidRPr="001255AA">
        <w:rPr>
          <w:rFonts w:ascii="Lucida Sans Typewriter" w:hAnsi="Lucida Sans Typewriter" w:cs="Lucida Sans Typewriter"/>
          <w:color w:val="000000"/>
          <w:sz w:val="20"/>
          <w:szCs w:val="20"/>
        </w:rPr>
        <w:t xml:space="preserve"> /&gt;</w:t>
      </w:r>
    </w:p>
    <w:p w14:paraId="7F58482D"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"citation_authors"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"Dembinski, Olivier"</w:t>
      </w:r>
      <w:r w:rsidRPr="001255AA">
        <w:rPr>
          <w:rFonts w:ascii="Lucida Sans Typewriter" w:hAnsi="Lucida Sans Typewriter" w:cs="Lucida Sans Typewriter"/>
          <w:color w:val="000000"/>
          <w:sz w:val="20"/>
          <w:szCs w:val="20"/>
        </w:rPr>
        <w:t xml:space="preserve"> /&gt;</w:t>
      </w:r>
    </w:p>
    <w:p w14:paraId="78D5F469"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"citation_title"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"L’expertise psychiatrique au service de la gouvernance ?"</w:t>
      </w:r>
      <w:r w:rsidRPr="001255AA">
        <w:rPr>
          <w:rFonts w:ascii="Lucida Sans Typewriter" w:hAnsi="Lucida Sans Typewriter" w:cs="Lucida Sans Typewriter"/>
          <w:color w:val="000000"/>
          <w:sz w:val="20"/>
          <w:szCs w:val="20"/>
        </w:rPr>
        <w:t xml:space="preserve"> /&gt;</w:t>
      </w:r>
    </w:p>
    <w:p w14:paraId="430E48F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"citation_date"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"2013/03/30"</w:t>
      </w:r>
      <w:r w:rsidRPr="001255AA">
        <w:rPr>
          <w:rFonts w:ascii="Lucida Sans Typewriter" w:hAnsi="Lucida Sans Typewriter" w:cs="Lucida Sans Typewriter"/>
          <w:color w:val="000000"/>
          <w:sz w:val="20"/>
          <w:szCs w:val="20"/>
        </w:rPr>
        <w:t xml:space="preserve"> /&gt;</w:t>
      </w:r>
    </w:p>
    <w:p w14:paraId="1612306E"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"citation_year"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"2013"</w:t>
      </w:r>
      <w:r w:rsidRPr="001255AA">
        <w:rPr>
          <w:rFonts w:ascii="Lucida Sans Typewriter" w:hAnsi="Lucida Sans Typewriter" w:cs="Lucida Sans Typewriter"/>
          <w:color w:val="000000"/>
          <w:sz w:val="20"/>
          <w:szCs w:val="20"/>
        </w:rPr>
        <w:t xml:space="preserve"> /&gt;</w:t>
      </w:r>
    </w:p>
    <w:p w14:paraId="52D8B9BC"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"citation_issn"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"2263-8989"</w:t>
      </w:r>
      <w:r w:rsidRPr="001255AA">
        <w:rPr>
          <w:rFonts w:ascii="Lucida Sans Typewriter" w:hAnsi="Lucida Sans Typewriter" w:cs="Lucida Sans Typewriter"/>
          <w:color w:val="000000"/>
          <w:sz w:val="20"/>
          <w:szCs w:val="20"/>
        </w:rPr>
        <w:t xml:space="preserve"> /&gt;</w:t>
      </w:r>
    </w:p>
    <w:p w14:paraId="5F5A4FF7"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"citation_issue"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w:t>
      </w:r>
      <w:r w:rsidRPr="001255AA">
        <w:rPr>
          <w:rFonts w:ascii="Lucida Sans Typewriter" w:hAnsi="Lucida Sans Typewriter" w:cs="Lucida Sans Typewriter"/>
          <w:color w:val="000000"/>
          <w:sz w:val="20"/>
          <w:szCs w:val="20"/>
        </w:rPr>
        <w:t xml:space="preserve"> /&gt;</w:t>
      </w:r>
    </w:p>
    <w:p w14:paraId="26BA9B70"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"citation_language"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/&gt;</w:t>
      </w:r>
    </w:p>
    <w:p w14:paraId="5FE9CFF5"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"citation_keywords"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"psychiatrie; dispositifs de gestion; agences sanitaires; expertise gestionnaire; management public; psychiatry; management tools; healthcare agencies; management expertise; public management; psiquiatría; dispositivos de gestión; agencias sanitarias; pericia en gestión; management público"</w:t>
      </w:r>
      <w:r w:rsidRPr="001255AA">
        <w:rPr>
          <w:rFonts w:ascii="Lucida Sans Typewriter" w:hAnsi="Lucida Sans Typewriter" w:cs="Lucida Sans Typewriter"/>
          <w:color w:val="000000"/>
          <w:sz w:val="20"/>
          <w:szCs w:val="20"/>
        </w:rPr>
        <w:t xml:space="preserve"> /&gt;</w:t>
      </w:r>
    </w:p>
    <w:p w14:paraId="27DBD3A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"citation_abstract"</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"fr"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"Cet article analyse le processus d’institutionnalisation d’une expertise gestionnaire en psychiatrie dans le cadre du nouveau management public. Portée par des acteurs intéressés à la faire fonctionner, cette expertise est le produit d’une hybridation entre connaissances gestionnaire et médicale. Elle participe aujourd’hui à la construction d’un appareil idéologique d’État dont l’objectif est d’obtenir la rationalisation de l’activité en psychiatrie."</w:t>
      </w:r>
      <w:r w:rsidRPr="001255AA">
        <w:rPr>
          <w:rFonts w:ascii="Lucida Sans Typewriter" w:hAnsi="Lucida Sans Typewriter" w:cs="Lucida Sans Typewriter"/>
          <w:color w:val="000000"/>
          <w:sz w:val="20"/>
          <w:szCs w:val="20"/>
        </w:rPr>
        <w:t xml:space="preserve"> /&gt;</w:t>
      </w:r>
    </w:p>
    <w:p w14:paraId="37538BDB"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"citation_abstract"</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"The article examines the process by means of which the New Public Management framework institutionalizes management expertise in the field of psychiatry. Conveyed by actors who have a stake in success, such expertise is the product of a hybridization between managerial and medical knowledge. Today it underpins the construction of an ideological state apparatus whose objective is to rationalize certain activities in psychiatry."</w:t>
      </w:r>
      <w:r w:rsidRPr="001255AA">
        <w:rPr>
          <w:rFonts w:ascii="Lucida Sans Typewriter" w:hAnsi="Lucida Sans Typewriter" w:cs="Lucida Sans Typewriter"/>
          <w:color w:val="000000"/>
          <w:sz w:val="20"/>
          <w:szCs w:val="20"/>
        </w:rPr>
        <w:t xml:space="preserve"> /&gt;</w:t>
      </w:r>
    </w:p>
    <w:p w14:paraId="1B291066"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"citation_abstract"</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xml:lang=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lang=</w:t>
      </w:r>
      <w:r w:rsidRPr="001255AA">
        <w:rPr>
          <w:rFonts w:ascii="Lucida Sans Typewriter" w:hAnsi="Lucida Sans Typewriter" w:cs="Lucida Sans Typewriter"/>
          <w:color w:val="004080"/>
          <w:sz w:val="20"/>
          <w:szCs w:val="20"/>
        </w:rPr>
        <w:t>"es"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"En este artículo se analiza el proceso de institucionalización de una pericia de gestión en psiquiatría, en el marco del nuevo management público. Esgrimida por actores interesados en hacerla funcionar, dicha pericia es el producto de una hibridación de conocimientos de gestión y medicina. Actualmente contribuye a la construcción de un aparato ideológico de Estado que busca lograr una racionalización de la actividad psiquiátrica."</w:t>
      </w:r>
      <w:r w:rsidRPr="001255AA">
        <w:rPr>
          <w:rFonts w:ascii="Lucida Sans Typewriter" w:hAnsi="Lucida Sans Typewriter" w:cs="Lucida Sans Typewriter"/>
          <w:color w:val="000000"/>
          <w:sz w:val="20"/>
          <w:szCs w:val="20"/>
        </w:rPr>
        <w:t xml:space="preserve"> /&gt;</w:t>
      </w:r>
    </w:p>
    <w:p w14:paraId="1166E99B"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"citation_abstract_html_url"</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"http://nrt.revues.org/886"</w:t>
      </w:r>
      <w:r w:rsidRPr="001255AA">
        <w:rPr>
          <w:rFonts w:ascii="Lucida Sans Typewriter" w:hAnsi="Lucida Sans Typewriter" w:cs="Lucida Sans Typewriter"/>
          <w:color w:val="000000"/>
          <w:sz w:val="20"/>
          <w:szCs w:val="20"/>
        </w:rPr>
        <w:t xml:space="preserve"> /&gt;</w:t>
      </w:r>
    </w:p>
    <w:p w14:paraId="341C9CE7"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"citation_fulltext_html_url"</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"http://nrt.revues.org/886"</w:t>
      </w:r>
      <w:r w:rsidRPr="001255AA">
        <w:rPr>
          <w:rFonts w:ascii="Lucida Sans Typewriter" w:hAnsi="Lucida Sans Typewriter" w:cs="Lucida Sans Typewriter"/>
          <w:color w:val="000000"/>
          <w:sz w:val="20"/>
          <w:szCs w:val="20"/>
        </w:rPr>
        <w:t xml:space="preserve"> /&gt;</w:t>
      </w:r>
    </w:p>
    <w:p w14:paraId="48BC093B"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"citation_pdf_url"</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"http://nrt.revues.org/pdf/886"</w:t>
      </w:r>
      <w:r w:rsidRPr="001255AA">
        <w:rPr>
          <w:rFonts w:ascii="Lucida Sans Typewriter" w:hAnsi="Lucida Sans Typewriter" w:cs="Lucida Sans Typewriter"/>
          <w:color w:val="000000"/>
          <w:sz w:val="20"/>
          <w:szCs w:val="20"/>
        </w:rPr>
        <w:t xml:space="preserve"> /&gt;</w:t>
      </w:r>
    </w:p>
    <w:p w14:paraId="70BB08ED"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"DC.description.tableOfContents"</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"&amp;lt;h1&amp;gt;Plan&amp;lt;/h1&amp;gt;&amp;lt;h1&amp;gt;Le cadre de la mise en chiffres en santé mentale&amp;lt;/h1&amp;gt;&amp;lt;h1&amp;gt;Les qualités des réformes comme principale source de leur efficacité&amp;lt;/h1&amp;gt;&amp;lt;h1&amp;gt;La mise en œuvre des dispositifs de gestion en psychiatrie&amp;lt;/h1&amp;gt;&amp;lt;h1&amp;gt;Les effets de la mise en chiffres de l’activité en psychiatrie&amp;lt;/h1&amp;gt;&amp;lt;h1&amp;gt;Conclusion&amp;lt;/h1&amp;gt;"</w:t>
      </w:r>
      <w:r w:rsidRPr="001255AA">
        <w:rPr>
          <w:rFonts w:ascii="Lucida Sans Typewriter" w:hAnsi="Lucida Sans Typewriter" w:cs="Lucida Sans Typewriter"/>
          <w:color w:val="000000"/>
          <w:sz w:val="20"/>
          <w:szCs w:val="20"/>
        </w:rPr>
        <w:t>/&gt;</w:t>
      </w:r>
    </w:p>
    <w:p w14:paraId="52526CE6"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&lt;link </w:t>
      </w:r>
      <w:r w:rsidRPr="001255AA">
        <w:rPr>
          <w:rFonts w:ascii="Lucida Sans Typewriter" w:hAnsi="Lucida Sans Typewriter" w:cs="Lucida Sans Typewriter"/>
          <w:color w:val="FF0080"/>
          <w:sz w:val="20"/>
          <w:szCs w:val="20"/>
        </w:rPr>
        <w:t>title=</w:t>
      </w:r>
      <w:r w:rsidRPr="001255AA">
        <w:rPr>
          <w:rFonts w:ascii="Lucida Sans Typewriter" w:hAnsi="Lucida Sans Typewriter" w:cs="Lucida Sans Typewriter"/>
          <w:color w:val="004080"/>
          <w:sz w:val="20"/>
          <w:szCs w:val="20"/>
        </w:rPr>
        <w:t>"schema(PRISM)"</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rel=</w:t>
      </w:r>
      <w:r w:rsidRPr="001255AA">
        <w:rPr>
          <w:rFonts w:ascii="Lucida Sans Typewriter" w:hAnsi="Lucida Sans Typewriter" w:cs="Lucida Sans Typewriter"/>
          <w:color w:val="004080"/>
          <w:sz w:val="20"/>
          <w:szCs w:val="20"/>
        </w:rPr>
        <w:t>"schema.prism"</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href=</w:t>
      </w:r>
      <w:r w:rsidRPr="001255AA">
        <w:rPr>
          <w:rFonts w:ascii="Lucida Sans Typewriter" w:hAnsi="Lucida Sans Typewriter" w:cs="Lucida Sans Typewriter"/>
          <w:color w:val="004080"/>
          <w:sz w:val="20"/>
          <w:szCs w:val="20"/>
        </w:rPr>
        <w:t>"http://prismstandard.org/namespaces/basic/2.0/"</w:t>
      </w:r>
      <w:r w:rsidRPr="001255AA">
        <w:rPr>
          <w:rFonts w:ascii="Lucida Sans Typewriter" w:hAnsi="Lucida Sans Typewriter" w:cs="Lucida Sans Typewriter"/>
          <w:color w:val="000000"/>
          <w:sz w:val="20"/>
          <w:szCs w:val="20"/>
        </w:rPr>
        <w:t>/&gt;</w:t>
      </w:r>
    </w:p>
    <w:p w14:paraId="3F2896AF"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"prism.url"</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"http://nrt.revues.org/886"</w:t>
      </w:r>
      <w:r w:rsidRPr="001255AA">
        <w:rPr>
          <w:rFonts w:ascii="Lucida Sans Typewriter" w:hAnsi="Lucida Sans Typewriter" w:cs="Lucida Sans Typewriter"/>
          <w:color w:val="000000"/>
          <w:sz w:val="20"/>
          <w:szCs w:val="20"/>
        </w:rPr>
        <w:t>/&gt;</w:t>
      </w:r>
    </w:p>
    <w:p w14:paraId="13299D54"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"prism.publicationName"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"La nouvelle revue du travail"</w:t>
      </w:r>
      <w:r w:rsidRPr="001255AA">
        <w:rPr>
          <w:rFonts w:ascii="Lucida Sans Typewriter" w:hAnsi="Lucida Sans Typewriter" w:cs="Lucida Sans Typewriter"/>
          <w:color w:val="000000"/>
          <w:sz w:val="20"/>
          <w:szCs w:val="20"/>
        </w:rPr>
        <w:t>/&gt;</w:t>
      </w:r>
    </w:p>
    <w:p w14:paraId="3E856C9E"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"prism.number"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w:t>
      </w:r>
      <w:r w:rsidRPr="001255AA">
        <w:rPr>
          <w:rFonts w:ascii="Lucida Sans Typewriter" w:hAnsi="Lucida Sans Typewriter" w:cs="Lucida Sans Typewriter"/>
          <w:color w:val="000000"/>
          <w:sz w:val="20"/>
          <w:szCs w:val="20"/>
        </w:rPr>
        <w:t>/&gt;</w:t>
      </w:r>
    </w:p>
    <w:p w14:paraId="1FA4BFB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"prism.issueName"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"Travail et organisation dans le secteur public : la fascination du privé ?"</w:t>
      </w:r>
      <w:r w:rsidRPr="001255AA">
        <w:rPr>
          <w:rFonts w:ascii="Lucida Sans Typewriter" w:hAnsi="Lucida Sans Typewriter" w:cs="Lucida Sans Typewriter"/>
          <w:color w:val="000000"/>
          <w:sz w:val="20"/>
          <w:szCs w:val="20"/>
        </w:rPr>
        <w:t>/&gt;</w:t>
      </w:r>
    </w:p>
    <w:p w14:paraId="0E5BB2EA"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"prism.publicationDate"</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"2013-03-30T00:00:00+01:00"</w:t>
      </w:r>
      <w:r w:rsidRPr="001255AA">
        <w:rPr>
          <w:rFonts w:ascii="Lucida Sans Typewriter" w:hAnsi="Lucida Sans Typewriter" w:cs="Lucida Sans Typewriter"/>
          <w:color w:val="000000"/>
          <w:sz w:val="20"/>
          <w:szCs w:val="20"/>
        </w:rPr>
        <w:t>/&gt;</w:t>
      </w:r>
    </w:p>
    <w:p w14:paraId="6EEB6FE8" w14:textId="77777777" w:rsidR="001255AA" w:rsidRPr="001255AA" w:rsidRDefault="001255AA" w:rsidP="001255AA">
      <w:pPr>
        <w:widowControl w:val="0"/>
        <w:autoSpaceDE w:val="0"/>
        <w:autoSpaceDN w:val="0"/>
        <w:adjustRightInd w:val="0"/>
        <w:rPr>
          <w:rFonts w:ascii="Lucida Sans Typewriter" w:hAnsi="Lucida Sans Typewriter" w:cs="Lucida Sans Typewriter"/>
          <w:color w:val="CCCCCC"/>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"prism.elssn"</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"2263-8989"</w:t>
      </w:r>
      <w:r w:rsidRPr="001255AA">
        <w:rPr>
          <w:rFonts w:ascii="Lucida Sans Typewriter" w:hAnsi="Lucida Sans Typewriter" w:cs="Lucida Sans Typewriter"/>
          <w:color w:val="000000"/>
          <w:sz w:val="20"/>
          <w:szCs w:val="20"/>
        </w:rPr>
        <w:t>/&gt;</w:t>
      </w:r>
    </w:p>
    <w:p w14:paraId="056BE771" w14:textId="5930FA43" w:rsidR="00167ECD" w:rsidRPr="001255AA" w:rsidRDefault="001255AA" w:rsidP="001255AA">
      <w:pPr>
        <w:rPr>
          <w:rFonts w:ascii="Times New Roman" w:hAnsi="Times New Roman" w:cs="Times New Roman"/>
          <w:color w:val="003366"/>
          <w:sz w:val="20"/>
          <w:szCs w:val="20"/>
        </w:rPr>
      </w:pPr>
      <w:r w:rsidRPr="001255AA">
        <w:rPr>
          <w:rFonts w:ascii="Lucida Sans Typewriter" w:hAnsi="Lucida Sans Typewriter" w:cs="Lucida Sans Typewriter"/>
          <w:color w:val="CCCCCC"/>
          <w:sz w:val="20"/>
          <w:szCs w:val="20"/>
        </w:rPr>
        <w:t xml:space="preserve">    </w:t>
      </w:r>
      <w:r w:rsidRPr="001255AA">
        <w:rPr>
          <w:rFonts w:ascii="Lucida Sans Typewriter" w:hAnsi="Lucida Sans Typewriter" w:cs="Lucida Sans Typewriter"/>
          <w:color w:val="000000"/>
          <w:sz w:val="20"/>
          <w:szCs w:val="20"/>
        </w:rPr>
        <w:t xml:space="preserve">&lt;meta </w:t>
      </w:r>
      <w:r w:rsidRPr="001255AA">
        <w:rPr>
          <w:rFonts w:ascii="Lucida Sans Typewriter" w:hAnsi="Lucida Sans Typewriter" w:cs="Lucida Sans Typewriter"/>
          <w:color w:val="FF0080"/>
          <w:sz w:val="20"/>
          <w:szCs w:val="20"/>
        </w:rPr>
        <w:t>name=</w:t>
      </w:r>
      <w:r w:rsidRPr="001255AA">
        <w:rPr>
          <w:rFonts w:ascii="Lucida Sans Typewriter" w:hAnsi="Lucida Sans Typewriter" w:cs="Lucida Sans Typewriter"/>
          <w:color w:val="004080"/>
          <w:sz w:val="20"/>
          <w:szCs w:val="20"/>
        </w:rPr>
        <w:t>"prism.teaser"</w:t>
      </w:r>
      <w:r w:rsidRPr="001255AA">
        <w:rPr>
          <w:rFonts w:ascii="Lucida Sans Typewriter" w:hAnsi="Lucida Sans Typewriter" w:cs="Lucida Sans Typewriter"/>
          <w:color w:val="000000"/>
          <w:sz w:val="20"/>
          <w:szCs w:val="20"/>
        </w:rPr>
        <w:t xml:space="preserve"> </w:t>
      </w:r>
      <w:r w:rsidRPr="001255AA">
        <w:rPr>
          <w:rFonts w:ascii="Lucida Sans Typewriter" w:hAnsi="Lucida Sans Typewriter" w:cs="Lucida Sans Typewriter"/>
          <w:color w:val="FF0080"/>
          <w:sz w:val="20"/>
          <w:szCs w:val="20"/>
        </w:rPr>
        <w:t>content=</w:t>
      </w:r>
      <w:r w:rsidRPr="001255AA">
        <w:rPr>
          <w:rFonts w:ascii="Lucida Sans Typewriter" w:hAnsi="Lucida Sans Typewriter" w:cs="Lucida Sans Typewriter"/>
          <w:color w:val="004080"/>
          <w:sz w:val="20"/>
          <w:szCs w:val="20"/>
        </w:rPr>
        <w:t>"La France est le seul pays à avoir mis en place un outil de description de l’activité soignante en psychiatrie à des fins de contrôle budgétaire : la Valorisation de l’activité en psychiatrie (Vap). Bien que ce processus ne soit pas totalement abouti, ses effets nous semblent irréversibles car les choix techniques qui ont présidé à l’élaboration de cet outil sont aujourd’hui partiellement figés. Seules ses incidences éventuelles sont mises en débat public mais celles-ci ne remettent pas en ca..."</w:t>
      </w:r>
      <w:r w:rsidRPr="001255AA">
        <w:rPr>
          <w:rFonts w:ascii="Lucida Sans Typewriter" w:hAnsi="Lucida Sans Typewriter" w:cs="Lucida Sans Typewriter"/>
          <w:color w:val="000000"/>
          <w:sz w:val="20"/>
          <w:szCs w:val="20"/>
        </w:rPr>
        <w:t>/&gt;</w:t>
      </w:r>
    </w:p>
    <w:p w14:paraId="464B43DD" w14:textId="77777777" w:rsidR="004E6D51" w:rsidRDefault="004E6D51" w:rsidP="00925523">
      <w:pPr>
        <w:rPr>
          <w:rFonts w:ascii="Times New Roman" w:hAnsi="Times New Roman" w:cs="Times New Roman"/>
          <w:color w:val="003366"/>
          <w:sz w:val="20"/>
          <w:szCs w:val="20"/>
        </w:rPr>
      </w:pPr>
    </w:p>
    <w:p w14:paraId="61B581A6" w14:textId="77777777" w:rsidR="00840B53" w:rsidRDefault="00840B53" w:rsidP="00925523">
      <w:pPr>
        <w:rPr>
          <w:rFonts w:ascii="Times New Roman" w:hAnsi="Times New Roman" w:cs="Times New Roman"/>
          <w:color w:val="003366"/>
          <w:sz w:val="20"/>
          <w:szCs w:val="20"/>
        </w:rPr>
      </w:pPr>
    </w:p>
    <w:p w14:paraId="6F2A904A" w14:textId="2B1DC6EE" w:rsidR="00064C45" w:rsidRDefault="00064C45" w:rsidP="00064C45">
      <w:pPr>
        <w:rPr>
          <w:b/>
        </w:rPr>
      </w:pPr>
      <w:r>
        <w:rPr>
          <w:b/>
        </w:rPr>
        <w:t>Link</w:t>
      </w:r>
    </w:p>
    <w:p w14:paraId="2EAC1FD5" w14:textId="770BB01E" w:rsidR="00064C45" w:rsidRDefault="00064C45" w:rsidP="00925523">
      <w:pPr>
        <w:rPr>
          <w:rFonts w:ascii="Times New Roman" w:hAnsi="Times New Roman" w:cs="Times New Roman"/>
          <w:color w:val="003366"/>
          <w:sz w:val="20"/>
          <w:szCs w:val="20"/>
        </w:rPr>
      </w:pPr>
      <w:r>
        <w:rPr>
          <w:rFonts w:ascii="Times New Roman" w:hAnsi="Times New Roman" w:cs="Times New Roman"/>
          <w:color w:val="003366"/>
        </w:rPr>
        <w:t>&lt;link</w:t>
      </w:r>
      <w:r>
        <w:rPr>
          <w:rFonts w:ascii="Times New Roman" w:hAnsi="Times New Roman" w:cs="Times New Roman"/>
          <w:color w:val="FF33CC"/>
        </w:rPr>
        <w:t xml:space="preserve"> rel=</w:t>
      </w:r>
      <w:r>
        <w:rPr>
          <w:rFonts w:ascii="Times New Roman" w:hAnsi="Times New Roman" w:cs="Times New Roman"/>
          <w:color w:val="006666"/>
        </w:rPr>
        <w:t>"schema.DCTERMS"</w:t>
      </w:r>
      <w:r>
        <w:rPr>
          <w:rFonts w:ascii="Times New Roman" w:hAnsi="Times New Roman" w:cs="Times New Roman"/>
          <w:color w:val="FF33CC"/>
        </w:rPr>
        <w:t xml:space="preserve"> href=</w:t>
      </w:r>
      <w:r>
        <w:rPr>
          <w:rFonts w:ascii="Times New Roman" w:hAnsi="Times New Roman" w:cs="Times New Roman"/>
          <w:color w:val="006666"/>
        </w:rPr>
        <w:t>"http://purl.org/dc/terms/"</w:t>
      </w:r>
      <w:r>
        <w:rPr>
          <w:rFonts w:ascii="Times New Roman" w:hAnsi="Times New Roman" w:cs="Times New Roman"/>
          <w:color w:val="003366"/>
        </w:rPr>
        <w:t>/&gt;</w:t>
      </w:r>
    </w:p>
    <w:p w14:paraId="1C4DFDBB" w14:textId="77777777" w:rsidR="00064C45" w:rsidRPr="001255AA" w:rsidRDefault="00064C45" w:rsidP="00925523">
      <w:pPr>
        <w:rPr>
          <w:rFonts w:ascii="Times New Roman" w:hAnsi="Times New Roman" w:cs="Times New Roman"/>
          <w:color w:val="003366"/>
          <w:sz w:val="20"/>
          <w:szCs w:val="20"/>
        </w:rPr>
      </w:pPr>
    </w:p>
    <w:p w14:paraId="50774801" w14:textId="1028CA06" w:rsidR="004E6D51" w:rsidRDefault="005D7FD6" w:rsidP="00925523">
      <w:pPr>
        <w:rPr>
          <w:b/>
        </w:rPr>
      </w:pPr>
      <w:r>
        <w:rPr>
          <w:b/>
        </w:rPr>
        <w:t>Title</w:t>
      </w:r>
    </w:p>
    <w:p w14:paraId="1920D0EE" w14:textId="30C84406" w:rsidR="00840B53" w:rsidRDefault="00840B53" w:rsidP="00925523">
      <w:pPr>
        <w:rPr>
          <w:rFonts w:ascii="Times New Roman" w:hAnsi="Times New Roman" w:cs="Times New Roman"/>
          <w:color w:val="006666"/>
        </w:rPr>
      </w:pPr>
      <w:r>
        <w:t xml:space="preserve">Title </w:t>
      </w:r>
      <w:r>
        <w:rPr>
          <w:rFonts w:ascii="Times New Roman" w:hAnsi="Times New Roman" w:cs="Times New Roman"/>
          <w:color w:val="006666"/>
        </w:rPr>
        <w:t>tei:teiHeader/tei:fileDesc/tei:titleStmt/tei:title</w:t>
      </w:r>
      <w:r w:rsidR="005D7FD6">
        <w:rPr>
          <w:rFonts w:ascii="Times New Roman" w:hAnsi="Times New Roman" w:cs="Times New Roman"/>
          <w:color w:val="006666"/>
        </w:rPr>
        <w:t>[@main] | tei:teiHeader/tei:fileDesc/tei:titleStmt/tei:title[@sub]</w:t>
      </w:r>
    </w:p>
    <w:p w14:paraId="16A9136D" w14:textId="77777777" w:rsidR="005D7FD6" w:rsidRDefault="005D7FD6" w:rsidP="00925523"/>
    <w:p w14:paraId="593AC0D0" w14:textId="5B7D7BF9" w:rsidR="005D7FD6" w:rsidRDefault="005D7FD6" w:rsidP="00925523">
      <w:r>
        <w:t>Attention, ceci si on change les niveaux de titre.</w:t>
      </w:r>
    </w:p>
    <w:p w14:paraId="00CD352C" w14:textId="5183B1B7" w:rsidR="005D7FD6" w:rsidRDefault="005D7FD6" w:rsidP="00925523">
      <w:r>
        <w:t xml:space="preserve">Je ne l’ai pas fait pour tout casser. Pour le moment ce serait </w:t>
      </w:r>
      <w:r w:rsidR="00EF0169">
        <w:t>@</w:t>
      </w:r>
      <w:r>
        <w:t xml:space="preserve">subSub, et </w:t>
      </w:r>
      <w:r w:rsidR="00EF0169">
        <w:t>@</w:t>
      </w:r>
      <w:r>
        <w:t>subSubSub</w:t>
      </w:r>
    </w:p>
    <w:p w14:paraId="0DE65AEC" w14:textId="77777777" w:rsidR="005D7FD6" w:rsidRPr="00840B53" w:rsidRDefault="005D7FD6" w:rsidP="00925523"/>
    <w:p w14:paraId="0C35A92C" w14:textId="01A7B03D" w:rsidR="00840B53" w:rsidRPr="005206E6" w:rsidRDefault="00840B53" w:rsidP="00925523">
      <w:pPr>
        <w:rPr>
          <w:b/>
        </w:rPr>
      </w:pPr>
      <w:r>
        <w:rPr>
          <w:b/>
        </w:rPr>
        <w:t>Méta</w:t>
      </w:r>
    </w:p>
    <w:tbl>
      <w:tblPr>
        <w:tblStyle w:val="Grille"/>
        <w:tblW w:w="0" w:type="auto"/>
        <w:tblLayout w:type="fixed"/>
        <w:tblLook w:val="04A0" w:firstRow="1" w:lastRow="0" w:firstColumn="1" w:lastColumn="0" w:noHBand="0" w:noVBand="1"/>
      </w:tblPr>
      <w:tblGrid>
        <w:gridCol w:w="2376"/>
        <w:gridCol w:w="2552"/>
        <w:gridCol w:w="2693"/>
        <w:gridCol w:w="1661"/>
      </w:tblGrid>
      <w:tr w:rsidR="005C14A3" w:rsidRPr="00063AB9" w14:paraId="5E464947" w14:textId="72D0BE33" w:rsidTr="00063AB9">
        <w:tc>
          <w:tcPr>
            <w:tcW w:w="2376" w:type="dxa"/>
          </w:tcPr>
          <w:p w14:paraId="18A8A306" w14:textId="0482A775" w:rsidR="000824E0" w:rsidRPr="00063AB9" w:rsidRDefault="000824E0" w:rsidP="004D40AB">
            <w:pPr>
              <w:rPr>
                <w:b/>
                <w:sz w:val="20"/>
                <w:szCs w:val="20"/>
              </w:rPr>
            </w:pPr>
            <w:r w:rsidRPr="00063AB9">
              <w:rPr>
                <w:b/>
                <w:sz w:val="20"/>
                <w:szCs w:val="20"/>
              </w:rPr>
              <w:t>@name</w:t>
            </w:r>
          </w:p>
        </w:tc>
        <w:tc>
          <w:tcPr>
            <w:tcW w:w="2552" w:type="dxa"/>
          </w:tcPr>
          <w:p w14:paraId="1882EA5C" w14:textId="17E698DA" w:rsidR="000824E0" w:rsidRPr="00063AB9" w:rsidRDefault="000824E0" w:rsidP="004D40AB">
            <w:pPr>
              <w:rPr>
                <w:b/>
                <w:sz w:val="20"/>
                <w:szCs w:val="20"/>
              </w:rPr>
            </w:pPr>
            <w:r w:rsidRPr="00063AB9">
              <w:rPr>
                <w:b/>
                <w:sz w:val="20"/>
                <w:szCs w:val="20"/>
              </w:rPr>
              <w:t>@scheme</w:t>
            </w:r>
          </w:p>
        </w:tc>
        <w:tc>
          <w:tcPr>
            <w:tcW w:w="2693" w:type="dxa"/>
          </w:tcPr>
          <w:p w14:paraId="71658257" w14:textId="3A98EDC6" w:rsidR="000824E0" w:rsidRPr="00063AB9" w:rsidRDefault="000824E0" w:rsidP="004D40AB">
            <w:pPr>
              <w:rPr>
                <w:b/>
                <w:sz w:val="20"/>
                <w:szCs w:val="20"/>
              </w:rPr>
            </w:pPr>
            <w:r w:rsidRPr="00063AB9">
              <w:rPr>
                <w:b/>
                <w:sz w:val="20"/>
                <w:szCs w:val="20"/>
              </w:rPr>
              <w:t>@content</w:t>
            </w:r>
          </w:p>
        </w:tc>
        <w:tc>
          <w:tcPr>
            <w:tcW w:w="1661" w:type="dxa"/>
          </w:tcPr>
          <w:p w14:paraId="4D1D9F57" w14:textId="77777777" w:rsidR="000824E0" w:rsidRPr="00063AB9" w:rsidRDefault="000824E0" w:rsidP="004D40AB">
            <w:pPr>
              <w:rPr>
                <w:b/>
                <w:sz w:val="20"/>
                <w:szCs w:val="20"/>
              </w:rPr>
            </w:pPr>
          </w:p>
        </w:tc>
      </w:tr>
      <w:tr w:rsidR="005C14A3" w:rsidRPr="004D40AB" w14:paraId="7F2D3524" w14:textId="0476AD58" w:rsidTr="00063AB9">
        <w:tc>
          <w:tcPr>
            <w:tcW w:w="2376" w:type="dxa"/>
          </w:tcPr>
          <w:p w14:paraId="795A9A4F" w14:textId="6B3BF584" w:rsidR="00710AF1" w:rsidRPr="00063AB9" w:rsidRDefault="000824E0" w:rsidP="004D40AB">
            <w:pPr>
              <w:rPr>
                <w:sz w:val="20"/>
                <w:szCs w:val="20"/>
              </w:rPr>
            </w:pPr>
            <w:r w:rsidRPr="00063AB9">
              <w:rPr>
                <w:sz w:val="20"/>
                <w:szCs w:val="20"/>
              </w:rPr>
              <w:t>DC</w:t>
            </w:r>
            <w:r w:rsidR="00710AF1" w:rsidRPr="00063AB9">
              <w:rPr>
                <w:sz w:val="20"/>
                <w:szCs w:val="20"/>
              </w:rPr>
              <w:t>TERMS</w:t>
            </w:r>
            <w:r w:rsidRPr="00063AB9">
              <w:rPr>
                <w:sz w:val="20"/>
                <w:szCs w:val="20"/>
              </w:rPr>
              <w:t>.type</w:t>
            </w:r>
          </w:p>
          <w:p w14:paraId="465CA53D" w14:textId="77777777" w:rsidR="000824E0" w:rsidRPr="00063AB9" w:rsidRDefault="000824E0" w:rsidP="00710AF1">
            <w:pPr>
              <w:jc w:val="center"/>
              <w:rPr>
                <w:sz w:val="20"/>
                <w:szCs w:val="20"/>
              </w:rPr>
            </w:pPr>
          </w:p>
        </w:tc>
        <w:tc>
          <w:tcPr>
            <w:tcW w:w="2552" w:type="dxa"/>
          </w:tcPr>
          <w:p w14:paraId="23DEC0A9" w14:textId="56EE8D17" w:rsidR="000824E0" w:rsidRPr="00063AB9" w:rsidRDefault="000824E0" w:rsidP="004D40AB">
            <w:pPr>
              <w:rPr>
                <w:sz w:val="20"/>
                <w:szCs w:val="20"/>
              </w:rPr>
            </w:pPr>
          </w:p>
        </w:tc>
        <w:tc>
          <w:tcPr>
            <w:tcW w:w="2693" w:type="dxa"/>
          </w:tcPr>
          <w:p w14:paraId="3391E5E4" w14:textId="16E97DEB" w:rsidR="000824E0" w:rsidRPr="00063AB9" w:rsidRDefault="006376CB" w:rsidP="006376CB">
            <w:pPr>
              <w:rPr>
                <w:sz w:val="20"/>
                <w:szCs w:val="20"/>
              </w:rPr>
            </w:pPr>
            <w:r w:rsidRPr="00063AB9">
              <w:rPr>
                <w:sz w:val="20"/>
                <w:szCs w:val="20"/>
              </w:rPr>
              <w:t>tei:teiHeader/tei:profileDesc/tei:textClass/tei:classCode/</w:t>
            </w:r>
            <w:r w:rsidR="0020396D">
              <w:rPr>
                <w:sz w:val="20"/>
                <w:szCs w:val="20"/>
              </w:rPr>
              <w:t>tei:</w:t>
            </w:r>
            <w:r w:rsidRPr="00063AB9">
              <w:rPr>
                <w:sz w:val="20"/>
                <w:szCs w:val="20"/>
              </w:rPr>
              <w:t>term</w:t>
            </w:r>
          </w:p>
        </w:tc>
        <w:tc>
          <w:tcPr>
            <w:tcW w:w="1661" w:type="dxa"/>
          </w:tcPr>
          <w:p w14:paraId="57E4A930" w14:textId="77777777" w:rsidR="000824E0" w:rsidRPr="00063AB9" w:rsidRDefault="000824E0" w:rsidP="004D40AB">
            <w:pPr>
              <w:rPr>
                <w:sz w:val="20"/>
                <w:szCs w:val="20"/>
              </w:rPr>
            </w:pPr>
          </w:p>
        </w:tc>
      </w:tr>
      <w:tr w:rsidR="005C14A3" w:rsidRPr="004D40AB" w14:paraId="4F5022BF" w14:textId="7A3B7452" w:rsidTr="00063AB9">
        <w:tc>
          <w:tcPr>
            <w:tcW w:w="2376" w:type="dxa"/>
          </w:tcPr>
          <w:p w14:paraId="43D16AEE" w14:textId="7646B96B" w:rsidR="000824E0" w:rsidRPr="00063AB9" w:rsidRDefault="000824E0" w:rsidP="004D40AB">
            <w:pPr>
              <w:rPr>
                <w:sz w:val="20"/>
                <w:szCs w:val="20"/>
              </w:rPr>
            </w:pPr>
            <w:r w:rsidRPr="00063AB9">
              <w:rPr>
                <w:sz w:val="20"/>
                <w:szCs w:val="20"/>
              </w:rPr>
              <w:t>DC</w:t>
            </w:r>
            <w:r w:rsidR="00710AF1" w:rsidRPr="00063AB9">
              <w:rPr>
                <w:sz w:val="20"/>
                <w:szCs w:val="20"/>
              </w:rPr>
              <w:t>TERMS</w:t>
            </w:r>
            <w:r w:rsidRPr="00063AB9">
              <w:rPr>
                <w:sz w:val="20"/>
                <w:szCs w:val="20"/>
              </w:rPr>
              <w:t>.format</w:t>
            </w:r>
          </w:p>
        </w:tc>
        <w:tc>
          <w:tcPr>
            <w:tcW w:w="2552" w:type="dxa"/>
          </w:tcPr>
          <w:p w14:paraId="540017D5" w14:textId="71CCF7C6" w:rsidR="000824E0" w:rsidRPr="00063AB9" w:rsidRDefault="000824E0" w:rsidP="004D40AB">
            <w:pPr>
              <w:rPr>
                <w:sz w:val="20"/>
                <w:szCs w:val="20"/>
              </w:rPr>
            </w:pPr>
          </w:p>
        </w:tc>
        <w:tc>
          <w:tcPr>
            <w:tcW w:w="2693" w:type="dxa"/>
          </w:tcPr>
          <w:p w14:paraId="229F2B62" w14:textId="5F4A4D48" w:rsidR="000824E0" w:rsidRPr="00063AB9" w:rsidRDefault="000824E0" w:rsidP="004D40AB">
            <w:pPr>
              <w:rPr>
                <w:sz w:val="20"/>
                <w:szCs w:val="20"/>
              </w:rPr>
            </w:pPr>
            <w:r w:rsidRPr="00063AB9">
              <w:rPr>
                <w:sz w:val="20"/>
                <w:szCs w:val="20"/>
              </w:rPr>
              <w:t>text/html</w:t>
            </w:r>
          </w:p>
        </w:tc>
        <w:tc>
          <w:tcPr>
            <w:tcW w:w="1661" w:type="dxa"/>
          </w:tcPr>
          <w:p w14:paraId="55EA5E7B" w14:textId="77777777" w:rsidR="000824E0" w:rsidRPr="00063AB9" w:rsidRDefault="000824E0" w:rsidP="004D40AB">
            <w:pPr>
              <w:rPr>
                <w:sz w:val="20"/>
                <w:szCs w:val="20"/>
              </w:rPr>
            </w:pPr>
          </w:p>
        </w:tc>
      </w:tr>
      <w:tr w:rsidR="005C14A3" w:rsidRPr="004D40AB" w14:paraId="14CE7EDB" w14:textId="1B3775B8" w:rsidTr="00063AB9">
        <w:tc>
          <w:tcPr>
            <w:tcW w:w="2376" w:type="dxa"/>
          </w:tcPr>
          <w:p w14:paraId="29EFC368" w14:textId="12443071" w:rsidR="005C14A3" w:rsidRPr="00063AB9" w:rsidRDefault="005C14A3" w:rsidP="004D40AB">
            <w:pPr>
              <w:rPr>
                <w:sz w:val="20"/>
                <w:szCs w:val="20"/>
              </w:rPr>
            </w:pPr>
            <w:r w:rsidRPr="00063AB9">
              <w:rPr>
                <w:sz w:val="20"/>
                <w:szCs w:val="20"/>
              </w:rPr>
              <w:t>DC</w:t>
            </w:r>
            <w:r w:rsidR="00710AF1" w:rsidRPr="00063AB9">
              <w:rPr>
                <w:sz w:val="20"/>
                <w:szCs w:val="20"/>
              </w:rPr>
              <w:t>TERMS</w:t>
            </w:r>
            <w:r w:rsidRPr="00063AB9">
              <w:rPr>
                <w:sz w:val="20"/>
                <w:szCs w:val="20"/>
              </w:rPr>
              <w:t>.identifier</w:t>
            </w:r>
          </w:p>
        </w:tc>
        <w:tc>
          <w:tcPr>
            <w:tcW w:w="2552" w:type="dxa"/>
          </w:tcPr>
          <w:p w14:paraId="6E283370" w14:textId="4498F1BF" w:rsidR="005C14A3" w:rsidRPr="00063AB9" w:rsidRDefault="005C14A3" w:rsidP="005C14A3">
            <w:pPr>
              <w:rPr>
                <w:sz w:val="20"/>
                <w:szCs w:val="20"/>
              </w:rPr>
            </w:pPr>
            <w:r w:rsidRPr="00063AB9">
              <w:rPr>
                <w:rFonts w:ascii="Times New Roman" w:hAnsi="Times New Roman" w:cs="Times New Roman"/>
                <w:color w:val="006666"/>
                <w:sz w:val="20"/>
                <w:szCs w:val="20"/>
              </w:rPr>
              <w:t>teiHeader/fileDesc/publicationStmt/idno/@type</w:t>
            </w:r>
          </w:p>
        </w:tc>
        <w:tc>
          <w:tcPr>
            <w:tcW w:w="2693" w:type="dxa"/>
          </w:tcPr>
          <w:p w14:paraId="174A348B" w14:textId="12E38A7F" w:rsidR="005C14A3" w:rsidRPr="00063AB9" w:rsidRDefault="005C14A3" w:rsidP="004D40AB">
            <w:pPr>
              <w:rPr>
                <w:sz w:val="20"/>
                <w:szCs w:val="20"/>
              </w:rPr>
            </w:pPr>
            <w:r w:rsidRPr="00063AB9">
              <w:rPr>
                <w:rFonts w:ascii="Times New Roman" w:hAnsi="Times New Roman" w:cs="Times New Roman"/>
                <w:color w:val="006666"/>
                <w:sz w:val="20"/>
                <w:szCs w:val="20"/>
              </w:rPr>
              <w:t>teiHeader/fileDesc/publicationStmt/idno</w:t>
            </w:r>
          </w:p>
        </w:tc>
        <w:tc>
          <w:tcPr>
            <w:tcW w:w="1661" w:type="dxa"/>
          </w:tcPr>
          <w:p w14:paraId="39ABCFF0" w14:textId="77777777" w:rsidR="005C14A3" w:rsidRPr="00063AB9" w:rsidRDefault="005C14A3" w:rsidP="004D40AB">
            <w:pPr>
              <w:rPr>
                <w:sz w:val="20"/>
                <w:szCs w:val="20"/>
              </w:rPr>
            </w:pPr>
          </w:p>
        </w:tc>
      </w:tr>
      <w:tr w:rsidR="005C14A3" w:rsidRPr="004D40AB" w14:paraId="560CA8C7" w14:textId="461E3785" w:rsidTr="00063AB9">
        <w:tc>
          <w:tcPr>
            <w:tcW w:w="2376" w:type="dxa"/>
          </w:tcPr>
          <w:p w14:paraId="6A4278E4" w14:textId="5D03082F" w:rsidR="000824E0" w:rsidRPr="00063AB9" w:rsidRDefault="000824E0" w:rsidP="004D40AB">
            <w:pPr>
              <w:rPr>
                <w:sz w:val="20"/>
                <w:szCs w:val="20"/>
              </w:rPr>
            </w:pPr>
            <w:r w:rsidRPr="00063AB9">
              <w:rPr>
                <w:sz w:val="20"/>
                <w:szCs w:val="20"/>
              </w:rPr>
              <w:t>DC</w:t>
            </w:r>
            <w:r w:rsidR="00710AF1" w:rsidRPr="00063AB9">
              <w:rPr>
                <w:sz w:val="20"/>
                <w:szCs w:val="20"/>
              </w:rPr>
              <w:t>TERMS</w:t>
            </w:r>
            <w:r w:rsidRPr="00063AB9">
              <w:rPr>
                <w:sz w:val="20"/>
                <w:szCs w:val="20"/>
              </w:rPr>
              <w:t>.title</w:t>
            </w:r>
          </w:p>
        </w:tc>
        <w:tc>
          <w:tcPr>
            <w:tcW w:w="2552" w:type="dxa"/>
          </w:tcPr>
          <w:p w14:paraId="1324C13C" w14:textId="77777777" w:rsidR="000824E0" w:rsidRPr="00063AB9" w:rsidRDefault="000824E0" w:rsidP="004D40AB">
            <w:pPr>
              <w:rPr>
                <w:sz w:val="20"/>
                <w:szCs w:val="20"/>
              </w:rPr>
            </w:pPr>
          </w:p>
        </w:tc>
        <w:tc>
          <w:tcPr>
            <w:tcW w:w="2693" w:type="dxa"/>
          </w:tcPr>
          <w:p w14:paraId="0415DEB0" w14:textId="4DCFC846" w:rsidR="000824E0" w:rsidRPr="00063AB9" w:rsidRDefault="005C14A3" w:rsidP="005C14A3">
            <w:pPr>
              <w:rPr>
                <w:sz w:val="20"/>
                <w:szCs w:val="20"/>
              </w:rPr>
            </w:pPr>
            <w:r w:rsidRPr="00063AB9">
              <w:rPr>
                <w:rFonts w:ascii="Times New Roman" w:hAnsi="Times New Roman" w:cs="Times New Roman"/>
                <w:color w:val="006666"/>
                <w:sz w:val="20"/>
                <w:szCs w:val="20"/>
              </w:rPr>
              <w:t>tei:teiHeader/tei:fileDesc/tei:titleStmt/tei:title</w:t>
            </w:r>
          </w:p>
        </w:tc>
        <w:tc>
          <w:tcPr>
            <w:tcW w:w="1661" w:type="dxa"/>
          </w:tcPr>
          <w:p w14:paraId="1044C615" w14:textId="77777777" w:rsidR="000824E0" w:rsidRPr="00063AB9" w:rsidRDefault="000824E0" w:rsidP="004D40AB">
            <w:pPr>
              <w:rPr>
                <w:sz w:val="20"/>
                <w:szCs w:val="20"/>
              </w:rPr>
            </w:pPr>
          </w:p>
        </w:tc>
      </w:tr>
      <w:tr w:rsidR="005C14A3" w:rsidRPr="004D40AB" w14:paraId="06FAAD2D" w14:textId="396FC229" w:rsidTr="00063AB9">
        <w:tc>
          <w:tcPr>
            <w:tcW w:w="2376" w:type="dxa"/>
          </w:tcPr>
          <w:p w14:paraId="5357FA06" w14:textId="585DE890" w:rsidR="000824E0" w:rsidRPr="00063AB9" w:rsidRDefault="000824E0" w:rsidP="004D40AB">
            <w:pPr>
              <w:rPr>
                <w:sz w:val="20"/>
                <w:szCs w:val="20"/>
              </w:rPr>
            </w:pPr>
            <w:r w:rsidRPr="00063AB9">
              <w:rPr>
                <w:sz w:val="20"/>
                <w:szCs w:val="20"/>
              </w:rPr>
              <w:t>DC</w:t>
            </w:r>
            <w:r w:rsidR="00710AF1" w:rsidRPr="00063AB9">
              <w:rPr>
                <w:sz w:val="20"/>
                <w:szCs w:val="20"/>
              </w:rPr>
              <w:t>TERMS</w:t>
            </w:r>
            <w:r w:rsidRPr="00063AB9">
              <w:rPr>
                <w:sz w:val="20"/>
                <w:szCs w:val="20"/>
              </w:rPr>
              <w:t>.publisher</w:t>
            </w:r>
          </w:p>
        </w:tc>
        <w:tc>
          <w:tcPr>
            <w:tcW w:w="2552" w:type="dxa"/>
          </w:tcPr>
          <w:p w14:paraId="711F953D" w14:textId="77777777" w:rsidR="000824E0" w:rsidRPr="00063AB9" w:rsidRDefault="000824E0" w:rsidP="004D40AB">
            <w:pPr>
              <w:rPr>
                <w:sz w:val="20"/>
                <w:szCs w:val="20"/>
              </w:rPr>
            </w:pPr>
          </w:p>
        </w:tc>
        <w:tc>
          <w:tcPr>
            <w:tcW w:w="2693" w:type="dxa"/>
          </w:tcPr>
          <w:p w14:paraId="63AD35ED" w14:textId="267CFB32" w:rsidR="000824E0" w:rsidRPr="00063AB9" w:rsidRDefault="00F74EAF" w:rsidP="004D40AB">
            <w:pPr>
              <w:rPr>
                <w:sz w:val="20"/>
                <w:szCs w:val="20"/>
              </w:rPr>
            </w:pPr>
            <w:r w:rsidRPr="00063AB9">
              <w:rPr>
                <w:rFonts w:ascii="Times New Roman" w:hAnsi="Times New Roman" w:cs="Times New Roman"/>
                <w:color w:val="006666"/>
                <w:sz w:val="20"/>
                <w:szCs w:val="20"/>
              </w:rPr>
              <w:t>tei:teiHeader</w:t>
            </w:r>
            <w:r w:rsidR="007E464A" w:rsidRPr="00063AB9">
              <w:rPr>
                <w:rFonts w:ascii="Times New Roman" w:hAnsi="Times New Roman" w:cs="Times New Roman"/>
                <w:color w:val="006666"/>
                <w:sz w:val="20"/>
                <w:szCs w:val="20"/>
              </w:rPr>
              <w:t>/tei:fileDesc/tei:publicationStmt/tei:publisher/tei:orgName</w:t>
            </w:r>
          </w:p>
        </w:tc>
        <w:tc>
          <w:tcPr>
            <w:tcW w:w="1661" w:type="dxa"/>
          </w:tcPr>
          <w:p w14:paraId="0F787105" w14:textId="77777777" w:rsidR="000824E0" w:rsidRPr="00063AB9" w:rsidRDefault="000824E0" w:rsidP="004D40AB">
            <w:pPr>
              <w:rPr>
                <w:sz w:val="20"/>
                <w:szCs w:val="20"/>
              </w:rPr>
            </w:pPr>
          </w:p>
        </w:tc>
      </w:tr>
      <w:tr w:rsidR="005C14A3" w:rsidRPr="004D40AB" w14:paraId="53E394B8" w14:textId="1A94834B" w:rsidTr="00063AB9">
        <w:tc>
          <w:tcPr>
            <w:tcW w:w="2376" w:type="dxa"/>
          </w:tcPr>
          <w:p w14:paraId="20B928E1" w14:textId="25AFAEF6" w:rsidR="000824E0" w:rsidRPr="00063AB9" w:rsidRDefault="00CF486B" w:rsidP="004D40AB">
            <w:pPr>
              <w:rPr>
                <w:sz w:val="20"/>
                <w:szCs w:val="20"/>
              </w:rPr>
            </w:pPr>
            <w:r w:rsidRPr="00063AB9">
              <w:rPr>
                <w:sz w:val="20"/>
                <w:szCs w:val="20"/>
              </w:rPr>
              <w:t>DC</w:t>
            </w:r>
            <w:r w:rsidR="00710AF1" w:rsidRPr="00063AB9">
              <w:rPr>
                <w:sz w:val="20"/>
                <w:szCs w:val="20"/>
              </w:rPr>
              <w:t>TERMS</w:t>
            </w:r>
            <w:r w:rsidRPr="00063AB9">
              <w:rPr>
                <w:sz w:val="20"/>
                <w:szCs w:val="20"/>
              </w:rPr>
              <w:t>.lang</w:t>
            </w:r>
            <w:r w:rsidR="000824E0" w:rsidRPr="00063AB9">
              <w:rPr>
                <w:sz w:val="20"/>
                <w:szCs w:val="20"/>
              </w:rPr>
              <w:t>u</w:t>
            </w:r>
            <w:r w:rsidRPr="00063AB9">
              <w:rPr>
                <w:sz w:val="20"/>
                <w:szCs w:val="20"/>
              </w:rPr>
              <w:t>a</w:t>
            </w:r>
            <w:r w:rsidR="000824E0" w:rsidRPr="00063AB9">
              <w:rPr>
                <w:sz w:val="20"/>
                <w:szCs w:val="20"/>
              </w:rPr>
              <w:t>ge</w:t>
            </w:r>
          </w:p>
        </w:tc>
        <w:tc>
          <w:tcPr>
            <w:tcW w:w="2552" w:type="dxa"/>
          </w:tcPr>
          <w:p w14:paraId="7A61FC5A" w14:textId="581DBAB6" w:rsidR="000824E0" w:rsidRPr="00063AB9" w:rsidRDefault="007E464A" w:rsidP="004D40AB">
            <w:pPr>
              <w:rPr>
                <w:sz w:val="20"/>
                <w:szCs w:val="20"/>
              </w:rPr>
            </w:pPr>
            <w:r w:rsidRPr="00063AB9">
              <w:rPr>
                <w:rFonts w:ascii="Times New Roman" w:hAnsi="Times New Roman" w:cs="Times New Roman"/>
                <w:color w:val="006666"/>
                <w:sz w:val="20"/>
                <w:szCs w:val="20"/>
              </w:rPr>
              <w:t>RFC3066</w:t>
            </w:r>
          </w:p>
        </w:tc>
        <w:tc>
          <w:tcPr>
            <w:tcW w:w="2693" w:type="dxa"/>
          </w:tcPr>
          <w:p w14:paraId="1C1B06E1" w14:textId="4B41A018" w:rsidR="000824E0" w:rsidRPr="00063AB9" w:rsidRDefault="00F74EAF" w:rsidP="004D40AB">
            <w:pPr>
              <w:rPr>
                <w:sz w:val="20"/>
                <w:szCs w:val="20"/>
              </w:rPr>
            </w:pPr>
            <w:r>
              <w:rPr>
                <w:sz w:val="20"/>
                <w:szCs w:val="20"/>
              </w:rPr>
              <w:t>fr</w:t>
            </w:r>
          </w:p>
        </w:tc>
        <w:tc>
          <w:tcPr>
            <w:tcW w:w="1661" w:type="dxa"/>
          </w:tcPr>
          <w:p w14:paraId="4E7D89BF" w14:textId="77777777" w:rsidR="000824E0" w:rsidRPr="00063AB9" w:rsidRDefault="000824E0" w:rsidP="004D40AB">
            <w:pPr>
              <w:rPr>
                <w:sz w:val="20"/>
                <w:szCs w:val="20"/>
              </w:rPr>
            </w:pPr>
          </w:p>
        </w:tc>
      </w:tr>
      <w:tr w:rsidR="005C14A3" w:rsidRPr="004D40AB" w14:paraId="76CB0CEE" w14:textId="5330DFB0" w:rsidTr="00063AB9">
        <w:tc>
          <w:tcPr>
            <w:tcW w:w="2376" w:type="dxa"/>
          </w:tcPr>
          <w:p w14:paraId="0B6D5AD4" w14:textId="1D51E002" w:rsidR="000824E0" w:rsidRPr="00063AB9" w:rsidRDefault="000824E0" w:rsidP="004D40AB">
            <w:pPr>
              <w:rPr>
                <w:sz w:val="20"/>
                <w:szCs w:val="20"/>
              </w:rPr>
            </w:pPr>
            <w:r w:rsidRPr="00063AB9">
              <w:rPr>
                <w:sz w:val="20"/>
                <w:szCs w:val="20"/>
              </w:rPr>
              <w:t>author</w:t>
            </w:r>
          </w:p>
        </w:tc>
        <w:tc>
          <w:tcPr>
            <w:tcW w:w="2552" w:type="dxa"/>
          </w:tcPr>
          <w:p w14:paraId="7D42361A" w14:textId="77777777" w:rsidR="000824E0" w:rsidRPr="00063AB9" w:rsidRDefault="000824E0" w:rsidP="004D40AB">
            <w:pPr>
              <w:rPr>
                <w:sz w:val="20"/>
                <w:szCs w:val="20"/>
              </w:rPr>
            </w:pPr>
          </w:p>
        </w:tc>
        <w:tc>
          <w:tcPr>
            <w:tcW w:w="2693" w:type="dxa"/>
          </w:tcPr>
          <w:p w14:paraId="70228166" w14:textId="7F704519" w:rsidR="000824E0" w:rsidRPr="00063AB9" w:rsidRDefault="001F24EB" w:rsidP="002E0432">
            <w:pPr>
              <w:rPr>
                <w:sz w:val="20"/>
                <w:szCs w:val="20"/>
              </w:rPr>
            </w:pPr>
            <w:r>
              <w:rPr>
                <w:rFonts w:ascii="Times New Roman" w:hAnsi="Times New Roman" w:cs="Times New Roman"/>
                <w:color w:val="006666"/>
                <w:sz w:val="20"/>
                <w:szCs w:val="20"/>
              </w:rPr>
              <w:t xml:space="preserve">concat( </w:t>
            </w:r>
            <w:r w:rsidR="00F74EAF" w:rsidRPr="00063AB9">
              <w:rPr>
                <w:rFonts w:ascii="Times New Roman" w:hAnsi="Times New Roman" w:cs="Times New Roman"/>
                <w:color w:val="006666"/>
                <w:sz w:val="20"/>
                <w:szCs w:val="20"/>
              </w:rPr>
              <w:t>tei:teiHeader</w:t>
            </w:r>
            <w:r w:rsidR="002E0432">
              <w:rPr>
                <w:rFonts w:ascii="Times New Roman" w:hAnsi="Times New Roman" w:cs="Times New Roman"/>
                <w:color w:val="006666"/>
                <w:sz w:val="20"/>
                <w:szCs w:val="20"/>
              </w:rPr>
              <w:t>/tei:fileDesc/</w:t>
            </w:r>
            <w:r w:rsidR="007E464A" w:rsidRPr="00063AB9">
              <w:rPr>
                <w:rFonts w:ascii="Times New Roman" w:hAnsi="Times New Roman" w:cs="Times New Roman"/>
                <w:color w:val="006666"/>
                <w:sz w:val="20"/>
                <w:szCs w:val="20"/>
              </w:rPr>
              <w:t>tei:</w:t>
            </w:r>
            <w:r w:rsidR="00C7351B">
              <w:rPr>
                <w:rFonts w:ascii="Times New Roman" w:hAnsi="Times New Roman" w:cs="Times New Roman"/>
                <w:color w:val="006666"/>
                <w:sz w:val="20"/>
                <w:szCs w:val="20"/>
              </w:rPr>
              <w:t>titleStmt/tei:</w:t>
            </w:r>
            <w:r w:rsidR="007E464A" w:rsidRPr="00F74EAF">
              <w:rPr>
                <w:rFonts w:ascii="Times New Roman" w:hAnsi="Times New Roman" w:cs="Times New Roman"/>
                <w:color w:val="006666"/>
                <w:sz w:val="20"/>
                <w:szCs w:val="20"/>
              </w:rPr>
              <w:t>author/tei:persName</w:t>
            </w:r>
            <w:r>
              <w:rPr>
                <w:rFonts w:ascii="Times New Roman" w:hAnsi="Times New Roman" w:cs="Times New Roman"/>
                <w:color w:val="006666"/>
                <w:sz w:val="20"/>
                <w:szCs w:val="20"/>
              </w:rPr>
              <w:t>/</w:t>
            </w:r>
            <w:r w:rsidRPr="00F74EAF">
              <w:rPr>
                <w:rFonts w:ascii="Times New Roman" w:hAnsi="Times New Roman" w:cs="Times New Roman"/>
                <w:color w:val="006666"/>
                <w:sz w:val="20"/>
                <w:szCs w:val="20"/>
              </w:rPr>
              <w:t>tei:</w:t>
            </w:r>
            <w:r>
              <w:rPr>
                <w:rFonts w:ascii="Times New Roman" w:hAnsi="Times New Roman" w:cs="Times New Roman"/>
                <w:color w:val="006666"/>
                <w:sz w:val="20"/>
                <w:szCs w:val="20"/>
              </w:rPr>
              <w:t xml:space="preserve">surname , </w:t>
            </w:r>
            <w:r w:rsidRPr="00F74EAF">
              <w:rPr>
                <w:rFonts w:ascii="Times New Roman" w:hAnsi="Times New Roman" w:cs="Times New Roman"/>
                <w:color w:val="006666"/>
                <w:sz w:val="20"/>
                <w:szCs w:val="20"/>
              </w:rPr>
              <w:t>"</w:t>
            </w:r>
            <w:r>
              <w:rPr>
                <w:rFonts w:ascii="Times New Roman" w:hAnsi="Times New Roman" w:cs="Times New Roman"/>
                <w:color w:val="006666"/>
                <w:sz w:val="20"/>
                <w:szCs w:val="20"/>
              </w:rPr>
              <w:t>,</w:t>
            </w:r>
            <w:r w:rsidRPr="00F74EAF">
              <w:rPr>
                <w:rFonts w:ascii="Times New Roman" w:hAnsi="Times New Roman" w:cs="Times New Roman"/>
                <w:color w:val="006666"/>
                <w:sz w:val="20"/>
                <w:szCs w:val="20"/>
              </w:rPr>
              <w:t>"</w:t>
            </w:r>
            <w:r>
              <w:rPr>
                <w:rFonts w:ascii="Times New Roman" w:hAnsi="Times New Roman" w:cs="Times New Roman"/>
                <w:color w:val="006666"/>
                <w:sz w:val="20"/>
                <w:szCs w:val="20"/>
              </w:rPr>
              <w:t xml:space="preserve"> , </w:t>
            </w:r>
            <w:r w:rsidR="002E0432">
              <w:rPr>
                <w:rFonts w:ascii="Times New Roman" w:hAnsi="Times New Roman" w:cs="Times New Roman"/>
                <w:color w:val="006666"/>
                <w:sz w:val="20"/>
                <w:szCs w:val="20"/>
              </w:rPr>
              <w:t>tei:teiHeader/tei:fileDesc/</w:t>
            </w:r>
            <w:r w:rsidR="00C7351B" w:rsidRPr="00063AB9">
              <w:rPr>
                <w:rFonts w:ascii="Times New Roman" w:hAnsi="Times New Roman" w:cs="Times New Roman"/>
                <w:color w:val="006666"/>
                <w:sz w:val="20"/>
                <w:szCs w:val="20"/>
              </w:rPr>
              <w:t>tei:</w:t>
            </w:r>
            <w:r w:rsidR="00C7351B">
              <w:rPr>
                <w:rFonts w:ascii="Times New Roman" w:hAnsi="Times New Roman" w:cs="Times New Roman"/>
                <w:color w:val="006666"/>
                <w:sz w:val="20"/>
                <w:szCs w:val="20"/>
              </w:rPr>
              <w:t>titleStmt/tei:</w:t>
            </w:r>
            <w:r w:rsidR="00C7351B" w:rsidRPr="00F74EAF">
              <w:rPr>
                <w:rFonts w:ascii="Times New Roman" w:hAnsi="Times New Roman" w:cs="Times New Roman"/>
                <w:color w:val="006666"/>
                <w:sz w:val="20"/>
                <w:szCs w:val="20"/>
              </w:rPr>
              <w:t>author/tei:persName</w:t>
            </w:r>
            <w:r w:rsidR="00C7351B">
              <w:rPr>
                <w:rFonts w:ascii="Times New Roman" w:hAnsi="Times New Roman" w:cs="Times New Roman"/>
                <w:color w:val="006666"/>
                <w:sz w:val="20"/>
                <w:szCs w:val="20"/>
              </w:rPr>
              <w:t>/</w:t>
            </w:r>
            <w:r w:rsidRPr="00F74EAF">
              <w:rPr>
                <w:rFonts w:ascii="Times New Roman" w:hAnsi="Times New Roman" w:cs="Times New Roman"/>
                <w:color w:val="006666"/>
                <w:sz w:val="20"/>
                <w:szCs w:val="20"/>
              </w:rPr>
              <w:t>tei:</w:t>
            </w:r>
            <w:r>
              <w:rPr>
                <w:rFonts w:ascii="Times New Roman" w:hAnsi="Times New Roman" w:cs="Times New Roman"/>
                <w:color w:val="006666"/>
                <w:sz w:val="20"/>
                <w:szCs w:val="20"/>
              </w:rPr>
              <w:t>forename )</w:t>
            </w:r>
          </w:p>
        </w:tc>
        <w:tc>
          <w:tcPr>
            <w:tcW w:w="1661" w:type="dxa"/>
          </w:tcPr>
          <w:p w14:paraId="150242B3" w14:textId="77777777" w:rsidR="000824E0" w:rsidRPr="00063AB9" w:rsidRDefault="000824E0" w:rsidP="004D40AB">
            <w:pPr>
              <w:rPr>
                <w:sz w:val="20"/>
                <w:szCs w:val="20"/>
              </w:rPr>
            </w:pPr>
          </w:p>
        </w:tc>
      </w:tr>
      <w:tr w:rsidR="002E0432" w:rsidRPr="004D40AB" w14:paraId="4BADA60A" w14:textId="12C585C0" w:rsidTr="00063AB9">
        <w:tc>
          <w:tcPr>
            <w:tcW w:w="2376" w:type="dxa"/>
          </w:tcPr>
          <w:p w14:paraId="50FA95A4" w14:textId="12712EE6" w:rsidR="002E0432" w:rsidRPr="00063AB9" w:rsidRDefault="002E0432" w:rsidP="004D40AB">
            <w:pPr>
              <w:rPr>
                <w:sz w:val="20"/>
                <w:szCs w:val="20"/>
              </w:rPr>
            </w:pPr>
            <w:r w:rsidRPr="00063AB9">
              <w:rPr>
                <w:sz w:val="20"/>
                <w:szCs w:val="20"/>
              </w:rPr>
              <w:t>DCTERMS.creator</w:t>
            </w:r>
          </w:p>
        </w:tc>
        <w:tc>
          <w:tcPr>
            <w:tcW w:w="2552" w:type="dxa"/>
          </w:tcPr>
          <w:p w14:paraId="384B8B92" w14:textId="77777777" w:rsidR="002E0432" w:rsidRPr="00063AB9" w:rsidRDefault="002E0432" w:rsidP="004D40AB">
            <w:pPr>
              <w:rPr>
                <w:sz w:val="20"/>
                <w:szCs w:val="20"/>
              </w:rPr>
            </w:pPr>
          </w:p>
        </w:tc>
        <w:tc>
          <w:tcPr>
            <w:tcW w:w="2693" w:type="dxa"/>
          </w:tcPr>
          <w:p w14:paraId="45363575" w14:textId="42E0C573" w:rsidR="002E0432" w:rsidRPr="00063AB9" w:rsidRDefault="002E0432" w:rsidP="004726F1">
            <w:pPr>
              <w:rPr>
                <w:sz w:val="20"/>
                <w:szCs w:val="20"/>
              </w:rPr>
            </w:pPr>
            <w:r>
              <w:rPr>
                <w:rFonts w:ascii="Times New Roman" w:hAnsi="Times New Roman" w:cs="Times New Roman"/>
                <w:color w:val="006666"/>
                <w:sz w:val="20"/>
                <w:szCs w:val="20"/>
              </w:rPr>
              <w:t xml:space="preserve">concat( </w:t>
            </w:r>
            <w:r w:rsidRPr="00063AB9">
              <w:rPr>
                <w:rFonts w:ascii="Times New Roman" w:hAnsi="Times New Roman" w:cs="Times New Roman"/>
                <w:color w:val="006666"/>
                <w:sz w:val="20"/>
                <w:szCs w:val="20"/>
              </w:rPr>
              <w:t>tei:teiHeader</w:t>
            </w:r>
            <w:r>
              <w:rPr>
                <w:rFonts w:ascii="Times New Roman" w:hAnsi="Times New Roman" w:cs="Times New Roman"/>
                <w:color w:val="006666"/>
                <w:sz w:val="20"/>
                <w:szCs w:val="20"/>
              </w:rPr>
              <w:t>/tei:fileDesc/</w:t>
            </w:r>
            <w:r w:rsidRPr="00063AB9">
              <w:rPr>
                <w:rFonts w:ascii="Times New Roman" w:hAnsi="Times New Roman" w:cs="Times New Roman"/>
                <w:color w:val="006666"/>
                <w:sz w:val="20"/>
                <w:szCs w:val="20"/>
              </w:rPr>
              <w:t>tei:</w:t>
            </w:r>
            <w:r>
              <w:rPr>
                <w:rFonts w:ascii="Times New Roman" w:hAnsi="Times New Roman" w:cs="Times New Roman"/>
                <w:color w:val="006666"/>
                <w:sz w:val="20"/>
                <w:szCs w:val="20"/>
              </w:rPr>
              <w:t>titleStmt/tei:</w:t>
            </w:r>
            <w:r w:rsidRPr="00F74EAF">
              <w:rPr>
                <w:rFonts w:ascii="Times New Roman" w:hAnsi="Times New Roman" w:cs="Times New Roman"/>
                <w:color w:val="006666"/>
                <w:sz w:val="20"/>
                <w:szCs w:val="20"/>
              </w:rPr>
              <w:t>author/tei:persName</w:t>
            </w:r>
            <w:r>
              <w:rPr>
                <w:rFonts w:ascii="Times New Roman" w:hAnsi="Times New Roman" w:cs="Times New Roman"/>
                <w:color w:val="006666"/>
                <w:sz w:val="20"/>
                <w:szCs w:val="20"/>
              </w:rPr>
              <w:t>/</w:t>
            </w:r>
            <w:r w:rsidRPr="00F74EAF">
              <w:rPr>
                <w:rFonts w:ascii="Times New Roman" w:hAnsi="Times New Roman" w:cs="Times New Roman"/>
                <w:color w:val="006666"/>
                <w:sz w:val="20"/>
                <w:szCs w:val="20"/>
              </w:rPr>
              <w:t>tei:</w:t>
            </w:r>
            <w:r>
              <w:rPr>
                <w:rFonts w:ascii="Times New Roman" w:hAnsi="Times New Roman" w:cs="Times New Roman"/>
                <w:color w:val="006666"/>
                <w:sz w:val="20"/>
                <w:szCs w:val="20"/>
              </w:rPr>
              <w:t xml:space="preserve">surname , </w:t>
            </w:r>
            <w:r w:rsidRPr="00F74EAF">
              <w:rPr>
                <w:rFonts w:ascii="Times New Roman" w:hAnsi="Times New Roman" w:cs="Times New Roman"/>
                <w:color w:val="006666"/>
                <w:sz w:val="20"/>
                <w:szCs w:val="20"/>
              </w:rPr>
              <w:t>"</w:t>
            </w:r>
            <w:r>
              <w:rPr>
                <w:rFonts w:ascii="Times New Roman" w:hAnsi="Times New Roman" w:cs="Times New Roman"/>
                <w:color w:val="006666"/>
                <w:sz w:val="20"/>
                <w:szCs w:val="20"/>
              </w:rPr>
              <w:t>,</w:t>
            </w:r>
            <w:r w:rsidRPr="00F74EAF">
              <w:rPr>
                <w:rFonts w:ascii="Times New Roman" w:hAnsi="Times New Roman" w:cs="Times New Roman"/>
                <w:color w:val="006666"/>
                <w:sz w:val="20"/>
                <w:szCs w:val="20"/>
              </w:rPr>
              <w:t>"</w:t>
            </w:r>
            <w:r>
              <w:rPr>
                <w:rFonts w:ascii="Times New Roman" w:hAnsi="Times New Roman" w:cs="Times New Roman"/>
                <w:color w:val="006666"/>
                <w:sz w:val="20"/>
                <w:szCs w:val="20"/>
              </w:rPr>
              <w:t xml:space="preserve"> , tei:teiHeader/tei:fileDesc/</w:t>
            </w:r>
            <w:r w:rsidRPr="00063AB9">
              <w:rPr>
                <w:rFonts w:ascii="Times New Roman" w:hAnsi="Times New Roman" w:cs="Times New Roman"/>
                <w:color w:val="006666"/>
                <w:sz w:val="20"/>
                <w:szCs w:val="20"/>
              </w:rPr>
              <w:t>tei:</w:t>
            </w:r>
            <w:r>
              <w:rPr>
                <w:rFonts w:ascii="Times New Roman" w:hAnsi="Times New Roman" w:cs="Times New Roman"/>
                <w:color w:val="006666"/>
                <w:sz w:val="20"/>
                <w:szCs w:val="20"/>
              </w:rPr>
              <w:t>titleStmt/tei:</w:t>
            </w:r>
            <w:r w:rsidRPr="00F74EAF">
              <w:rPr>
                <w:rFonts w:ascii="Times New Roman" w:hAnsi="Times New Roman" w:cs="Times New Roman"/>
                <w:color w:val="006666"/>
                <w:sz w:val="20"/>
                <w:szCs w:val="20"/>
              </w:rPr>
              <w:t>author/tei:persName</w:t>
            </w:r>
            <w:r>
              <w:rPr>
                <w:rFonts w:ascii="Times New Roman" w:hAnsi="Times New Roman" w:cs="Times New Roman"/>
                <w:color w:val="006666"/>
                <w:sz w:val="20"/>
                <w:szCs w:val="20"/>
              </w:rPr>
              <w:t>/</w:t>
            </w:r>
            <w:r w:rsidRPr="00F74EAF">
              <w:rPr>
                <w:rFonts w:ascii="Times New Roman" w:hAnsi="Times New Roman" w:cs="Times New Roman"/>
                <w:color w:val="006666"/>
                <w:sz w:val="20"/>
                <w:szCs w:val="20"/>
              </w:rPr>
              <w:t>tei:</w:t>
            </w:r>
            <w:r>
              <w:rPr>
                <w:rFonts w:ascii="Times New Roman" w:hAnsi="Times New Roman" w:cs="Times New Roman"/>
                <w:color w:val="006666"/>
                <w:sz w:val="20"/>
                <w:szCs w:val="20"/>
              </w:rPr>
              <w:t>forename )</w:t>
            </w:r>
          </w:p>
        </w:tc>
        <w:tc>
          <w:tcPr>
            <w:tcW w:w="1661" w:type="dxa"/>
          </w:tcPr>
          <w:p w14:paraId="3EA8DD7C" w14:textId="77777777" w:rsidR="002E0432" w:rsidRPr="00063AB9" w:rsidRDefault="002E0432" w:rsidP="004D40AB">
            <w:pPr>
              <w:rPr>
                <w:sz w:val="20"/>
                <w:szCs w:val="20"/>
              </w:rPr>
            </w:pPr>
          </w:p>
        </w:tc>
      </w:tr>
      <w:tr w:rsidR="00064C45" w:rsidRPr="004D40AB" w14:paraId="6D4833A8" w14:textId="77777777" w:rsidTr="004726F1">
        <w:tc>
          <w:tcPr>
            <w:tcW w:w="2376" w:type="dxa"/>
          </w:tcPr>
          <w:p w14:paraId="7C0D64A4" w14:textId="77777777" w:rsidR="00064C45" w:rsidRPr="00063AB9" w:rsidRDefault="00064C45" w:rsidP="004726F1">
            <w:pPr>
              <w:rPr>
                <w:sz w:val="20"/>
                <w:szCs w:val="20"/>
              </w:rPr>
            </w:pPr>
            <w:r w:rsidRPr="00063AB9">
              <w:rPr>
                <w:sz w:val="20"/>
                <w:szCs w:val="20"/>
              </w:rPr>
              <w:t>DCTERMS.contributor.sponsors</w:t>
            </w:r>
          </w:p>
        </w:tc>
        <w:tc>
          <w:tcPr>
            <w:tcW w:w="2552" w:type="dxa"/>
          </w:tcPr>
          <w:p w14:paraId="28DADEA4" w14:textId="77777777" w:rsidR="00064C45" w:rsidRPr="00063AB9" w:rsidRDefault="00064C45" w:rsidP="004726F1">
            <w:pPr>
              <w:rPr>
                <w:sz w:val="20"/>
                <w:szCs w:val="20"/>
              </w:rPr>
            </w:pPr>
          </w:p>
        </w:tc>
        <w:tc>
          <w:tcPr>
            <w:tcW w:w="2693" w:type="dxa"/>
          </w:tcPr>
          <w:p w14:paraId="6F9C052E" w14:textId="0F26A2AA" w:rsidR="00064C45" w:rsidRPr="00063AB9" w:rsidRDefault="00F74EAF" w:rsidP="00F74EAF">
            <w:pPr>
              <w:rPr>
                <w:sz w:val="20"/>
                <w:szCs w:val="20"/>
              </w:rPr>
            </w:pPr>
            <w:r w:rsidRPr="00063AB9">
              <w:rPr>
                <w:rFonts w:ascii="Times New Roman" w:hAnsi="Times New Roman" w:cs="Times New Roman"/>
                <w:color w:val="006666"/>
                <w:sz w:val="20"/>
                <w:szCs w:val="20"/>
              </w:rPr>
              <w:t>tei:teiHeader/tei:fileDesc/</w:t>
            </w:r>
            <w:r w:rsidR="00D62DE4">
              <w:rPr>
                <w:rFonts w:ascii="Times New Roman" w:hAnsi="Times New Roman" w:cs="Times New Roman"/>
                <w:color w:val="006666"/>
                <w:sz w:val="20"/>
                <w:szCs w:val="20"/>
              </w:rPr>
              <w:t>tei:</w:t>
            </w:r>
            <w:r>
              <w:rPr>
                <w:rFonts w:ascii="Times New Roman" w:hAnsi="Times New Roman" w:cs="Times New Roman"/>
                <w:color w:val="006666"/>
                <w:sz w:val="20"/>
                <w:szCs w:val="20"/>
              </w:rPr>
              <w:t>titleStmt/</w:t>
            </w:r>
            <w:r w:rsidR="00D62DE4">
              <w:rPr>
                <w:rFonts w:ascii="Times New Roman" w:hAnsi="Times New Roman" w:cs="Times New Roman"/>
                <w:color w:val="006666"/>
                <w:sz w:val="20"/>
                <w:szCs w:val="20"/>
              </w:rPr>
              <w:t>tei:</w:t>
            </w:r>
            <w:r>
              <w:rPr>
                <w:rFonts w:ascii="Times New Roman" w:hAnsi="Times New Roman" w:cs="Times New Roman"/>
                <w:color w:val="006666"/>
                <w:sz w:val="20"/>
                <w:szCs w:val="20"/>
              </w:rPr>
              <w:t>funder/</w:t>
            </w:r>
            <w:r w:rsidR="00D62DE4">
              <w:rPr>
                <w:rFonts w:ascii="Times New Roman" w:hAnsi="Times New Roman" w:cs="Times New Roman"/>
                <w:color w:val="006666"/>
                <w:sz w:val="20"/>
                <w:szCs w:val="20"/>
              </w:rPr>
              <w:t>tei:</w:t>
            </w:r>
            <w:r>
              <w:rPr>
                <w:rFonts w:ascii="Times New Roman" w:hAnsi="Times New Roman" w:cs="Times New Roman"/>
                <w:color w:val="006666"/>
                <w:sz w:val="20"/>
                <w:szCs w:val="20"/>
              </w:rPr>
              <w:t>orgName</w:t>
            </w:r>
          </w:p>
        </w:tc>
        <w:tc>
          <w:tcPr>
            <w:tcW w:w="1661" w:type="dxa"/>
          </w:tcPr>
          <w:p w14:paraId="4F7F9A1D" w14:textId="77777777" w:rsidR="00064C45" w:rsidRPr="00063AB9" w:rsidRDefault="00064C45" w:rsidP="004726F1">
            <w:pPr>
              <w:rPr>
                <w:sz w:val="20"/>
                <w:szCs w:val="20"/>
              </w:rPr>
            </w:pPr>
          </w:p>
        </w:tc>
      </w:tr>
      <w:tr w:rsidR="00064C45" w:rsidRPr="004D40AB" w14:paraId="55321346" w14:textId="77777777" w:rsidTr="004726F1">
        <w:tc>
          <w:tcPr>
            <w:tcW w:w="2376" w:type="dxa"/>
          </w:tcPr>
          <w:p w14:paraId="05F2AE2B" w14:textId="77777777" w:rsidR="00064C45" w:rsidRPr="00063AB9" w:rsidRDefault="00064C45" w:rsidP="004726F1">
            <w:pPr>
              <w:rPr>
                <w:sz w:val="20"/>
                <w:szCs w:val="20"/>
              </w:rPr>
            </w:pPr>
            <w:r w:rsidRPr="00063AB9">
              <w:rPr>
                <w:sz w:val="20"/>
                <w:szCs w:val="20"/>
              </w:rPr>
              <w:t>DCTERMS.contributor.editor</w:t>
            </w:r>
          </w:p>
        </w:tc>
        <w:tc>
          <w:tcPr>
            <w:tcW w:w="2552" w:type="dxa"/>
          </w:tcPr>
          <w:p w14:paraId="4A105E18" w14:textId="77777777" w:rsidR="00064C45" w:rsidRPr="00063AB9" w:rsidRDefault="00064C45" w:rsidP="004726F1">
            <w:pPr>
              <w:rPr>
                <w:sz w:val="20"/>
                <w:szCs w:val="20"/>
              </w:rPr>
            </w:pPr>
          </w:p>
        </w:tc>
        <w:tc>
          <w:tcPr>
            <w:tcW w:w="2693" w:type="dxa"/>
          </w:tcPr>
          <w:p w14:paraId="70F69A94" w14:textId="056A4D9F" w:rsidR="00064C45" w:rsidRPr="00063AB9" w:rsidRDefault="00BD0B06" w:rsidP="00254D6C">
            <w:pPr>
              <w:rPr>
                <w:sz w:val="20"/>
                <w:szCs w:val="20"/>
              </w:rPr>
            </w:pPr>
            <w:r>
              <w:rPr>
                <w:rFonts w:ascii="Times New Roman" w:hAnsi="Times New Roman" w:cs="Times New Roman"/>
                <w:color w:val="006666"/>
                <w:sz w:val="20"/>
                <w:szCs w:val="20"/>
              </w:rPr>
              <w:t>c</w:t>
            </w:r>
            <w:r w:rsidR="0093115A">
              <w:rPr>
                <w:rFonts w:ascii="Times New Roman" w:hAnsi="Times New Roman" w:cs="Times New Roman"/>
                <w:color w:val="006666"/>
                <w:sz w:val="20"/>
                <w:szCs w:val="20"/>
              </w:rPr>
              <w:t xml:space="preserve">oncat( </w:t>
            </w:r>
            <w:r w:rsidR="00254D6C">
              <w:rPr>
                <w:rFonts w:ascii="Times New Roman" w:hAnsi="Times New Roman" w:cs="Times New Roman"/>
                <w:color w:val="006666"/>
                <w:sz w:val="20"/>
                <w:szCs w:val="20"/>
              </w:rPr>
              <w:t>tei:teiHeader/tei:fileDesc/</w:t>
            </w:r>
            <w:r w:rsidR="0093115A" w:rsidRPr="00063AB9">
              <w:rPr>
                <w:rFonts w:ascii="Times New Roman" w:hAnsi="Times New Roman" w:cs="Times New Roman"/>
                <w:color w:val="006666"/>
                <w:sz w:val="20"/>
                <w:szCs w:val="20"/>
              </w:rPr>
              <w:t>tei:</w:t>
            </w:r>
            <w:r w:rsidR="0093115A">
              <w:rPr>
                <w:rFonts w:ascii="Times New Roman" w:hAnsi="Times New Roman" w:cs="Times New Roman"/>
                <w:color w:val="006666"/>
                <w:sz w:val="20"/>
                <w:szCs w:val="20"/>
              </w:rPr>
              <w:t>titleStmt/tei:respStmt</w:t>
            </w:r>
            <w:r w:rsidR="0093115A" w:rsidRPr="0093115A">
              <w:rPr>
                <w:rFonts w:ascii="Times New Roman" w:hAnsi="Times New Roman" w:cs="Times New Roman"/>
                <w:color w:val="006666"/>
                <w:sz w:val="20"/>
                <w:szCs w:val="20"/>
              </w:rPr>
              <w:t>[</w:t>
            </w:r>
            <w:r w:rsidR="0093115A">
              <w:rPr>
                <w:rFonts w:ascii="Times New Roman" w:hAnsi="Times New Roman" w:cs="Times New Roman"/>
                <w:color w:val="006666"/>
                <w:sz w:val="20"/>
                <w:szCs w:val="20"/>
              </w:rPr>
              <w:t>child::</w:t>
            </w:r>
            <w:r w:rsidR="004D64F2">
              <w:rPr>
                <w:rFonts w:ascii="Times New Roman" w:hAnsi="Times New Roman" w:cs="Times New Roman"/>
                <w:color w:val="006666"/>
                <w:sz w:val="20"/>
                <w:szCs w:val="20"/>
              </w:rPr>
              <w:t>tei:</w:t>
            </w:r>
            <w:r w:rsidR="0093115A" w:rsidRPr="0093115A">
              <w:rPr>
                <w:rFonts w:ascii="Times New Roman" w:hAnsi="Times New Roman" w:cs="Times New Roman"/>
                <w:color w:val="006666"/>
                <w:sz w:val="20"/>
                <w:szCs w:val="20"/>
              </w:rPr>
              <w:t>resp[@</w:t>
            </w:r>
            <w:r w:rsidR="0093115A" w:rsidRPr="0093115A">
              <w:rPr>
                <w:rFonts w:ascii="Times New Roman" w:hAnsi="Times New Roman" w:cs="Times New Roman"/>
                <w:color w:val="FF33CC"/>
                <w:sz w:val="20"/>
                <w:szCs w:val="20"/>
              </w:rPr>
              <w:t>key=</w:t>
            </w:r>
            <w:r w:rsidR="0093115A" w:rsidRPr="0093115A">
              <w:rPr>
                <w:rFonts w:ascii="Times New Roman" w:hAnsi="Times New Roman" w:cs="Times New Roman"/>
                <w:color w:val="006666"/>
                <w:sz w:val="20"/>
                <w:szCs w:val="20"/>
              </w:rPr>
              <w:t>"edt"]]/</w:t>
            </w:r>
            <w:r w:rsidR="0093115A" w:rsidRPr="00F74EAF">
              <w:rPr>
                <w:rFonts w:ascii="Times New Roman" w:hAnsi="Times New Roman" w:cs="Times New Roman"/>
                <w:color w:val="006666"/>
                <w:sz w:val="20"/>
                <w:szCs w:val="20"/>
              </w:rPr>
              <w:t>tei:persName</w:t>
            </w:r>
            <w:r w:rsidR="0093115A">
              <w:rPr>
                <w:rFonts w:ascii="Times New Roman" w:hAnsi="Times New Roman" w:cs="Times New Roman"/>
                <w:color w:val="006666"/>
                <w:sz w:val="20"/>
                <w:szCs w:val="20"/>
              </w:rPr>
              <w:t>/</w:t>
            </w:r>
            <w:r w:rsidR="0093115A" w:rsidRPr="00F74EAF">
              <w:rPr>
                <w:rFonts w:ascii="Times New Roman" w:hAnsi="Times New Roman" w:cs="Times New Roman"/>
                <w:color w:val="006666"/>
                <w:sz w:val="20"/>
                <w:szCs w:val="20"/>
              </w:rPr>
              <w:t>tei:</w:t>
            </w:r>
            <w:r w:rsidR="0093115A">
              <w:rPr>
                <w:rFonts w:ascii="Times New Roman" w:hAnsi="Times New Roman" w:cs="Times New Roman"/>
                <w:color w:val="006666"/>
                <w:sz w:val="20"/>
                <w:szCs w:val="20"/>
              </w:rPr>
              <w:t xml:space="preserve">surname , </w:t>
            </w:r>
            <w:r w:rsidR="0093115A" w:rsidRPr="00F74EAF">
              <w:rPr>
                <w:rFonts w:ascii="Times New Roman" w:hAnsi="Times New Roman" w:cs="Times New Roman"/>
                <w:color w:val="006666"/>
                <w:sz w:val="20"/>
                <w:szCs w:val="20"/>
              </w:rPr>
              <w:t>"</w:t>
            </w:r>
            <w:r w:rsidR="0093115A">
              <w:rPr>
                <w:rFonts w:ascii="Times New Roman" w:hAnsi="Times New Roman" w:cs="Times New Roman"/>
                <w:color w:val="006666"/>
                <w:sz w:val="20"/>
                <w:szCs w:val="20"/>
              </w:rPr>
              <w:t>,</w:t>
            </w:r>
            <w:r w:rsidR="0093115A" w:rsidRPr="00F74EAF">
              <w:rPr>
                <w:rFonts w:ascii="Times New Roman" w:hAnsi="Times New Roman" w:cs="Times New Roman"/>
                <w:color w:val="006666"/>
                <w:sz w:val="20"/>
                <w:szCs w:val="20"/>
              </w:rPr>
              <w:t>"</w:t>
            </w:r>
            <w:r w:rsidR="0093115A">
              <w:rPr>
                <w:rFonts w:ascii="Times New Roman" w:hAnsi="Times New Roman" w:cs="Times New Roman"/>
                <w:color w:val="006666"/>
                <w:sz w:val="20"/>
                <w:szCs w:val="20"/>
              </w:rPr>
              <w:t xml:space="preserve"> , </w:t>
            </w:r>
            <w:r w:rsidR="00254D6C">
              <w:rPr>
                <w:rFonts w:ascii="Times New Roman" w:hAnsi="Times New Roman" w:cs="Times New Roman"/>
                <w:color w:val="006666"/>
                <w:sz w:val="20"/>
                <w:szCs w:val="20"/>
              </w:rPr>
              <w:t>tei:teiHeader/tei:fileDesc/</w:t>
            </w:r>
            <w:r w:rsidR="00254D6C" w:rsidRPr="00063AB9">
              <w:rPr>
                <w:rFonts w:ascii="Times New Roman" w:hAnsi="Times New Roman" w:cs="Times New Roman"/>
                <w:color w:val="006666"/>
                <w:sz w:val="20"/>
                <w:szCs w:val="20"/>
              </w:rPr>
              <w:t>tei:</w:t>
            </w:r>
            <w:r w:rsidR="00254D6C">
              <w:rPr>
                <w:rFonts w:ascii="Times New Roman" w:hAnsi="Times New Roman" w:cs="Times New Roman"/>
                <w:color w:val="006666"/>
                <w:sz w:val="20"/>
                <w:szCs w:val="20"/>
              </w:rPr>
              <w:t>titleStmt/tei:respStmt</w:t>
            </w:r>
            <w:r w:rsidR="00254D6C" w:rsidRPr="0093115A">
              <w:rPr>
                <w:rFonts w:ascii="Times New Roman" w:hAnsi="Times New Roman" w:cs="Times New Roman"/>
                <w:color w:val="006666"/>
                <w:sz w:val="20"/>
                <w:szCs w:val="20"/>
              </w:rPr>
              <w:t>[</w:t>
            </w:r>
            <w:r w:rsidR="00254D6C">
              <w:rPr>
                <w:rFonts w:ascii="Times New Roman" w:hAnsi="Times New Roman" w:cs="Times New Roman"/>
                <w:color w:val="006666"/>
                <w:sz w:val="20"/>
                <w:szCs w:val="20"/>
              </w:rPr>
              <w:t>child::tei:</w:t>
            </w:r>
            <w:r w:rsidR="00254D6C" w:rsidRPr="0093115A">
              <w:rPr>
                <w:rFonts w:ascii="Times New Roman" w:hAnsi="Times New Roman" w:cs="Times New Roman"/>
                <w:color w:val="006666"/>
                <w:sz w:val="20"/>
                <w:szCs w:val="20"/>
              </w:rPr>
              <w:t>resp[@</w:t>
            </w:r>
            <w:r w:rsidR="00254D6C" w:rsidRPr="0093115A">
              <w:rPr>
                <w:rFonts w:ascii="Times New Roman" w:hAnsi="Times New Roman" w:cs="Times New Roman"/>
                <w:color w:val="FF33CC"/>
                <w:sz w:val="20"/>
                <w:szCs w:val="20"/>
              </w:rPr>
              <w:t>key=</w:t>
            </w:r>
            <w:r w:rsidR="00254D6C" w:rsidRPr="0093115A">
              <w:rPr>
                <w:rFonts w:ascii="Times New Roman" w:hAnsi="Times New Roman" w:cs="Times New Roman"/>
                <w:color w:val="006666"/>
                <w:sz w:val="20"/>
                <w:szCs w:val="20"/>
              </w:rPr>
              <w:t>"edt"]]/</w:t>
            </w:r>
            <w:r w:rsidR="00254D6C" w:rsidRPr="00F74EAF">
              <w:rPr>
                <w:rFonts w:ascii="Times New Roman" w:hAnsi="Times New Roman" w:cs="Times New Roman"/>
                <w:color w:val="006666"/>
                <w:sz w:val="20"/>
                <w:szCs w:val="20"/>
              </w:rPr>
              <w:t>tei:persName</w:t>
            </w:r>
            <w:r w:rsidR="00254D6C">
              <w:rPr>
                <w:rFonts w:ascii="Times New Roman" w:hAnsi="Times New Roman" w:cs="Times New Roman"/>
                <w:color w:val="006666"/>
                <w:sz w:val="20"/>
                <w:szCs w:val="20"/>
              </w:rPr>
              <w:t>/</w:t>
            </w:r>
            <w:r w:rsidR="00254D6C" w:rsidRPr="00F74EAF">
              <w:rPr>
                <w:rFonts w:ascii="Times New Roman" w:hAnsi="Times New Roman" w:cs="Times New Roman"/>
                <w:color w:val="006666"/>
                <w:sz w:val="20"/>
                <w:szCs w:val="20"/>
              </w:rPr>
              <w:t>tei:</w:t>
            </w:r>
            <w:r w:rsidR="00254D6C">
              <w:rPr>
                <w:rFonts w:ascii="Times New Roman" w:hAnsi="Times New Roman" w:cs="Times New Roman"/>
                <w:color w:val="006666"/>
                <w:sz w:val="20"/>
                <w:szCs w:val="20"/>
              </w:rPr>
              <w:t>forename</w:t>
            </w:r>
            <w:r w:rsidR="00887F8B">
              <w:rPr>
                <w:rFonts w:ascii="Times New Roman" w:hAnsi="Times New Roman" w:cs="Times New Roman"/>
                <w:color w:val="006666"/>
                <w:sz w:val="20"/>
                <w:szCs w:val="20"/>
              </w:rPr>
              <w:t xml:space="preserve"> </w:t>
            </w:r>
            <w:r w:rsidR="0093115A">
              <w:rPr>
                <w:rFonts w:ascii="Times New Roman" w:hAnsi="Times New Roman" w:cs="Times New Roman"/>
                <w:color w:val="006666"/>
                <w:sz w:val="20"/>
                <w:szCs w:val="20"/>
              </w:rPr>
              <w:t>)</w:t>
            </w:r>
          </w:p>
        </w:tc>
        <w:tc>
          <w:tcPr>
            <w:tcW w:w="1661" w:type="dxa"/>
          </w:tcPr>
          <w:p w14:paraId="3F951421" w14:textId="77777777" w:rsidR="00064C45" w:rsidRPr="00063AB9" w:rsidRDefault="00064C45" w:rsidP="004726F1">
            <w:pPr>
              <w:rPr>
                <w:sz w:val="20"/>
                <w:szCs w:val="20"/>
              </w:rPr>
            </w:pPr>
          </w:p>
        </w:tc>
      </w:tr>
      <w:tr w:rsidR="00064C45" w:rsidRPr="004D40AB" w14:paraId="07159BBB" w14:textId="77777777" w:rsidTr="004726F1">
        <w:tc>
          <w:tcPr>
            <w:tcW w:w="2376" w:type="dxa"/>
          </w:tcPr>
          <w:p w14:paraId="7D1A43BC" w14:textId="77777777" w:rsidR="00064C45" w:rsidRPr="00063AB9" w:rsidRDefault="00064C45" w:rsidP="004726F1">
            <w:pPr>
              <w:rPr>
                <w:sz w:val="20"/>
                <w:szCs w:val="20"/>
              </w:rPr>
            </w:pPr>
            <w:r w:rsidRPr="00063AB9">
              <w:rPr>
                <w:sz w:val="20"/>
                <w:szCs w:val="20"/>
              </w:rPr>
              <w:t>DCTERMS.contributor.encoder</w:t>
            </w:r>
          </w:p>
        </w:tc>
        <w:tc>
          <w:tcPr>
            <w:tcW w:w="2552" w:type="dxa"/>
          </w:tcPr>
          <w:p w14:paraId="73A5854B" w14:textId="77777777" w:rsidR="00064C45" w:rsidRPr="00063AB9" w:rsidRDefault="00064C45" w:rsidP="004726F1">
            <w:pPr>
              <w:rPr>
                <w:sz w:val="20"/>
                <w:szCs w:val="20"/>
              </w:rPr>
            </w:pPr>
          </w:p>
        </w:tc>
        <w:tc>
          <w:tcPr>
            <w:tcW w:w="2693" w:type="dxa"/>
          </w:tcPr>
          <w:p w14:paraId="2FF79425" w14:textId="77777777" w:rsidR="00064C45" w:rsidRPr="00063AB9" w:rsidRDefault="00064C45" w:rsidP="004726F1">
            <w:pPr>
              <w:rPr>
                <w:sz w:val="20"/>
                <w:szCs w:val="20"/>
              </w:rPr>
            </w:pPr>
          </w:p>
        </w:tc>
        <w:tc>
          <w:tcPr>
            <w:tcW w:w="1661" w:type="dxa"/>
          </w:tcPr>
          <w:p w14:paraId="47FB19B2" w14:textId="77777777" w:rsidR="00064C45" w:rsidRPr="00063AB9" w:rsidRDefault="00064C45" w:rsidP="004726F1">
            <w:pPr>
              <w:rPr>
                <w:sz w:val="20"/>
                <w:szCs w:val="20"/>
              </w:rPr>
            </w:pPr>
          </w:p>
        </w:tc>
      </w:tr>
      <w:tr w:rsidR="00CE5681" w:rsidRPr="004D40AB" w14:paraId="2BF82065" w14:textId="22E102FF" w:rsidTr="00063AB9">
        <w:tc>
          <w:tcPr>
            <w:tcW w:w="2376" w:type="dxa"/>
          </w:tcPr>
          <w:p w14:paraId="726F5605" w14:textId="74C3F34C" w:rsidR="00CE5681" w:rsidRPr="00063AB9" w:rsidRDefault="00CE5681" w:rsidP="004D40AB">
            <w:pPr>
              <w:rPr>
                <w:sz w:val="20"/>
                <w:szCs w:val="20"/>
              </w:rPr>
            </w:pPr>
            <w:r w:rsidRPr="00063AB9">
              <w:rPr>
                <w:sz w:val="20"/>
                <w:szCs w:val="20"/>
              </w:rPr>
              <w:t>description</w:t>
            </w:r>
          </w:p>
        </w:tc>
        <w:tc>
          <w:tcPr>
            <w:tcW w:w="2552" w:type="dxa"/>
          </w:tcPr>
          <w:p w14:paraId="344401D8" w14:textId="77777777" w:rsidR="00CE5681" w:rsidRPr="00063AB9" w:rsidRDefault="00CE5681" w:rsidP="004D40AB">
            <w:pPr>
              <w:rPr>
                <w:sz w:val="20"/>
                <w:szCs w:val="20"/>
              </w:rPr>
            </w:pPr>
          </w:p>
        </w:tc>
        <w:tc>
          <w:tcPr>
            <w:tcW w:w="2693" w:type="dxa"/>
          </w:tcPr>
          <w:p w14:paraId="300787F9" w14:textId="11C74B4D" w:rsidR="00CE5681" w:rsidRPr="00063AB9" w:rsidRDefault="00D253B9" w:rsidP="00D253B9">
            <w:pPr>
              <w:rPr>
                <w:sz w:val="20"/>
                <w:szCs w:val="20"/>
              </w:rPr>
            </w:pPr>
            <w:r w:rsidRPr="00063AB9">
              <w:rPr>
                <w:sz w:val="20"/>
                <w:szCs w:val="20"/>
              </w:rPr>
              <w:t>tei:teiHeader/tei:fileDesc/tei:notesStmt/tei:note[@lang=</w:t>
            </w:r>
            <w:r w:rsidRPr="00063AB9">
              <w:rPr>
                <w:rFonts w:ascii="Times New Roman" w:hAnsi="Times New Roman" w:cs="Times New Roman"/>
                <w:color w:val="006666"/>
                <w:sz w:val="20"/>
                <w:szCs w:val="20"/>
              </w:rPr>
              <w:t>"fre"</w:t>
            </w:r>
            <w:r w:rsidRPr="00063AB9">
              <w:rPr>
                <w:sz w:val="20"/>
                <w:szCs w:val="20"/>
              </w:rPr>
              <w:t>]</w:t>
            </w:r>
          </w:p>
        </w:tc>
        <w:tc>
          <w:tcPr>
            <w:tcW w:w="1661" w:type="dxa"/>
          </w:tcPr>
          <w:p w14:paraId="2D3CB3A0" w14:textId="17F6AE01" w:rsidR="00CE5681" w:rsidRPr="00063AB9" w:rsidRDefault="00CE5681" w:rsidP="000824E0">
            <w:pPr>
              <w:rPr>
                <w:sz w:val="20"/>
                <w:szCs w:val="20"/>
              </w:rPr>
            </w:pPr>
            <w:r w:rsidRPr="00063AB9">
              <w:rPr>
                <w:sz w:val="20"/>
                <w:szCs w:val="20"/>
              </w:rPr>
              <w:t>xml:lang="fr" lang="fr"</w:t>
            </w:r>
          </w:p>
        </w:tc>
      </w:tr>
      <w:tr w:rsidR="00D253B9" w:rsidRPr="004D40AB" w14:paraId="33EE3150" w14:textId="0CC3C371" w:rsidTr="00063AB9">
        <w:tc>
          <w:tcPr>
            <w:tcW w:w="2376" w:type="dxa"/>
          </w:tcPr>
          <w:p w14:paraId="2E23051F" w14:textId="4CF60E5C" w:rsidR="00D253B9" w:rsidRPr="00063AB9" w:rsidRDefault="00710AF1" w:rsidP="004D40AB">
            <w:pPr>
              <w:rPr>
                <w:sz w:val="20"/>
                <w:szCs w:val="20"/>
              </w:rPr>
            </w:pPr>
            <w:r w:rsidRPr="00063AB9">
              <w:rPr>
                <w:sz w:val="20"/>
                <w:szCs w:val="20"/>
              </w:rPr>
              <w:t>DCTERMS.</w:t>
            </w:r>
            <w:r w:rsidR="00D253B9" w:rsidRPr="00063AB9">
              <w:rPr>
                <w:sz w:val="20"/>
                <w:szCs w:val="20"/>
              </w:rPr>
              <w:t>description</w:t>
            </w:r>
          </w:p>
        </w:tc>
        <w:tc>
          <w:tcPr>
            <w:tcW w:w="2552" w:type="dxa"/>
          </w:tcPr>
          <w:p w14:paraId="10883E45" w14:textId="77777777" w:rsidR="00D253B9" w:rsidRPr="00063AB9" w:rsidRDefault="00D253B9" w:rsidP="004D40AB">
            <w:pPr>
              <w:rPr>
                <w:sz w:val="20"/>
                <w:szCs w:val="20"/>
              </w:rPr>
            </w:pPr>
          </w:p>
        </w:tc>
        <w:tc>
          <w:tcPr>
            <w:tcW w:w="2693" w:type="dxa"/>
          </w:tcPr>
          <w:p w14:paraId="55C9A5E5" w14:textId="1193E436" w:rsidR="00D253B9" w:rsidRPr="00063AB9" w:rsidRDefault="00D253B9" w:rsidP="004D40AB">
            <w:pPr>
              <w:rPr>
                <w:sz w:val="20"/>
                <w:szCs w:val="20"/>
              </w:rPr>
            </w:pPr>
            <w:r w:rsidRPr="00063AB9">
              <w:rPr>
                <w:sz w:val="20"/>
                <w:szCs w:val="20"/>
              </w:rPr>
              <w:t>tei:teiHeader/tei:fileDesc/tei:notesStmt/tei:note[@lang=</w:t>
            </w:r>
            <w:r w:rsidRPr="00063AB9">
              <w:rPr>
                <w:rFonts w:ascii="Times New Roman" w:hAnsi="Times New Roman" w:cs="Times New Roman"/>
                <w:color w:val="006666"/>
                <w:sz w:val="20"/>
                <w:szCs w:val="20"/>
              </w:rPr>
              <w:t>"fre"</w:t>
            </w:r>
            <w:r w:rsidRPr="00063AB9">
              <w:rPr>
                <w:sz w:val="20"/>
                <w:szCs w:val="20"/>
              </w:rPr>
              <w:t>]</w:t>
            </w:r>
          </w:p>
        </w:tc>
        <w:tc>
          <w:tcPr>
            <w:tcW w:w="1661" w:type="dxa"/>
          </w:tcPr>
          <w:p w14:paraId="4D2D7003" w14:textId="17FB609C" w:rsidR="00D253B9" w:rsidRPr="00063AB9" w:rsidRDefault="00D253B9" w:rsidP="000824E0">
            <w:pPr>
              <w:rPr>
                <w:sz w:val="20"/>
                <w:szCs w:val="20"/>
              </w:rPr>
            </w:pPr>
            <w:r w:rsidRPr="00063AB9">
              <w:rPr>
                <w:sz w:val="20"/>
                <w:szCs w:val="20"/>
              </w:rPr>
              <w:t>xml:lang="fr" lang="fr"</w:t>
            </w:r>
          </w:p>
        </w:tc>
      </w:tr>
      <w:tr w:rsidR="00CE5681" w:rsidRPr="004D40AB" w14:paraId="1911BA47" w14:textId="77777777" w:rsidTr="00063AB9">
        <w:tc>
          <w:tcPr>
            <w:tcW w:w="2376" w:type="dxa"/>
          </w:tcPr>
          <w:p w14:paraId="4E39C9F2" w14:textId="77777777" w:rsidR="00CE5681" w:rsidRPr="00063AB9" w:rsidRDefault="00CE5681" w:rsidP="007E464A">
            <w:pPr>
              <w:rPr>
                <w:sz w:val="20"/>
                <w:szCs w:val="20"/>
              </w:rPr>
            </w:pPr>
            <w:r w:rsidRPr="00063AB9">
              <w:rPr>
                <w:sz w:val="20"/>
                <w:szCs w:val="20"/>
              </w:rPr>
              <w:t>keywords</w:t>
            </w:r>
          </w:p>
        </w:tc>
        <w:tc>
          <w:tcPr>
            <w:tcW w:w="2552" w:type="dxa"/>
          </w:tcPr>
          <w:p w14:paraId="1A052022" w14:textId="77777777" w:rsidR="00CE5681" w:rsidRPr="00063AB9" w:rsidRDefault="00CE5681" w:rsidP="007E464A">
            <w:pPr>
              <w:rPr>
                <w:sz w:val="20"/>
                <w:szCs w:val="20"/>
              </w:rPr>
            </w:pPr>
          </w:p>
        </w:tc>
        <w:tc>
          <w:tcPr>
            <w:tcW w:w="2693" w:type="dxa"/>
          </w:tcPr>
          <w:p w14:paraId="51AE7C50" w14:textId="77777777" w:rsidR="00CE5681" w:rsidRPr="00063AB9" w:rsidRDefault="00CE5681" w:rsidP="007E464A">
            <w:pPr>
              <w:rPr>
                <w:sz w:val="20"/>
                <w:szCs w:val="20"/>
              </w:rPr>
            </w:pPr>
            <w:r w:rsidRPr="00063AB9">
              <w:rPr>
                <w:rFonts w:ascii="Times New Roman" w:hAnsi="Times New Roman" w:cs="Times New Roman"/>
                <w:color w:val="006666"/>
                <w:sz w:val="20"/>
                <w:szCs w:val="20"/>
              </w:rPr>
              <w:t>tei:teiHeader/tei:profileDesc/tei:textClass/tei:keywords[@xml:lang='fre']/tei:term</w:t>
            </w:r>
          </w:p>
        </w:tc>
        <w:tc>
          <w:tcPr>
            <w:tcW w:w="1661" w:type="dxa"/>
          </w:tcPr>
          <w:p w14:paraId="2DE3D93D" w14:textId="264A0A26" w:rsidR="00CE5681" w:rsidRPr="00063AB9" w:rsidRDefault="00CE5681" w:rsidP="006376CB">
            <w:pPr>
              <w:rPr>
                <w:sz w:val="20"/>
                <w:szCs w:val="20"/>
              </w:rPr>
            </w:pPr>
            <w:r w:rsidRPr="00063AB9">
              <w:rPr>
                <w:sz w:val="20"/>
                <w:szCs w:val="20"/>
              </w:rPr>
              <w:t>xml:lang="fr" lang="fr"</w:t>
            </w:r>
          </w:p>
        </w:tc>
      </w:tr>
      <w:tr w:rsidR="00CE5681" w:rsidRPr="004D40AB" w14:paraId="24F23EC5" w14:textId="632EF223" w:rsidTr="00063AB9">
        <w:tc>
          <w:tcPr>
            <w:tcW w:w="2376" w:type="dxa"/>
          </w:tcPr>
          <w:p w14:paraId="691DD74A" w14:textId="71357484" w:rsidR="00CE5681" w:rsidRPr="00063AB9" w:rsidRDefault="00710AF1" w:rsidP="00710AF1">
            <w:pPr>
              <w:rPr>
                <w:sz w:val="20"/>
                <w:szCs w:val="20"/>
              </w:rPr>
            </w:pPr>
            <w:r w:rsidRPr="00063AB9">
              <w:rPr>
                <w:sz w:val="20"/>
                <w:szCs w:val="20"/>
              </w:rPr>
              <w:t xml:space="preserve">DCTERMS. </w:t>
            </w:r>
            <w:r w:rsidR="00CE5681" w:rsidRPr="00063AB9">
              <w:rPr>
                <w:sz w:val="20"/>
                <w:szCs w:val="20"/>
              </w:rPr>
              <w:t>subject</w:t>
            </w:r>
          </w:p>
        </w:tc>
        <w:tc>
          <w:tcPr>
            <w:tcW w:w="2552" w:type="dxa"/>
          </w:tcPr>
          <w:p w14:paraId="38D926B2" w14:textId="77777777" w:rsidR="00CE5681" w:rsidRPr="00063AB9" w:rsidRDefault="00CE5681" w:rsidP="004D40AB">
            <w:pPr>
              <w:rPr>
                <w:sz w:val="20"/>
                <w:szCs w:val="20"/>
              </w:rPr>
            </w:pPr>
          </w:p>
        </w:tc>
        <w:tc>
          <w:tcPr>
            <w:tcW w:w="2693" w:type="dxa"/>
          </w:tcPr>
          <w:p w14:paraId="7DAE5B51" w14:textId="33C154FE" w:rsidR="00CE5681" w:rsidRPr="00063AB9" w:rsidRDefault="00CE5681" w:rsidP="00CE5681">
            <w:pPr>
              <w:rPr>
                <w:sz w:val="20"/>
                <w:szCs w:val="20"/>
              </w:rPr>
            </w:pPr>
            <w:r w:rsidRPr="00063AB9">
              <w:rPr>
                <w:rFonts w:ascii="Times New Roman" w:hAnsi="Times New Roman" w:cs="Times New Roman"/>
                <w:color w:val="006666"/>
                <w:sz w:val="20"/>
                <w:szCs w:val="20"/>
              </w:rPr>
              <w:t>tei:teiHeader/tei:profileDesc/tei:textClass/tei:keywords[@xml:lang=eng]/tei:term</w:t>
            </w:r>
          </w:p>
        </w:tc>
        <w:tc>
          <w:tcPr>
            <w:tcW w:w="1661" w:type="dxa"/>
          </w:tcPr>
          <w:p w14:paraId="1B0C1AC2" w14:textId="55E63031" w:rsidR="00CE5681" w:rsidRPr="00063AB9" w:rsidRDefault="00CE5681" w:rsidP="00CE5681">
            <w:pPr>
              <w:rPr>
                <w:sz w:val="20"/>
                <w:szCs w:val="20"/>
              </w:rPr>
            </w:pPr>
            <w:r w:rsidRPr="00063AB9">
              <w:rPr>
                <w:sz w:val="20"/>
                <w:szCs w:val="20"/>
              </w:rPr>
              <w:t>xml:lang="en" lang="en"</w:t>
            </w:r>
          </w:p>
        </w:tc>
      </w:tr>
      <w:tr w:rsidR="00D253B9" w:rsidRPr="000824E0" w14:paraId="6423E3E9" w14:textId="77777777" w:rsidTr="00063AB9">
        <w:tc>
          <w:tcPr>
            <w:tcW w:w="2376" w:type="dxa"/>
          </w:tcPr>
          <w:p w14:paraId="1631CE6F" w14:textId="77777777" w:rsidR="00D253B9" w:rsidRPr="00063AB9" w:rsidRDefault="00D253B9" w:rsidP="00462339">
            <w:pPr>
              <w:rPr>
                <w:sz w:val="20"/>
                <w:szCs w:val="20"/>
              </w:rPr>
            </w:pPr>
            <w:r w:rsidRPr="00063AB9">
              <w:rPr>
                <w:sz w:val="20"/>
                <w:szCs w:val="20"/>
              </w:rPr>
              <w:t>description</w:t>
            </w:r>
          </w:p>
        </w:tc>
        <w:tc>
          <w:tcPr>
            <w:tcW w:w="2552" w:type="dxa"/>
          </w:tcPr>
          <w:p w14:paraId="0FC93997" w14:textId="77777777" w:rsidR="00D253B9" w:rsidRPr="00063AB9" w:rsidRDefault="00D253B9" w:rsidP="00462339">
            <w:pPr>
              <w:rPr>
                <w:sz w:val="20"/>
                <w:szCs w:val="20"/>
              </w:rPr>
            </w:pPr>
          </w:p>
        </w:tc>
        <w:tc>
          <w:tcPr>
            <w:tcW w:w="2693" w:type="dxa"/>
          </w:tcPr>
          <w:p w14:paraId="35B31159" w14:textId="58D89261" w:rsidR="00D253B9" w:rsidRPr="00063AB9" w:rsidRDefault="00D253B9" w:rsidP="00D253B9">
            <w:pPr>
              <w:rPr>
                <w:sz w:val="20"/>
                <w:szCs w:val="20"/>
              </w:rPr>
            </w:pPr>
            <w:r w:rsidRPr="00063AB9">
              <w:rPr>
                <w:sz w:val="20"/>
                <w:szCs w:val="20"/>
              </w:rPr>
              <w:t>tei:teiHeader/tei:fileDesc/tei:notesStmt/tei:note[@lang=</w:t>
            </w:r>
            <w:r w:rsidRPr="00063AB9">
              <w:rPr>
                <w:rFonts w:ascii="Times New Roman" w:hAnsi="Times New Roman" w:cs="Times New Roman"/>
                <w:color w:val="006666"/>
                <w:sz w:val="20"/>
                <w:szCs w:val="20"/>
              </w:rPr>
              <w:t>"eng"</w:t>
            </w:r>
            <w:r w:rsidRPr="00063AB9">
              <w:rPr>
                <w:sz w:val="20"/>
                <w:szCs w:val="20"/>
              </w:rPr>
              <w:t>]</w:t>
            </w:r>
          </w:p>
        </w:tc>
        <w:tc>
          <w:tcPr>
            <w:tcW w:w="1661" w:type="dxa"/>
          </w:tcPr>
          <w:p w14:paraId="31AD65B7" w14:textId="4B6CC957" w:rsidR="00D253B9" w:rsidRPr="00063AB9" w:rsidRDefault="00D253B9" w:rsidP="006376CB">
            <w:pPr>
              <w:rPr>
                <w:sz w:val="20"/>
                <w:szCs w:val="20"/>
              </w:rPr>
            </w:pPr>
            <w:r w:rsidRPr="00063AB9">
              <w:rPr>
                <w:sz w:val="20"/>
                <w:szCs w:val="20"/>
              </w:rPr>
              <w:t>xml:lang="en" lang="en"</w:t>
            </w:r>
          </w:p>
        </w:tc>
      </w:tr>
      <w:tr w:rsidR="00D253B9" w:rsidRPr="000824E0" w14:paraId="288E7327" w14:textId="77777777" w:rsidTr="00063AB9">
        <w:tc>
          <w:tcPr>
            <w:tcW w:w="2376" w:type="dxa"/>
          </w:tcPr>
          <w:p w14:paraId="4FEB57F5" w14:textId="372284E8" w:rsidR="00D253B9" w:rsidRPr="00063AB9" w:rsidRDefault="00710AF1" w:rsidP="00462339">
            <w:pPr>
              <w:rPr>
                <w:sz w:val="20"/>
                <w:szCs w:val="20"/>
              </w:rPr>
            </w:pPr>
            <w:r w:rsidRPr="00063AB9">
              <w:rPr>
                <w:sz w:val="20"/>
                <w:szCs w:val="20"/>
              </w:rPr>
              <w:t>DCTERMS.</w:t>
            </w:r>
            <w:r w:rsidR="00D253B9" w:rsidRPr="00063AB9">
              <w:rPr>
                <w:sz w:val="20"/>
                <w:szCs w:val="20"/>
              </w:rPr>
              <w:t>description</w:t>
            </w:r>
          </w:p>
        </w:tc>
        <w:tc>
          <w:tcPr>
            <w:tcW w:w="2552" w:type="dxa"/>
          </w:tcPr>
          <w:p w14:paraId="129A2494" w14:textId="77777777" w:rsidR="00D253B9" w:rsidRPr="00063AB9" w:rsidRDefault="00D253B9" w:rsidP="00462339">
            <w:pPr>
              <w:rPr>
                <w:sz w:val="20"/>
                <w:szCs w:val="20"/>
              </w:rPr>
            </w:pPr>
          </w:p>
        </w:tc>
        <w:tc>
          <w:tcPr>
            <w:tcW w:w="2693" w:type="dxa"/>
          </w:tcPr>
          <w:p w14:paraId="3E79FBB0" w14:textId="66118720" w:rsidR="00D253B9" w:rsidRPr="00063AB9" w:rsidRDefault="00D253B9" w:rsidP="00D253B9">
            <w:pPr>
              <w:rPr>
                <w:sz w:val="20"/>
                <w:szCs w:val="20"/>
              </w:rPr>
            </w:pPr>
            <w:r w:rsidRPr="00063AB9">
              <w:rPr>
                <w:sz w:val="20"/>
                <w:szCs w:val="20"/>
              </w:rPr>
              <w:t>tei:teiHeader/tei:fileDesc/tei:notesStmt/tei:note[@lang=</w:t>
            </w:r>
            <w:r w:rsidRPr="00063AB9">
              <w:rPr>
                <w:rFonts w:ascii="Times New Roman" w:hAnsi="Times New Roman" w:cs="Times New Roman"/>
                <w:color w:val="006666"/>
                <w:sz w:val="20"/>
                <w:szCs w:val="20"/>
              </w:rPr>
              <w:t>"eng"</w:t>
            </w:r>
            <w:r w:rsidRPr="00063AB9">
              <w:rPr>
                <w:sz w:val="20"/>
                <w:szCs w:val="20"/>
              </w:rPr>
              <w:t>]</w:t>
            </w:r>
          </w:p>
        </w:tc>
        <w:tc>
          <w:tcPr>
            <w:tcW w:w="1661" w:type="dxa"/>
          </w:tcPr>
          <w:p w14:paraId="68B95212" w14:textId="23B06936" w:rsidR="00D253B9" w:rsidRPr="00063AB9" w:rsidRDefault="00D253B9" w:rsidP="006376CB">
            <w:pPr>
              <w:rPr>
                <w:sz w:val="20"/>
                <w:szCs w:val="20"/>
              </w:rPr>
            </w:pPr>
            <w:r w:rsidRPr="00063AB9">
              <w:rPr>
                <w:sz w:val="20"/>
                <w:szCs w:val="20"/>
              </w:rPr>
              <w:t>xml:lang="en" lang="en"</w:t>
            </w:r>
          </w:p>
        </w:tc>
      </w:tr>
      <w:tr w:rsidR="00CE5681" w:rsidRPr="000824E0" w14:paraId="4F29EEC5" w14:textId="77777777" w:rsidTr="00063AB9">
        <w:tc>
          <w:tcPr>
            <w:tcW w:w="2376" w:type="dxa"/>
          </w:tcPr>
          <w:p w14:paraId="7BE4673F" w14:textId="77777777" w:rsidR="00CE5681" w:rsidRPr="00063AB9" w:rsidRDefault="00CE5681" w:rsidP="00462339">
            <w:pPr>
              <w:rPr>
                <w:sz w:val="20"/>
                <w:szCs w:val="20"/>
              </w:rPr>
            </w:pPr>
            <w:r w:rsidRPr="00063AB9">
              <w:rPr>
                <w:sz w:val="20"/>
                <w:szCs w:val="20"/>
              </w:rPr>
              <w:t>keywords</w:t>
            </w:r>
          </w:p>
        </w:tc>
        <w:tc>
          <w:tcPr>
            <w:tcW w:w="2552" w:type="dxa"/>
          </w:tcPr>
          <w:p w14:paraId="0459D20D" w14:textId="77777777" w:rsidR="00CE5681" w:rsidRPr="00063AB9" w:rsidRDefault="00CE5681" w:rsidP="00462339">
            <w:pPr>
              <w:rPr>
                <w:sz w:val="20"/>
                <w:szCs w:val="20"/>
              </w:rPr>
            </w:pPr>
          </w:p>
        </w:tc>
        <w:tc>
          <w:tcPr>
            <w:tcW w:w="2693" w:type="dxa"/>
          </w:tcPr>
          <w:p w14:paraId="04DC0170" w14:textId="0A8C97C5" w:rsidR="00CE5681" w:rsidRPr="00063AB9" w:rsidRDefault="00CE5681" w:rsidP="00462339">
            <w:pPr>
              <w:rPr>
                <w:sz w:val="20"/>
                <w:szCs w:val="20"/>
              </w:rPr>
            </w:pPr>
            <w:r w:rsidRPr="00063AB9">
              <w:rPr>
                <w:rFonts w:ascii="Times New Roman" w:hAnsi="Times New Roman" w:cs="Times New Roman"/>
                <w:color w:val="006666"/>
                <w:sz w:val="20"/>
                <w:szCs w:val="20"/>
              </w:rPr>
              <w:t>tei:teiHeader/tei:profileDesc/tei:textClass/tei:keywords[@xml:lang='eng']/tei:term</w:t>
            </w:r>
          </w:p>
        </w:tc>
        <w:tc>
          <w:tcPr>
            <w:tcW w:w="1661" w:type="dxa"/>
          </w:tcPr>
          <w:p w14:paraId="072FC875" w14:textId="0DD06102" w:rsidR="00CE5681" w:rsidRPr="00063AB9" w:rsidRDefault="00CE5681" w:rsidP="006376CB">
            <w:pPr>
              <w:rPr>
                <w:sz w:val="20"/>
                <w:szCs w:val="20"/>
              </w:rPr>
            </w:pPr>
            <w:r w:rsidRPr="00063AB9">
              <w:rPr>
                <w:sz w:val="20"/>
                <w:szCs w:val="20"/>
              </w:rPr>
              <w:t>xml:lang="en" lang="en"</w:t>
            </w:r>
          </w:p>
        </w:tc>
      </w:tr>
      <w:tr w:rsidR="00CE5681" w:rsidRPr="000824E0" w14:paraId="53AFFAE7" w14:textId="77777777" w:rsidTr="00063AB9">
        <w:tc>
          <w:tcPr>
            <w:tcW w:w="2376" w:type="dxa"/>
          </w:tcPr>
          <w:p w14:paraId="16B9D33C" w14:textId="4B8841A7" w:rsidR="00CE5681" w:rsidRPr="00063AB9" w:rsidRDefault="00710AF1" w:rsidP="00462339">
            <w:pPr>
              <w:rPr>
                <w:sz w:val="20"/>
                <w:szCs w:val="20"/>
              </w:rPr>
            </w:pPr>
            <w:r w:rsidRPr="00063AB9">
              <w:rPr>
                <w:sz w:val="20"/>
                <w:szCs w:val="20"/>
              </w:rPr>
              <w:t>DCTERMS.</w:t>
            </w:r>
            <w:r w:rsidR="00CE5681" w:rsidRPr="00063AB9">
              <w:rPr>
                <w:sz w:val="20"/>
                <w:szCs w:val="20"/>
              </w:rPr>
              <w:t>subject</w:t>
            </w:r>
          </w:p>
        </w:tc>
        <w:tc>
          <w:tcPr>
            <w:tcW w:w="2552" w:type="dxa"/>
          </w:tcPr>
          <w:p w14:paraId="71E96C33" w14:textId="77777777" w:rsidR="00CE5681" w:rsidRPr="00063AB9" w:rsidRDefault="00CE5681" w:rsidP="00462339">
            <w:pPr>
              <w:rPr>
                <w:sz w:val="20"/>
                <w:szCs w:val="20"/>
              </w:rPr>
            </w:pPr>
          </w:p>
        </w:tc>
        <w:tc>
          <w:tcPr>
            <w:tcW w:w="2693" w:type="dxa"/>
          </w:tcPr>
          <w:p w14:paraId="22E8E4B4" w14:textId="316CA9A4" w:rsidR="00CE5681" w:rsidRPr="00063AB9" w:rsidRDefault="00CE5681" w:rsidP="00462339">
            <w:pPr>
              <w:rPr>
                <w:sz w:val="20"/>
                <w:szCs w:val="20"/>
              </w:rPr>
            </w:pPr>
            <w:r w:rsidRPr="00063AB9">
              <w:rPr>
                <w:rFonts w:ascii="Times New Roman" w:hAnsi="Times New Roman" w:cs="Times New Roman"/>
                <w:color w:val="006666"/>
                <w:sz w:val="20"/>
                <w:szCs w:val="20"/>
              </w:rPr>
              <w:t>tei:teiHeader/tei:profileDesc/tei:textClass/tei:keywords[@xml:lang='eng']/tei:term</w:t>
            </w:r>
          </w:p>
        </w:tc>
        <w:tc>
          <w:tcPr>
            <w:tcW w:w="1661" w:type="dxa"/>
          </w:tcPr>
          <w:p w14:paraId="5B9A90C0" w14:textId="4650A57A" w:rsidR="00CE5681" w:rsidRPr="00063AB9" w:rsidRDefault="00CE5681" w:rsidP="006376CB">
            <w:pPr>
              <w:rPr>
                <w:sz w:val="20"/>
                <w:szCs w:val="20"/>
              </w:rPr>
            </w:pPr>
            <w:r w:rsidRPr="00063AB9">
              <w:rPr>
                <w:sz w:val="20"/>
                <w:szCs w:val="20"/>
              </w:rPr>
              <w:t>xml:lang="en" lang="en"</w:t>
            </w:r>
          </w:p>
        </w:tc>
      </w:tr>
      <w:tr w:rsidR="00CE5681" w:rsidRPr="004D40AB" w14:paraId="6123F3D3" w14:textId="3A6B497C" w:rsidTr="00063AB9">
        <w:tc>
          <w:tcPr>
            <w:tcW w:w="2376" w:type="dxa"/>
          </w:tcPr>
          <w:p w14:paraId="6EE1A89C" w14:textId="7D0F0AE7" w:rsidR="00CE5681" w:rsidRPr="00063AB9" w:rsidRDefault="00710AF1" w:rsidP="004D40AB">
            <w:pPr>
              <w:rPr>
                <w:sz w:val="20"/>
                <w:szCs w:val="20"/>
              </w:rPr>
            </w:pPr>
            <w:r w:rsidRPr="00063AB9">
              <w:rPr>
                <w:sz w:val="20"/>
                <w:szCs w:val="20"/>
              </w:rPr>
              <w:t>DCTERMS.</w:t>
            </w:r>
            <w:r w:rsidR="00CE5681" w:rsidRPr="00063AB9">
              <w:rPr>
                <w:sz w:val="20"/>
                <w:szCs w:val="20"/>
              </w:rPr>
              <w:t>date</w:t>
            </w:r>
          </w:p>
        </w:tc>
        <w:tc>
          <w:tcPr>
            <w:tcW w:w="2552" w:type="dxa"/>
          </w:tcPr>
          <w:p w14:paraId="620E50BF" w14:textId="77777777" w:rsidR="00CE5681" w:rsidRPr="00063AB9" w:rsidRDefault="00CE5681" w:rsidP="004D40AB">
            <w:pPr>
              <w:rPr>
                <w:sz w:val="20"/>
                <w:szCs w:val="20"/>
              </w:rPr>
            </w:pPr>
          </w:p>
        </w:tc>
        <w:tc>
          <w:tcPr>
            <w:tcW w:w="2693" w:type="dxa"/>
          </w:tcPr>
          <w:p w14:paraId="5A3C94C3" w14:textId="28CB5894" w:rsidR="00CE5681" w:rsidRPr="00063AB9" w:rsidRDefault="00CE5681" w:rsidP="005D7330">
            <w:pPr>
              <w:rPr>
                <w:sz w:val="20"/>
                <w:szCs w:val="20"/>
              </w:rPr>
            </w:pPr>
            <w:r w:rsidRPr="00063AB9">
              <w:rPr>
                <w:rFonts w:ascii="Times New Roman" w:hAnsi="Times New Roman" w:cs="Times New Roman"/>
                <w:color w:val="006666"/>
                <w:sz w:val="20"/>
                <w:szCs w:val="20"/>
              </w:rPr>
              <w:t>concat( tei:teiHeader/tei:profileDesc/tei:creation/@notBefore/text() , "/ ", tei:teiHeader/tei:profileDesc/tei:creation/@notAfter/ text() )</w:t>
            </w:r>
          </w:p>
        </w:tc>
        <w:tc>
          <w:tcPr>
            <w:tcW w:w="1661" w:type="dxa"/>
          </w:tcPr>
          <w:p w14:paraId="40EEFF0D" w14:textId="77777777" w:rsidR="00CE5681" w:rsidRPr="00063AB9" w:rsidRDefault="00CE5681" w:rsidP="004D40AB">
            <w:pPr>
              <w:rPr>
                <w:sz w:val="20"/>
                <w:szCs w:val="20"/>
              </w:rPr>
            </w:pPr>
          </w:p>
        </w:tc>
      </w:tr>
      <w:tr w:rsidR="00823FCF" w:rsidRPr="004D40AB" w14:paraId="10B0E726" w14:textId="77777777" w:rsidTr="00063AB9">
        <w:tc>
          <w:tcPr>
            <w:tcW w:w="2376" w:type="dxa"/>
          </w:tcPr>
          <w:p w14:paraId="21A463BB" w14:textId="6DA04FAE" w:rsidR="00823FCF" w:rsidRPr="00823FCF" w:rsidRDefault="00823FCF" w:rsidP="00710AF1">
            <w:pPr>
              <w:rPr>
                <w:sz w:val="20"/>
                <w:szCs w:val="20"/>
              </w:rPr>
            </w:pPr>
            <w:r w:rsidRPr="00823FCF">
              <w:rPr>
                <w:rFonts w:ascii="Times New Roman" w:hAnsi="Times New Roman" w:cs="Times New Roman"/>
                <w:color w:val="006666"/>
                <w:sz w:val="20"/>
                <w:szCs w:val="20"/>
              </w:rPr>
              <w:t>DCTERMS.date.modified</w:t>
            </w:r>
          </w:p>
        </w:tc>
        <w:tc>
          <w:tcPr>
            <w:tcW w:w="2552" w:type="dxa"/>
          </w:tcPr>
          <w:p w14:paraId="3A92C89D" w14:textId="77777777" w:rsidR="00823FCF" w:rsidRPr="00063AB9" w:rsidRDefault="00823FCF" w:rsidP="004D40AB">
            <w:pPr>
              <w:rPr>
                <w:sz w:val="20"/>
                <w:szCs w:val="20"/>
              </w:rPr>
            </w:pPr>
          </w:p>
        </w:tc>
        <w:tc>
          <w:tcPr>
            <w:tcW w:w="2693" w:type="dxa"/>
          </w:tcPr>
          <w:p w14:paraId="2C26F40C" w14:textId="3536550E" w:rsidR="00823FCF" w:rsidRPr="00823FCF" w:rsidRDefault="00823FCF" w:rsidP="00CE5681">
            <w:pPr>
              <w:rPr>
                <w:rFonts w:ascii="Times New Roman" w:hAnsi="Times New Roman" w:cs="Times New Roman"/>
                <w:color w:val="006666"/>
                <w:sz w:val="20"/>
                <w:szCs w:val="20"/>
              </w:rPr>
            </w:pPr>
            <w:r>
              <w:rPr>
                <w:rFonts w:ascii="Times New Roman" w:hAnsi="Times New Roman" w:cs="Times New Roman"/>
                <w:color w:val="006666"/>
                <w:sz w:val="20"/>
                <w:szCs w:val="20"/>
              </w:rPr>
              <w:t>tei:</w:t>
            </w:r>
            <w:r w:rsidRPr="00823FCF">
              <w:rPr>
                <w:rFonts w:ascii="Times New Roman" w:hAnsi="Times New Roman" w:cs="Times New Roman"/>
                <w:color w:val="006666"/>
                <w:sz w:val="20"/>
                <w:szCs w:val="20"/>
              </w:rPr>
              <w:t>teiHeader/</w:t>
            </w:r>
            <w:r>
              <w:rPr>
                <w:rFonts w:ascii="Times New Roman" w:hAnsi="Times New Roman" w:cs="Times New Roman"/>
                <w:color w:val="006666"/>
                <w:sz w:val="20"/>
                <w:szCs w:val="20"/>
              </w:rPr>
              <w:t>tei:</w:t>
            </w:r>
            <w:r w:rsidRPr="00823FCF">
              <w:rPr>
                <w:rFonts w:ascii="Times New Roman" w:hAnsi="Times New Roman" w:cs="Times New Roman"/>
                <w:color w:val="006666"/>
                <w:sz w:val="20"/>
                <w:szCs w:val="20"/>
              </w:rPr>
              <w:t>revisionDesc</w:t>
            </w:r>
            <w:r>
              <w:rPr>
                <w:rFonts w:ascii="Times New Roman" w:hAnsi="Times New Roman" w:cs="Times New Roman"/>
                <w:color w:val="006666"/>
                <w:sz w:val="20"/>
                <w:szCs w:val="20"/>
              </w:rPr>
              <w:t>/change</w:t>
            </w:r>
            <w:r w:rsidRPr="00823FCF">
              <w:rPr>
                <w:rFonts w:ascii="Times New Roman" w:hAnsi="Times New Roman" w:cs="Times New Roman"/>
                <w:color w:val="006666"/>
                <w:sz w:val="20"/>
                <w:szCs w:val="20"/>
              </w:rPr>
              <w:t>[1]</w:t>
            </w:r>
            <w:r>
              <w:rPr>
                <w:rFonts w:ascii="Times New Roman" w:hAnsi="Times New Roman" w:cs="Times New Roman"/>
                <w:color w:val="006666"/>
                <w:sz w:val="20"/>
                <w:szCs w:val="20"/>
              </w:rPr>
              <w:t>/@when</w:t>
            </w:r>
          </w:p>
        </w:tc>
        <w:tc>
          <w:tcPr>
            <w:tcW w:w="1661" w:type="dxa"/>
          </w:tcPr>
          <w:p w14:paraId="6D6D2EFF" w14:textId="77777777" w:rsidR="00823FCF" w:rsidRPr="00063AB9" w:rsidRDefault="00823FCF" w:rsidP="004D40AB">
            <w:pPr>
              <w:rPr>
                <w:sz w:val="20"/>
                <w:szCs w:val="20"/>
              </w:rPr>
            </w:pPr>
          </w:p>
        </w:tc>
      </w:tr>
      <w:tr w:rsidR="00CE5681" w:rsidRPr="004D40AB" w14:paraId="76A57909" w14:textId="2BBB69DE" w:rsidTr="00063AB9">
        <w:tc>
          <w:tcPr>
            <w:tcW w:w="2376" w:type="dxa"/>
          </w:tcPr>
          <w:p w14:paraId="5AB8C0CD" w14:textId="2B47A930" w:rsidR="00CE5681" w:rsidRPr="00063AB9" w:rsidRDefault="00710AF1" w:rsidP="00710AF1">
            <w:pPr>
              <w:rPr>
                <w:sz w:val="20"/>
                <w:szCs w:val="20"/>
              </w:rPr>
            </w:pPr>
            <w:r w:rsidRPr="00063AB9">
              <w:rPr>
                <w:sz w:val="20"/>
                <w:szCs w:val="20"/>
              </w:rPr>
              <w:t xml:space="preserve">DCTERMS. </w:t>
            </w:r>
            <w:r w:rsidR="00CE5681" w:rsidRPr="00063AB9">
              <w:rPr>
                <w:sz w:val="20"/>
                <w:szCs w:val="20"/>
              </w:rPr>
              <w:t>rights</w:t>
            </w:r>
          </w:p>
        </w:tc>
        <w:tc>
          <w:tcPr>
            <w:tcW w:w="2552" w:type="dxa"/>
          </w:tcPr>
          <w:p w14:paraId="7CC9675D" w14:textId="77777777" w:rsidR="00CE5681" w:rsidRPr="00063AB9" w:rsidRDefault="00CE5681" w:rsidP="004D40AB">
            <w:pPr>
              <w:rPr>
                <w:sz w:val="20"/>
                <w:szCs w:val="20"/>
              </w:rPr>
            </w:pPr>
          </w:p>
        </w:tc>
        <w:tc>
          <w:tcPr>
            <w:tcW w:w="2693" w:type="dxa"/>
          </w:tcPr>
          <w:p w14:paraId="558F5465" w14:textId="63DDECCF" w:rsidR="00CE5681" w:rsidRPr="00063AB9" w:rsidRDefault="00CE5681" w:rsidP="00CE5681">
            <w:pPr>
              <w:rPr>
                <w:sz w:val="20"/>
                <w:szCs w:val="20"/>
              </w:rPr>
            </w:pPr>
            <w:r w:rsidRPr="00063AB9">
              <w:rPr>
                <w:sz w:val="20"/>
                <w:szCs w:val="20"/>
              </w:rPr>
              <w:t>tei:teiHeader/tei:fileDesc/tei:publicationStmt/tei:availability/tei:licence</w:t>
            </w:r>
            <w:r w:rsidR="005C7694" w:rsidRPr="00063AB9">
              <w:rPr>
                <w:sz w:val="20"/>
                <w:szCs w:val="20"/>
              </w:rPr>
              <w:t>/@target</w:t>
            </w:r>
          </w:p>
        </w:tc>
        <w:tc>
          <w:tcPr>
            <w:tcW w:w="1661" w:type="dxa"/>
          </w:tcPr>
          <w:p w14:paraId="4FD942D0" w14:textId="77777777" w:rsidR="00CE5681" w:rsidRPr="00063AB9" w:rsidRDefault="00CE5681" w:rsidP="004D40AB">
            <w:pPr>
              <w:rPr>
                <w:sz w:val="20"/>
                <w:szCs w:val="20"/>
              </w:rPr>
            </w:pPr>
          </w:p>
        </w:tc>
      </w:tr>
      <w:tr w:rsidR="00CE5681" w:rsidRPr="004D40AB" w14:paraId="678E15DF" w14:textId="5CE5053F" w:rsidTr="00063AB9">
        <w:tc>
          <w:tcPr>
            <w:tcW w:w="2376" w:type="dxa"/>
          </w:tcPr>
          <w:p w14:paraId="2C5011BD" w14:textId="6152B045" w:rsidR="00CE5681" w:rsidRPr="00063AB9" w:rsidRDefault="00710AF1" w:rsidP="004D40AB">
            <w:pPr>
              <w:rPr>
                <w:sz w:val="20"/>
                <w:szCs w:val="20"/>
              </w:rPr>
            </w:pPr>
            <w:r w:rsidRPr="00063AB9">
              <w:rPr>
                <w:sz w:val="20"/>
                <w:szCs w:val="20"/>
              </w:rPr>
              <w:t>DCTERMS.</w:t>
            </w:r>
            <w:r w:rsidR="00CE5681" w:rsidRPr="00063AB9">
              <w:rPr>
                <w:sz w:val="20"/>
                <w:szCs w:val="20"/>
              </w:rPr>
              <w:t>relation.isPartOf</w:t>
            </w:r>
          </w:p>
        </w:tc>
        <w:tc>
          <w:tcPr>
            <w:tcW w:w="2552" w:type="dxa"/>
          </w:tcPr>
          <w:p w14:paraId="16C5571B" w14:textId="77777777" w:rsidR="00CE5681" w:rsidRPr="00063AB9" w:rsidRDefault="00CE5681" w:rsidP="004D40AB">
            <w:pPr>
              <w:rPr>
                <w:sz w:val="20"/>
                <w:szCs w:val="20"/>
              </w:rPr>
            </w:pPr>
          </w:p>
        </w:tc>
        <w:tc>
          <w:tcPr>
            <w:tcW w:w="2693" w:type="dxa"/>
          </w:tcPr>
          <w:p w14:paraId="2BAB5950" w14:textId="0D622724" w:rsidR="00CE5681" w:rsidRPr="00063AB9" w:rsidRDefault="00A377E1" w:rsidP="00A377E1">
            <w:pPr>
              <w:rPr>
                <w:sz w:val="20"/>
                <w:szCs w:val="20"/>
              </w:rPr>
            </w:pPr>
            <w:r w:rsidRPr="00063AB9">
              <w:rPr>
                <w:sz w:val="20"/>
                <w:szCs w:val="20"/>
              </w:rPr>
              <w:t>tei:teiHeader/tei:fileDesc/tei:seriesStmt/</w:t>
            </w:r>
            <w:r w:rsidR="00DD2A14">
              <w:rPr>
                <w:sz w:val="20"/>
                <w:szCs w:val="20"/>
              </w:rPr>
              <w:t>tei:</w:t>
            </w:r>
            <w:r w:rsidRPr="00063AB9">
              <w:rPr>
                <w:sz w:val="20"/>
                <w:szCs w:val="20"/>
              </w:rPr>
              <w:t>idno</w:t>
            </w:r>
          </w:p>
        </w:tc>
        <w:tc>
          <w:tcPr>
            <w:tcW w:w="1661" w:type="dxa"/>
          </w:tcPr>
          <w:p w14:paraId="59071A00" w14:textId="77777777" w:rsidR="00CE5681" w:rsidRPr="00063AB9" w:rsidRDefault="00CE5681" w:rsidP="004D40AB">
            <w:pPr>
              <w:rPr>
                <w:sz w:val="20"/>
                <w:szCs w:val="20"/>
              </w:rPr>
            </w:pPr>
          </w:p>
        </w:tc>
      </w:tr>
      <w:tr w:rsidR="00CE5681" w:rsidRPr="004D40AB" w14:paraId="1FD1FCAE" w14:textId="007D6339" w:rsidTr="00063AB9">
        <w:tc>
          <w:tcPr>
            <w:tcW w:w="2376" w:type="dxa"/>
          </w:tcPr>
          <w:p w14:paraId="3BF7AEA4" w14:textId="2CBD11BE" w:rsidR="00CE5681" w:rsidRPr="00063AB9" w:rsidRDefault="00710AF1" w:rsidP="004D40AB">
            <w:pPr>
              <w:rPr>
                <w:sz w:val="20"/>
                <w:szCs w:val="20"/>
              </w:rPr>
            </w:pPr>
            <w:r w:rsidRPr="00063AB9">
              <w:rPr>
                <w:sz w:val="20"/>
                <w:szCs w:val="20"/>
              </w:rPr>
              <w:t>DCTERMS.</w:t>
            </w:r>
            <w:r w:rsidR="00CE5681" w:rsidRPr="00063AB9">
              <w:rPr>
                <w:sz w:val="20"/>
                <w:szCs w:val="20"/>
              </w:rPr>
              <w:t>source</w:t>
            </w:r>
          </w:p>
        </w:tc>
        <w:tc>
          <w:tcPr>
            <w:tcW w:w="2552" w:type="dxa"/>
          </w:tcPr>
          <w:p w14:paraId="27F395DB" w14:textId="77777777" w:rsidR="00CE5681" w:rsidRPr="00063AB9" w:rsidRDefault="00CE5681" w:rsidP="004D40AB">
            <w:pPr>
              <w:rPr>
                <w:sz w:val="20"/>
                <w:szCs w:val="20"/>
              </w:rPr>
            </w:pPr>
          </w:p>
        </w:tc>
        <w:tc>
          <w:tcPr>
            <w:tcW w:w="2693" w:type="dxa"/>
          </w:tcPr>
          <w:p w14:paraId="46C8C8F3" w14:textId="77777777" w:rsidR="00CE5681" w:rsidRPr="00063AB9" w:rsidRDefault="00CE5681" w:rsidP="004D40AB">
            <w:pPr>
              <w:rPr>
                <w:sz w:val="20"/>
                <w:szCs w:val="20"/>
              </w:rPr>
            </w:pPr>
          </w:p>
        </w:tc>
        <w:tc>
          <w:tcPr>
            <w:tcW w:w="1661" w:type="dxa"/>
          </w:tcPr>
          <w:p w14:paraId="6554206D" w14:textId="77777777" w:rsidR="00CE5681" w:rsidRPr="00063AB9" w:rsidRDefault="00CE5681" w:rsidP="004D40AB">
            <w:pPr>
              <w:rPr>
                <w:sz w:val="20"/>
                <w:szCs w:val="20"/>
              </w:rPr>
            </w:pPr>
          </w:p>
        </w:tc>
      </w:tr>
      <w:tr w:rsidR="00CE5681" w:rsidRPr="004D40AB" w14:paraId="7EC1A7B4" w14:textId="2EBFC1DE" w:rsidTr="00063AB9">
        <w:tc>
          <w:tcPr>
            <w:tcW w:w="2376" w:type="dxa"/>
          </w:tcPr>
          <w:p w14:paraId="5D7F7BEA" w14:textId="77777777" w:rsidR="00CE5681" w:rsidRPr="00063AB9" w:rsidRDefault="00CE5681" w:rsidP="004D40AB">
            <w:pPr>
              <w:rPr>
                <w:sz w:val="20"/>
                <w:szCs w:val="20"/>
              </w:rPr>
            </w:pPr>
            <w:r w:rsidRPr="00063AB9">
              <w:rPr>
                <w:sz w:val="20"/>
                <w:szCs w:val="20"/>
              </w:rPr>
              <w:t>DCTERMS.conformsTo</w:t>
            </w:r>
          </w:p>
        </w:tc>
        <w:tc>
          <w:tcPr>
            <w:tcW w:w="2552" w:type="dxa"/>
          </w:tcPr>
          <w:p w14:paraId="34B8DE18" w14:textId="77777777" w:rsidR="00CE5681" w:rsidRPr="00063AB9" w:rsidRDefault="00CE5681" w:rsidP="004D40AB">
            <w:pPr>
              <w:rPr>
                <w:sz w:val="20"/>
                <w:szCs w:val="20"/>
              </w:rPr>
            </w:pPr>
          </w:p>
        </w:tc>
        <w:tc>
          <w:tcPr>
            <w:tcW w:w="2693" w:type="dxa"/>
          </w:tcPr>
          <w:p w14:paraId="51A4E785" w14:textId="77777777" w:rsidR="00CE5681" w:rsidRPr="00063AB9" w:rsidRDefault="00CE5681" w:rsidP="004D40AB">
            <w:pPr>
              <w:rPr>
                <w:sz w:val="20"/>
                <w:szCs w:val="20"/>
              </w:rPr>
            </w:pPr>
          </w:p>
        </w:tc>
        <w:tc>
          <w:tcPr>
            <w:tcW w:w="1661" w:type="dxa"/>
          </w:tcPr>
          <w:p w14:paraId="0D7D38DE" w14:textId="77777777" w:rsidR="00CE5681" w:rsidRPr="00063AB9" w:rsidRDefault="00CE5681" w:rsidP="004D40AB">
            <w:pPr>
              <w:rPr>
                <w:sz w:val="20"/>
                <w:szCs w:val="20"/>
              </w:rPr>
            </w:pPr>
          </w:p>
        </w:tc>
      </w:tr>
    </w:tbl>
    <w:p w14:paraId="1682CC50" w14:textId="77777777" w:rsidR="004E6D51" w:rsidRDefault="004E6D51" w:rsidP="004D40AB"/>
    <w:p w14:paraId="6468BA43" w14:textId="77777777" w:rsidR="00874EA5" w:rsidRDefault="00874EA5" w:rsidP="004D40AB"/>
    <w:p w14:paraId="20BE84B8" w14:textId="47F63B4B" w:rsidR="00874EA5" w:rsidRDefault="00874EA5" w:rsidP="004D40AB">
      <w:pPr>
        <w:rPr>
          <w:rFonts w:ascii="Times New Roman" w:hAnsi="Times New Roman" w:cs="Times New Roman"/>
          <w:color w:val="006666"/>
        </w:rPr>
      </w:pPr>
      <w:r>
        <w:rPr>
          <w:rFonts w:ascii="Times New Roman" w:hAnsi="Times New Roman" w:cs="Times New Roman"/>
          <w:color w:val="006666"/>
        </w:rPr>
        <w:t>http://prismstandard.org</w:t>
      </w:r>
    </w:p>
    <w:p w14:paraId="721190B3" w14:textId="0A93CC0E" w:rsidR="00874EA5" w:rsidRDefault="0034080B" w:rsidP="004D40AB">
      <w:pPr>
        <w:rPr>
          <w:rFonts w:ascii="Times New Roman" w:hAnsi="Times New Roman" w:cs="Times New Roman"/>
          <w:color w:val="006666"/>
        </w:rPr>
      </w:pPr>
      <w:r>
        <w:rPr>
          <w:rFonts w:ascii="Times New Roman" w:hAnsi="Times New Roman" w:cs="Times New Roman"/>
          <w:color w:val="006666"/>
        </w:rPr>
        <w:t>Publishing Requirements for Industry Standard Metadata (PRISM), spécification définissant un vocabulaire de métadonnées XML/RDF pour gérer, agréger et traiter des livres ou journaux.</w:t>
      </w:r>
    </w:p>
    <w:p w14:paraId="0EE1E17A" w14:textId="77777777" w:rsidR="0034080B" w:rsidRDefault="0034080B" w:rsidP="004D40AB">
      <w:pPr>
        <w:rPr>
          <w:rFonts w:ascii="Times New Roman" w:hAnsi="Times New Roman" w:cs="Times New Roman"/>
          <w:color w:val="006666"/>
        </w:rPr>
      </w:pPr>
    </w:p>
    <w:p w14:paraId="4C4D8BC7" w14:textId="300281D7" w:rsidR="00874EA5" w:rsidRDefault="00874EA5" w:rsidP="004D40AB">
      <w:pPr>
        <w:rPr>
          <w:rFonts w:ascii="Times New Roman" w:hAnsi="Times New Roman" w:cs="Times New Roman"/>
          <w:color w:val="006666"/>
        </w:rPr>
      </w:pPr>
      <w:r>
        <w:rPr>
          <w:rFonts w:ascii="Times New Roman" w:hAnsi="Times New Roman" w:cs="Times New Roman"/>
          <w:color w:val="006666"/>
        </w:rPr>
        <w:t>http://www.loc.gov/loc.terms/relators/</w:t>
      </w:r>
    </w:p>
    <w:p w14:paraId="6B3BD970" w14:textId="77777777" w:rsidR="00874EA5" w:rsidRDefault="00874EA5" w:rsidP="002F793F"/>
    <w:p w14:paraId="392504D2" w14:textId="3AD4C340" w:rsidR="002F793F" w:rsidRDefault="002F793F" w:rsidP="002F793F">
      <w:r w:rsidRPr="002F793F">
        <w:t>http://www.mendeley.com/import/information-for-publishers/</w:t>
      </w:r>
    </w:p>
    <w:p w14:paraId="0F5338A8" w14:textId="59F0EC74" w:rsidR="002F793F" w:rsidRDefault="002F793F" w:rsidP="002F793F">
      <w:r>
        <w:t>Voir COINS</w:t>
      </w:r>
    </w:p>
    <w:p w14:paraId="06B146AC" w14:textId="77777777" w:rsidR="002F793F" w:rsidRDefault="002F793F" w:rsidP="002F793F"/>
    <w:p w14:paraId="30B9CD1B" w14:textId="62FE4AF1" w:rsidR="00BE12C7" w:rsidRDefault="00BE12C7" w:rsidP="00BE12C7">
      <w:r>
        <w:t>OpenURL COinS: A Convention to Embed Bibliographic Metadata in HTML</w:t>
      </w:r>
    </w:p>
    <w:p w14:paraId="147C988A" w14:textId="66901201" w:rsidR="00BE12C7" w:rsidRDefault="00BE12C7" w:rsidP="002F793F">
      <w:r w:rsidRPr="00BE12C7">
        <w:t>http://ocoins.info</w:t>
      </w:r>
    </w:p>
    <w:p w14:paraId="508DD9FD" w14:textId="77777777" w:rsidR="00BE12C7" w:rsidRDefault="00BE12C7" w:rsidP="002F793F"/>
    <w:p w14:paraId="01C40D59" w14:textId="1C1AC3B6" w:rsidR="00BE12C7" w:rsidRDefault="00BE12C7" w:rsidP="00BE12C7">
      <w:r>
        <w:t>Google : Inclusion Guidelines for Webmasters</w:t>
      </w:r>
    </w:p>
    <w:p w14:paraId="6CF0A1F7" w14:textId="6A23A029" w:rsidR="00BE12C7" w:rsidRDefault="00BE12C7" w:rsidP="002F793F">
      <w:r w:rsidRPr="00BE12C7">
        <w:t>http://scholar.google.com/intl/en/scholar/inclusion.html</w:t>
      </w:r>
    </w:p>
    <w:p w14:paraId="6ABA34FD" w14:textId="19C69886" w:rsidR="00BD2637" w:rsidRDefault="00BD2637" w:rsidP="00BD2637">
      <w:r>
        <w:t>Accurate bibliographic metadata and google scholar</w:t>
      </w:r>
    </w:p>
    <w:p w14:paraId="49D2ED24" w14:textId="50EE8D94" w:rsidR="00BE12C7" w:rsidRDefault="00BD2637" w:rsidP="002F793F">
      <w:r w:rsidRPr="00BD2637">
        <w:t>http://www.monperrus.net/martin/accurate+bibliographic+metadata+and+google+scholar</w:t>
      </w:r>
    </w:p>
    <w:p w14:paraId="3BE0579E" w14:textId="77777777" w:rsidR="00BE12C7" w:rsidRDefault="00BE12C7" w:rsidP="002F793F"/>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6460"/>
        <w:gridCol w:w="11220"/>
      </w:tblGrid>
      <w:tr w:rsidR="00AA7B76" w:rsidRPr="00AA7B76" w14:paraId="041DA312" w14:textId="77777777">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07A6B92" w14:textId="77777777" w:rsidR="00AA7B76" w:rsidRPr="00AA7B76" w:rsidRDefault="00AA7B76" w:rsidP="00AA7B76">
            <w:pPr>
              <w:rPr>
                <w:b/>
              </w:rPr>
            </w:pPr>
            <w:r w:rsidRPr="00AA7B76">
              <w:rPr>
                <w:b/>
              </w:rPr>
              <w:t>Meta tag name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37D972F" w14:textId="77777777" w:rsidR="00AA7B76" w:rsidRPr="00AA7B76" w:rsidRDefault="00AA7B76" w:rsidP="00AA7B76">
            <w:pPr>
              <w:rPr>
                <w:b/>
              </w:rPr>
            </w:pPr>
            <w:r w:rsidRPr="00AA7B76">
              <w:rPr>
                <w:b/>
              </w:rPr>
              <w:t>Meaning</w:t>
            </w:r>
          </w:p>
        </w:tc>
      </w:tr>
      <w:tr w:rsidR="00AA7B76" w14:paraId="58CA2D1B"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0059779" w14:textId="77777777" w:rsidR="00AA7B76" w:rsidRDefault="00AA7B76" w:rsidP="00AA7B76">
            <w:r>
              <w:t>citation_title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190BDB1" w14:textId="77777777" w:rsidR="00AA7B76" w:rsidRDefault="00AA7B76" w:rsidP="00AA7B76">
            <w:r>
              <w:t>The paper title</w:t>
            </w:r>
          </w:p>
        </w:tc>
      </w:tr>
      <w:tr w:rsidR="00AA7B76" w14:paraId="01E87068"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F314B89" w14:textId="77777777" w:rsidR="00AA7B76" w:rsidRDefault="00AA7B76" w:rsidP="00AA7B76">
            <w:r>
              <w:t>citation_publication_date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12BA1BD" w14:textId="77777777" w:rsidR="00AA7B76" w:rsidRDefault="00AA7B76" w:rsidP="00AA7B76">
            <w:r>
              <w:t>The official publication date</w:t>
            </w:r>
          </w:p>
        </w:tc>
      </w:tr>
      <w:tr w:rsidR="00AA7B76" w14:paraId="0936F5C7"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D2D07B8" w14:textId="77777777" w:rsidR="00AA7B76" w:rsidRDefault="00AA7B76" w:rsidP="00AA7B76">
            <w:r>
              <w:t>citation_online_date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38DFD30" w14:textId="77777777" w:rsidR="00AA7B76" w:rsidRDefault="00AA7B76" w:rsidP="00AA7B76">
            <w:r>
              <w:t>The online publication date</w:t>
            </w:r>
          </w:p>
        </w:tc>
      </w:tr>
      <w:tr w:rsidR="00AA7B76" w14:paraId="1B6B210C"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C7F96E1" w14:textId="77777777" w:rsidR="00AA7B76" w:rsidRDefault="00AA7B76" w:rsidP="00AA7B76">
            <w:r>
              <w:t>citation_author (multiple allowed)</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5CC096E" w14:textId="77777777" w:rsidR="00AA7B76" w:rsidRDefault="00AA7B76" w:rsidP="00AA7B76">
            <w:r>
              <w:t>An author name. Multiple occurrencees of this tag are allowed</w:t>
            </w:r>
          </w:p>
          <w:p w14:paraId="5F92BD0A" w14:textId="77777777" w:rsidR="00AA7B76" w:rsidRDefault="00AA7B76" w:rsidP="00AA7B76">
            <w:r>
              <w:t>(see example above).</w:t>
            </w:r>
          </w:p>
        </w:tc>
      </w:tr>
      <w:tr w:rsidR="00AA7B76" w14:paraId="708DA2C4"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7DF78DC" w14:textId="77777777" w:rsidR="00AA7B76" w:rsidRDefault="00AA7B76" w:rsidP="00AA7B76">
            <w:r>
              <w:t>citation_pdf_url</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32C9644" w14:textId="77777777" w:rsidR="00AA7B76" w:rsidRDefault="00AA7B76" w:rsidP="00AA7B76">
            <w:r>
              <w:t>The full paper</w:t>
            </w:r>
          </w:p>
        </w:tc>
      </w:tr>
      <w:tr w:rsidR="00AA7B76" w14:paraId="64972853"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4AA20E8" w14:textId="77777777" w:rsidR="00AA7B76" w:rsidRDefault="00AA7B76" w:rsidP="00AA7B76">
            <w:r>
              <w:t>citation_conference_title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DBD26BF" w14:textId="77777777" w:rsidR="00AA7B76" w:rsidRDefault="00AA7B76" w:rsidP="00AA7B76">
            <w:r>
              <w:t>The conference name or the proceedings title (for conference</w:t>
            </w:r>
          </w:p>
          <w:p w14:paraId="2C842549" w14:textId="77777777" w:rsidR="00AA7B76" w:rsidRDefault="00AA7B76" w:rsidP="00AA7B76">
            <w:r>
              <w:t>and workshop papers)</w:t>
            </w:r>
          </w:p>
        </w:tc>
      </w:tr>
      <w:tr w:rsidR="00AA7B76" w14:paraId="6A9DB0E4"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5F2EAF2" w14:textId="77777777" w:rsidR="00AA7B76" w:rsidRDefault="00AA7B76" w:rsidP="00AA7B76">
            <w:r>
              <w:t>citation_journal_title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32C03E2" w14:textId="77777777" w:rsidR="00AA7B76" w:rsidRDefault="00AA7B76" w:rsidP="00AA7B76">
            <w:r>
              <w:t>The journal name (for journal papers)</w:t>
            </w:r>
          </w:p>
        </w:tc>
      </w:tr>
      <w:tr w:rsidR="00AA7B76" w14:paraId="6707ECFF"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E981915" w14:textId="77777777" w:rsidR="00AA7B76" w:rsidRDefault="00AA7B76" w:rsidP="00AA7B76">
            <w:r>
              <w:t>citation_volume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C0716F0" w14:textId="77777777" w:rsidR="00AA7B76" w:rsidRDefault="00AA7B76" w:rsidP="00AA7B76">
            <w:r>
              <w:t>The volume (for journal papers)</w:t>
            </w:r>
          </w:p>
        </w:tc>
      </w:tr>
      <w:tr w:rsidR="00AA7B76" w14:paraId="7F5A79BB"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61BDD8F" w14:textId="77777777" w:rsidR="00AA7B76" w:rsidRDefault="00AA7B76" w:rsidP="00AA7B76">
            <w:r>
              <w:t>citation_issue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60F9881" w14:textId="77777777" w:rsidR="00AA7B76" w:rsidRDefault="00AA7B76" w:rsidP="00AA7B76">
            <w:r>
              <w:t>The issue number (for journal papers)</w:t>
            </w:r>
          </w:p>
        </w:tc>
      </w:tr>
      <w:tr w:rsidR="00AA7B76" w14:paraId="4F41709E"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CFCF837" w14:textId="77777777" w:rsidR="00AA7B76" w:rsidRDefault="00AA7B76" w:rsidP="00AA7B76">
            <w:r>
              <w:t>citation_issn</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FCB246F" w14:textId="77777777" w:rsidR="00AA7B76" w:rsidRDefault="00AA7B76" w:rsidP="00AA7B76">
            <w:r>
              <w:t>The journal ISSN (for journal papers)</w:t>
            </w:r>
          </w:p>
        </w:tc>
      </w:tr>
      <w:tr w:rsidR="00AA7B76" w14:paraId="7933F70D"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C8A4361" w14:textId="77777777" w:rsidR="00AA7B76" w:rsidRDefault="00AA7B76" w:rsidP="00AA7B76">
            <w:r>
              <w:t>citation_isbn</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F479BE1" w14:textId="77777777" w:rsidR="00AA7B76" w:rsidRDefault="00AA7B76" w:rsidP="00AA7B76">
            <w:r>
              <w:t>ISBN number</w:t>
            </w:r>
          </w:p>
        </w:tc>
      </w:tr>
      <w:tr w:rsidR="00AA7B76" w14:paraId="11578516"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999B8B7" w14:textId="77777777" w:rsidR="00AA7B76" w:rsidRDefault="00AA7B76" w:rsidP="00AA7B76">
            <w:r>
              <w:t>citation_firstpage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9501C38" w14:textId="77777777" w:rsidR="00AA7B76" w:rsidRDefault="00AA7B76" w:rsidP="00AA7B76">
            <w:r>
              <w:t>The first page of the article</w:t>
            </w:r>
          </w:p>
        </w:tc>
      </w:tr>
      <w:tr w:rsidR="00AA7B76" w14:paraId="2D255318"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5995077" w14:textId="77777777" w:rsidR="00AA7B76" w:rsidRDefault="00AA7B76" w:rsidP="00AA7B76">
            <w:r>
              <w:t>citation_lastpage</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5B0DD44" w14:textId="77777777" w:rsidR="00AA7B76" w:rsidRDefault="00AA7B76" w:rsidP="00AA7B76">
            <w:r>
              <w:t>The last page of the article</w:t>
            </w:r>
          </w:p>
        </w:tc>
      </w:tr>
      <w:tr w:rsidR="00AA7B76" w14:paraId="2CF3941A"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BF18DF3" w14:textId="77777777" w:rsidR="00AA7B76" w:rsidRDefault="00AA7B76" w:rsidP="00AA7B76">
            <w:r>
              <w:t>citation_dissertation_institution</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CDF48AB" w14:textId="77777777" w:rsidR="00AA7B76" w:rsidRDefault="00AA7B76" w:rsidP="00AA7B76">
            <w:r>
              <w:t>The university name (for master's and Ph.D. thesis)</w:t>
            </w:r>
          </w:p>
        </w:tc>
      </w:tr>
      <w:tr w:rsidR="00AA7B76" w14:paraId="31139FE5" w14:textId="77777777">
        <w:tblPrEx>
          <w:tblBorders>
            <w:top w:val="none" w:sz="0" w:space="0" w:color="auto"/>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78563F8" w14:textId="77777777" w:rsidR="00AA7B76" w:rsidRDefault="00AA7B76" w:rsidP="00AA7B76">
            <w:r>
              <w:t>citation_technical_report_institution</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358CF3F" w14:textId="77777777" w:rsidR="00AA7B76" w:rsidRDefault="00AA7B76" w:rsidP="00AA7B76">
            <w:r>
              <w:t>The institution name (for technical reports)</w:t>
            </w:r>
          </w:p>
        </w:tc>
      </w:tr>
      <w:tr w:rsidR="00AA7B76" w14:paraId="2C4B4696" w14:textId="77777777">
        <w:tblPrEx>
          <w:tblBorders>
            <w:top w:val="none" w:sz="0" w:space="0" w:color="auto"/>
            <w:bottom w:val="single" w:sz="8" w:space="0" w:color="6D6D6D"/>
          </w:tblBorders>
        </w:tblPrEx>
        <w:tc>
          <w:tcPr>
            <w:tcW w:w="646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8E9DF58" w14:textId="77777777" w:rsidR="00AA7B76" w:rsidRDefault="00AA7B76" w:rsidP="00AA7B76">
            <w:r>
              <w:t>citation_technical_report_number</w:t>
            </w:r>
          </w:p>
        </w:tc>
        <w:tc>
          <w:tcPr>
            <w:tcW w:w="1122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F2A13EE" w14:textId="77777777" w:rsidR="00AA7B76" w:rsidRDefault="00AA7B76" w:rsidP="00AA7B76">
            <w:r>
              <w:t>The technical report number (for technical reports)</w:t>
            </w:r>
          </w:p>
        </w:tc>
      </w:tr>
    </w:tbl>
    <w:p w14:paraId="2E540B51" w14:textId="77777777" w:rsidR="00AA7B76" w:rsidRDefault="00AA7B76" w:rsidP="002F793F"/>
    <w:p w14:paraId="4BA84715" w14:textId="2F011053" w:rsidR="00DE47EF" w:rsidRDefault="00DE47EF" w:rsidP="00DE47EF">
      <w:r>
        <w:t xml:space="preserve">* citation_authors (mentioned in this </w:t>
      </w:r>
      <w:hyperlink r:id="rId8" w:history="1">
        <w:r>
          <w:rPr>
            <w:color w:val="355664"/>
            <w:u w:val="single" w:color="355664"/>
          </w:rPr>
          <w:t>Google's email</w:t>
        </w:r>
      </w:hyperlink>
      <w:r>
        <w:t>) is deprecated (information given by Google Scholar Support).</w:t>
      </w:r>
    </w:p>
    <w:p w14:paraId="11BBC168" w14:textId="6AF75EE9" w:rsidR="00DE47EF" w:rsidRDefault="00DE47EF" w:rsidP="00DE47EF">
      <w:r>
        <w:t xml:space="preserve">** tags that aren't listed in the </w:t>
      </w:r>
      <w:hyperlink r:id="rId9" w:history="1">
        <w:r>
          <w:rPr>
            <w:color w:val="355664"/>
            <w:u w:val="single" w:color="355664"/>
          </w:rPr>
          <w:t>guidelines</w:t>
        </w:r>
      </w:hyperlink>
      <w:r>
        <w:t xml:space="preserve"> are not not officially supported, so their effect on indexing in Google Scholar should be considered undefined (information given by Google Scholar Support): citation_date, citation_conference, citation_doi, citation_abstract_html_url, citation_fulltext_html_url, citation_publisher, citation_language, citation_pmid, citation_keywords, citation_dissertation_name, citation_patent_number, citation_patent_country.</w:t>
      </w:r>
    </w:p>
    <w:p w14:paraId="5BDFF8BF" w14:textId="77777777" w:rsidR="00DE47EF" w:rsidRDefault="00DE47EF" w:rsidP="002F793F"/>
    <w:p w14:paraId="3B6A158E" w14:textId="294BCBBF" w:rsidR="00201F34" w:rsidRDefault="00201F34" w:rsidP="002F793F">
      <w:r w:rsidRPr="00201F34">
        <w:t>http://www.monperrus.net/martin/bibtexbrowser/</w:t>
      </w:r>
    </w:p>
    <w:p w14:paraId="75B7AF2C" w14:textId="73F424C5" w:rsidR="00201F34" w:rsidRDefault="00201F34" w:rsidP="002F793F">
      <w:r w:rsidRPr="00201F34">
        <w:t>http://www.crossref.org/CrossTech/2008/05/natures_metadata_for_web_pages_1.html</w:t>
      </w:r>
    </w:p>
    <w:p w14:paraId="6AB3B985" w14:textId="77777777" w:rsidR="00201F34" w:rsidRDefault="00201F34" w:rsidP="002F793F"/>
    <w:p w14:paraId="1EECCD08" w14:textId="77777777" w:rsidR="004F3B4A" w:rsidRPr="004F3B4A" w:rsidRDefault="004F3B4A" w:rsidP="004F3B4A">
      <w:r>
        <w:t xml:space="preserve">Z39.88-2004: The </w:t>
      </w:r>
      <w:r w:rsidRPr="004F3B4A">
        <w:t>OpenURL Framework for Context-Sensitive Services The Key/Encoded-Value (KEV) Format</w:t>
      </w:r>
    </w:p>
    <w:p w14:paraId="38D67F88" w14:textId="77777777" w:rsidR="004F3B4A" w:rsidRDefault="004F3B4A" w:rsidP="004F3B4A"/>
    <w:p w14:paraId="0BE11D87" w14:textId="040C8A0D" w:rsidR="00201F34" w:rsidRDefault="00201F34" w:rsidP="002F793F">
      <w:r w:rsidRPr="00201F34">
        <w:t>http://alcme.oclc.org/openurl/docs/implementation_guidelines/KEV_Guidelines-20041209.pdf</w:t>
      </w:r>
    </w:p>
    <w:p w14:paraId="19077BA8" w14:textId="77777777" w:rsidR="004B7CA1" w:rsidRDefault="004B7CA1" w:rsidP="002F793F"/>
    <w:p w14:paraId="4F1FA1CA" w14:textId="63AE5713" w:rsidR="004B7CA1" w:rsidRDefault="005047A7" w:rsidP="005047A7">
      <w:pPr>
        <w:pStyle w:val="Titre2"/>
      </w:pPr>
      <w:r>
        <w:t>Recherche Rameau</w:t>
      </w:r>
    </w:p>
    <w:p w14:paraId="324F67E4" w14:textId="77777777" w:rsidR="005047A7" w:rsidRDefault="005047A7" w:rsidP="005047A7"/>
    <w:p w14:paraId="2B517690" w14:textId="420B5D28" w:rsidR="005047A7" w:rsidRDefault="005047A7" w:rsidP="005047A7">
      <w:pPr>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religieuse</w:t>
      </w:r>
      <w:r w:rsidR="00E02AAF">
        <w:rPr>
          <w:rFonts w:ascii="Arial Unicode MS" w:eastAsia="Arial Unicode MS" w:cs="Arial Unicode MS"/>
          <w:color w:val="262626"/>
          <w:sz w:val="20"/>
          <w:szCs w:val="20"/>
        </w:rPr>
        <w:t xml:space="preserve"> [+ subd. g</w:t>
      </w:r>
      <w:r w:rsidR="00E02AAF">
        <w:rPr>
          <w:rFonts w:ascii="Arial Unicode MS" w:eastAsia="Arial Unicode MS" w:cs="Arial Unicode MS" w:hint="eastAsia"/>
          <w:color w:val="262626"/>
          <w:sz w:val="20"/>
          <w:szCs w:val="20"/>
        </w:rPr>
        <w:t>é</w:t>
      </w:r>
      <w:r w:rsidR="00E02AAF">
        <w:rPr>
          <w:rFonts w:ascii="Arial Unicode MS" w:eastAsia="Arial Unicode MS" w:cs="Arial Unicode MS"/>
          <w:color w:val="262626"/>
          <w:sz w:val="20"/>
          <w:szCs w:val="20"/>
        </w:rPr>
        <w:t>ogr.]</w:t>
      </w:r>
    </w:p>
    <w:p w14:paraId="41198714" w14:textId="766E8C1E" w:rsidR="005047A7" w:rsidRDefault="005047A7" w:rsidP="005047A7">
      <w:pPr>
        <w:rPr>
          <w:rFonts w:ascii="Arial" w:hAnsi="Arial" w:cs="Arial"/>
          <w:color w:val="262626"/>
          <w:sz w:val="20"/>
          <w:szCs w:val="20"/>
        </w:rPr>
      </w:pPr>
      <w:r>
        <w:rPr>
          <w:rFonts w:ascii="Arial" w:hAnsi="Arial" w:cs="Arial"/>
          <w:color w:val="262626"/>
          <w:sz w:val="20"/>
          <w:szCs w:val="20"/>
        </w:rPr>
        <w:t>http://catalogue.bnf.fr/ark:/12148/cb119347518/PUBLIC</w:t>
      </w:r>
    </w:p>
    <w:p w14:paraId="0A025F9A" w14:textId="77777777" w:rsidR="005047A7" w:rsidRDefault="005047A7" w:rsidP="005047A7">
      <w:pPr>
        <w:rPr>
          <w:rFonts w:ascii="Arial" w:hAnsi="Arial" w:cs="Arial"/>
          <w:color w:val="262626"/>
          <w:sz w:val="20"/>
          <w:szCs w:val="20"/>
        </w:rPr>
      </w:pPr>
    </w:p>
    <w:p w14:paraId="181A3E6F" w14:textId="611C6E36" w:rsidR="005047A7" w:rsidRDefault="002660B5" w:rsidP="005047A7">
      <w:pPr>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pal</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ochr</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tienne</w:t>
      </w:r>
      <w:r w:rsidR="00E02AAF">
        <w:rPr>
          <w:rFonts w:ascii="Arial Unicode MS" w:eastAsia="Arial Unicode MS" w:cs="Arial Unicode MS"/>
          <w:color w:val="262626"/>
          <w:sz w:val="20"/>
          <w:szCs w:val="20"/>
        </w:rPr>
        <w:t xml:space="preserve"> [+ subd. g</w:t>
      </w:r>
      <w:r w:rsidR="00E02AAF">
        <w:rPr>
          <w:rFonts w:ascii="Arial Unicode MS" w:eastAsia="Arial Unicode MS" w:cs="Arial Unicode MS" w:hint="eastAsia"/>
          <w:color w:val="262626"/>
          <w:sz w:val="20"/>
          <w:szCs w:val="20"/>
        </w:rPr>
        <w:t>é</w:t>
      </w:r>
      <w:r w:rsidR="00E02AAF">
        <w:rPr>
          <w:rFonts w:ascii="Arial Unicode MS" w:eastAsia="Arial Unicode MS" w:cs="Arial Unicode MS"/>
          <w:color w:val="262626"/>
          <w:sz w:val="20"/>
          <w:szCs w:val="20"/>
        </w:rPr>
        <w:t>ogr.]</w:t>
      </w:r>
    </w:p>
    <w:p w14:paraId="7EDB12B1" w14:textId="3568FF58" w:rsidR="002660B5" w:rsidRDefault="002660B5" w:rsidP="005047A7">
      <w:pPr>
        <w:rPr>
          <w:rFonts w:ascii="Arial" w:hAnsi="Arial" w:cs="Arial"/>
          <w:color w:val="262626"/>
          <w:sz w:val="20"/>
          <w:szCs w:val="20"/>
        </w:rPr>
      </w:pPr>
      <w:r>
        <w:rPr>
          <w:rFonts w:ascii="Arial" w:hAnsi="Arial" w:cs="Arial"/>
          <w:color w:val="262626"/>
          <w:sz w:val="20"/>
          <w:szCs w:val="20"/>
        </w:rPr>
        <w:t>http://catalogue.bnf.fr/ark:/12148/cb11930947m/PUBLIC</w:t>
      </w:r>
    </w:p>
    <w:p w14:paraId="1818B44E" w14:textId="77777777" w:rsidR="002660B5" w:rsidRDefault="002660B5" w:rsidP="005047A7">
      <w:pPr>
        <w:rPr>
          <w:rFonts w:ascii="Arial" w:hAnsi="Arial" w:cs="Arial"/>
          <w:color w:val="262626"/>
          <w:sz w:val="20"/>
          <w:szCs w:val="20"/>
        </w:rPr>
      </w:pPr>
    </w:p>
    <w:p w14:paraId="06C9C5F1" w14:textId="555C3FFE" w:rsidR="002660B5" w:rsidRDefault="003416BF" w:rsidP="005047A7">
      <w:pPr>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-- 18e si</w:t>
      </w:r>
      <w:r>
        <w:rPr>
          <w:rFonts w:ascii="Arial Unicode MS" w:eastAsia="Arial Unicode MS" w:cs="Arial Unicode MS" w:hint="eastAsia"/>
          <w:color w:val="262626"/>
          <w:sz w:val="20"/>
          <w:szCs w:val="20"/>
        </w:rPr>
        <w:t>è</w:t>
      </w:r>
      <w:r>
        <w:rPr>
          <w:rFonts w:ascii="Arial Unicode MS" w:eastAsia="Arial Unicode MS" w:cs="Arial Unicode MS"/>
          <w:color w:val="262626"/>
          <w:sz w:val="20"/>
          <w:szCs w:val="20"/>
        </w:rPr>
        <w:t>cle</w:t>
      </w:r>
    </w:p>
    <w:p w14:paraId="1F32C366" w14:textId="797EF47F" w:rsidR="00551018" w:rsidRDefault="00551018" w:rsidP="005047A7">
      <w:pPr>
        <w:rPr>
          <w:rFonts w:ascii="Arial Unicode MS" w:eastAsia="Arial Unicode MS" w:cs="Arial Unicode MS"/>
          <w:color w:val="262626"/>
          <w:sz w:val="20"/>
          <w:szCs w:val="20"/>
        </w:rPr>
      </w:pPr>
      <w:r>
        <w:rPr>
          <w:rFonts w:ascii="Arial" w:hAnsi="Arial" w:cs="Arial"/>
          <w:color w:val="262626"/>
          <w:sz w:val="20"/>
          <w:szCs w:val="20"/>
        </w:rPr>
        <w:t>http://catalogue.bnf.fr/ark:/12148/cb119394102/PUBLIC</w:t>
      </w:r>
    </w:p>
    <w:p w14:paraId="29148A08" w14:textId="77777777" w:rsidR="003416BF" w:rsidRDefault="003416BF" w:rsidP="005047A7"/>
    <w:p w14:paraId="23AE2AAC" w14:textId="52B9BFB2" w:rsidR="00551018" w:rsidRDefault="00300DF9" w:rsidP="005047A7">
      <w:pPr>
        <w:rPr>
          <w:rFonts w:ascii="Arial Unicode MS" w:eastAsia="Arial Unicode MS" w:cs="Arial Unicode MS"/>
          <w:color w:val="262626"/>
          <w:sz w:val="20"/>
          <w:szCs w:val="20"/>
        </w:rPr>
      </w:pPr>
      <w:r>
        <w:rPr>
          <w:rFonts w:ascii="Arial Unicode MS" w:eastAsia="Arial Unicode MS" w:cs="Arial Unicode MS"/>
          <w:color w:val="262626"/>
          <w:sz w:val="20"/>
          <w:szCs w:val="20"/>
        </w:rPr>
        <w:t xml:space="preserve">Architecture </w:t>
      </w:r>
      <w:r>
        <w:rPr>
          <w:rFonts w:ascii="Arial Unicode MS" w:eastAsia="Arial Unicode MS" w:cs="Arial Unicode MS"/>
          <w:color w:val="262626"/>
          <w:sz w:val="20"/>
          <w:szCs w:val="20"/>
        </w:rPr>
        <w:t>–</w:t>
      </w:r>
      <w:r>
        <w:rPr>
          <w:rFonts w:ascii="Arial Unicode MS" w:eastAsia="Arial Unicode MS" w:cs="Arial Unicode MS"/>
          <w:color w:val="262626"/>
          <w:sz w:val="20"/>
          <w:szCs w:val="20"/>
        </w:rPr>
        <w:t xml:space="preserve"> Ordres</w:t>
      </w:r>
    </w:p>
    <w:p w14:paraId="31650476" w14:textId="3AFBFAF6" w:rsidR="00300DF9" w:rsidRDefault="00300DF9" w:rsidP="005047A7">
      <w:pPr>
        <w:rPr>
          <w:rFonts w:ascii="Arial" w:hAnsi="Arial" w:cs="Arial"/>
          <w:color w:val="262626"/>
          <w:sz w:val="20"/>
          <w:szCs w:val="20"/>
        </w:rPr>
      </w:pPr>
      <w:r>
        <w:rPr>
          <w:rFonts w:ascii="Arial" w:hAnsi="Arial" w:cs="Arial"/>
          <w:color w:val="262626"/>
          <w:sz w:val="20"/>
          <w:szCs w:val="20"/>
        </w:rPr>
        <w:t>http://catalogue.bnf.fr/ark:/12148/cb12221915z/PUBLIC</w:t>
      </w:r>
    </w:p>
    <w:p w14:paraId="44A62A3D" w14:textId="77777777" w:rsidR="004C33FA" w:rsidRDefault="004C33FA" w:rsidP="005047A7">
      <w:pPr>
        <w:rPr>
          <w:rFonts w:ascii="Arial" w:hAnsi="Arial" w:cs="Arial"/>
          <w:color w:val="262626"/>
          <w:sz w:val="20"/>
          <w:szCs w:val="20"/>
        </w:rPr>
      </w:pPr>
    </w:p>
    <w:p w14:paraId="35AF35CF" w14:textId="5C9C1D45" w:rsidR="004C33FA" w:rsidRDefault="004C33FA" w:rsidP="005047A7">
      <w:pPr>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fran</w:t>
      </w:r>
      <w:r>
        <w:rPr>
          <w:rFonts w:ascii="Arial Unicode MS" w:eastAsia="Arial Unicode MS" w:cs="Arial Unicode MS" w:hint="eastAsia"/>
          <w:color w:val="262626"/>
          <w:sz w:val="20"/>
          <w:szCs w:val="20"/>
        </w:rPr>
        <w:t>ç</w:t>
      </w:r>
      <w:r>
        <w:rPr>
          <w:rFonts w:ascii="Arial Unicode MS" w:eastAsia="Arial Unicode MS" w:cs="Arial Unicode MS"/>
          <w:color w:val="262626"/>
          <w:sz w:val="20"/>
          <w:szCs w:val="20"/>
        </w:rPr>
        <w:t>aise</w:t>
      </w:r>
      <w:r w:rsidR="00E02AAF">
        <w:rPr>
          <w:rFonts w:ascii="Arial Unicode MS" w:eastAsia="Arial Unicode MS" w:cs="Arial Unicode MS"/>
          <w:color w:val="262626"/>
          <w:sz w:val="20"/>
          <w:szCs w:val="20"/>
        </w:rPr>
        <w:t xml:space="preserve"> [+ p</w:t>
      </w:r>
      <w:r w:rsidR="00E02AAF">
        <w:rPr>
          <w:rFonts w:ascii="Arial Unicode MS" w:eastAsia="Arial Unicode MS" w:cs="Arial Unicode MS"/>
          <w:color w:val="262626"/>
          <w:sz w:val="20"/>
          <w:szCs w:val="20"/>
        </w:rPr>
        <w:t>é</w:t>
      </w:r>
      <w:r w:rsidR="00E02AAF">
        <w:rPr>
          <w:rFonts w:ascii="Arial Unicode MS" w:eastAsia="Arial Unicode MS" w:cs="Arial Unicode MS"/>
          <w:color w:val="262626"/>
          <w:sz w:val="20"/>
          <w:szCs w:val="20"/>
        </w:rPr>
        <w:t>riode</w:t>
      </w:r>
      <w:r w:rsidR="00E02AAF">
        <w:rPr>
          <w:rFonts w:ascii="Arial Unicode MS" w:eastAsia="Arial Unicode MS" w:cs="Arial Unicode MS"/>
          <w:color w:val="262626"/>
          <w:sz w:val="20"/>
          <w:szCs w:val="20"/>
        </w:rPr>
        <w:t> </w:t>
      </w:r>
      <w:r w:rsidR="00E02AAF">
        <w:rPr>
          <w:rFonts w:ascii="Arial Unicode MS" w:eastAsia="Arial Unicode MS" w:cs="Arial Unicode MS"/>
          <w:color w:val="262626"/>
          <w:sz w:val="20"/>
          <w:szCs w:val="20"/>
        </w:rPr>
        <w:t>?]</w:t>
      </w:r>
    </w:p>
    <w:p w14:paraId="4C0EE006" w14:textId="71B52483" w:rsidR="004C33FA" w:rsidRDefault="004C33FA" w:rsidP="005047A7">
      <w:pPr>
        <w:rPr>
          <w:rFonts w:ascii="Arial" w:hAnsi="Arial" w:cs="Arial"/>
          <w:color w:val="262626"/>
          <w:sz w:val="20"/>
          <w:szCs w:val="20"/>
        </w:rPr>
      </w:pPr>
      <w:r>
        <w:rPr>
          <w:rFonts w:ascii="Arial" w:hAnsi="Arial" w:cs="Arial"/>
          <w:color w:val="262626"/>
          <w:sz w:val="20"/>
          <w:szCs w:val="20"/>
        </w:rPr>
        <w:t>http://catalogue.bnf.fr/ark:/12148/cb12010031x/PUBLIC</w:t>
      </w:r>
    </w:p>
    <w:p w14:paraId="2AEA3364" w14:textId="77777777" w:rsidR="004C33FA" w:rsidRDefault="004C33FA" w:rsidP="005047A7">
      <w:pPr>
        <w:rPr>
          <w:rFonts w:ascii="Arial" w:hAnsi="Arial" w:cs="Arial"/>
          <w:color w:val="262626"/>
          <w:sz w:val="20"/>
          <w:szCs w:val="20"/>
        </w:rPr>
      </w:pPr>
    </w:p>
    <w:p w14:paraId="75C24F9A" w14:textId="689D4013" w:rsidR="004C33FA" w:rsidRDefault="004C33FA" w:rsidP="005047A7">
      <w:pPr>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hospitali</w:t>
      </w:r>
      <w:r>
        <w:rPr>
          <w:rFonts w:ascii="Arial Unicode MS" w:eastAsia="Arial Unicode MS" w:cs="Arial Unicode MS" w:hint="eastAsia"/>
          <w:color w:val="262626"/>
          <w:sz w:val="20"/>
          <w:szCs w:val="20"/>
        </w:rPr>
        <w:t>è</w:t>
      </w:r>
      <w:r>
        <w:rPr>
          <w:rFonts w:ascii="Arial Unicode MS" w:eastAsia="Arial Unicode MS" w:cs="Arial Unicode MS"/>
          <w:color w:val="262626"/>
          <w:sz w:val="20"/>
          <w:szCs w:val="20"/>
        </w:rPr>
        <w:t>re</w:t>
      </w:r>
      <w:r w:rsidR="00E02AAF">
        <w:rPr>
          <w:rFonts w:ascii="Arial Unicode MS" w:eastAsia="Arial Unicode MS" w:cs="Arial Unicode MS"/>
          <w:color w:val="262626"/>
          <w:sz w:val="20"/>
          <w:szCs w:val="20"/>
        </w:rPr>
        <w:t xml:space="preserve"> [+ subd. g</w:t>
      </w:r>
      <w:r w:rsidR="00E02AAF">
        <w:rPr>
          <w:rFonts w:ascii="Arial Unicode MS" w:eastAsia="Arial Unicode MS" w:cs="Arial Unicode MS" w:hint="eastAsia"/>
          <w:color w:val="262626"/>
          <w:sz w:val="20"/>
          <w:szCs w:val="20"/>
        </w:rPr>
        <w:t>é</w:t>
      </w:r>
      <w:r w:rsidR="00E02AAF">
        <w:rPr>
          <w:rFonts w:ascii="Arial Unicode MS" w:eastAsia="Arial Unicode MS" w:cs="Arial Unicode MS"/>
          <w:color w:val="262626"/>
          <w:sz w:val="20"/>
          <w:szCs w:val="20"/>
        </w:rPr>
        <w:t>ogr.]</w:t>
      </w:r>
    </w:p>
    <w:p w14:paraId="2C849481" w14:textId="78ECCFE7" w:rsidR="004C33FA" w:rsidRDefault="004C33FA" w:rsidP="005047A7">
      <w:pPr>
        <w:rPr>
          <w:rFonts w:ascii="Arial" w:hAnsi="Arial" w:cs="Arial"/>
          <w:color w:val="262626"/>
          <w:sz w:val="20"/>
          <w:szCs w:val="20"/>
        </w:rPr>
      </w:pPr>
      <w:r>
        <w:rPr>
          <w:rFonts w:ascii="Arial" w:hAnsi="Arial" w:cs="Arial"/>
          <w:color w:val="262626"/>
          <w:sz w:val="20"/>
          <w:szCs w:val="20"/>
        </w:rPr>
        <w:t>http://catalogue.bnf.fr/ark:/12148/cb165798418/PUBLIC</w:t>
      </w:r>
    </w:p>
    <w:p w14:paraId="2FF0CC07" w14:textId="77777777" w:rsidR="004C33FA" w:rsidRDefault="004C33FA" w:rsidP="005047A7">
      <w:pPr>
        <w:rPr>
          <w:rFonts w:ascii="Arial" w:hAnsi="Arial" w:cs="Arial"/>
          <w:color w:val="262626"/>
          <w:sz w:val="20"/>
          <w:szCs w:val="20"/>
        </w:rPr>
      </w:pPr>
    </w:p>
    <w:p w14:paraId="5102CB86" w14:textId="77777777" w:rsidR="00056668" w:rsidRDefault="00056668" w:rsidP="00056668">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Dessin d'architecture antique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43CFECCE" w14:textId="7346B7DB" w:rsidR="004C33FA" w:rsidRDefault="00056668" w:rsidP="005047A7">
      <w:pPr>
        <w:rPr>
          <w:rFonts w:ascii="Arial" w:hAnsi="Arial" w:cs="Arial"/>
          <w:color w:val="262626"/>
          <w:sz w:val="20"/>
          <w:szCs w:val="20"/>
        </w:rPr>
      </w:pPr>
      <w:r>
        <w:rPr>
          <w:rFonts w:ascii="Arial" w:hAnsi="Arial" w:cs="Arial"/>
          <w:color w:val="262626"/>
          <w:sz w:val="20"/>
          <w:szCs w:val="20"/>
        </w:rPr>
        <w:t>http://catalogue.bnf.fr/ark:/12148/cb12341550z/PUBLIC</w:t>
      </w:r>
    </w:p>
    <w:p w14:paraId="448AB276" w14:textId="77777777" w:rsidR="00FA6E15" w:rsidRDefault="00FA6E15" w:rsidP="005047A7">
      <w:pPr>
        <w:rPr>
          <w:rFonts w:ascii="Arial" w:hAnsi="Arial" w:cs="Arial"/>
          <w:color w:val="262626"/>
          <w:sz w:val="20"/>
          <w:szCs w:val="20"/>
        </w:rPr>
      </w:pPr>
    </w:p>
    <w:p w14:paraId="17ED3123" w14:textId="7AD5FFD9" w:rsidR="00FA6E15" w:rsidRDefault="00FA6E15" w:rsidP="005047A7">
      <w:pPr>
        <w:rPr>
          <w:rFonts w:ascii="Arial" w:hAnsi="Arial" w:cs="Arial"/>
          <w:color w:val="262626"/>
          <w:sz w:val="20"/>
          <w:szCs w:val="20"/>
        </w:rPr>
      </w:pPr>
      <w:r>
        <w:rPr>
          <w:rFonts w:ascii="Arial Unicode MS" w:eastAsia="Arial Unicode MS" w:cs="Arial Unicode MS"/>
          <w:color w:val="262626"/>
          <w:sz w:val="20"/>
          <w:szCs w:val="20"/>
        </w:rPr>
        <w:t>Architecture -- Dessins et plans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r w:rsidR="00E26F81" w:rsidRPr="00E26F81">
        <w:rPr>
          <w:rFonts w:ascii="Arial" w:hAnsi="Arial" w:cs="Arial"/>
          <w:color w:val="262626"/>
          <w:sz w:val="20"/>
          <w:szCs w:val="20"/>
        </w:rPr>
        <w:t xml:space="preserve"> </w:t>
      </w:r>
      <w:r w:rsidR="00E26F81">
        <w:rPr>
          <w:rFonts w:ascii="Arial" w:hAnsi="Arial" w:cs="Arial"/>
          <w:color w:val="262626"/>
          <w:sz w:val="20"/>
          <w:szCs w:val="20"/>
        </w:rPr>
        <w:t>http://catalogue.bnf.fr/ark:/12148/cb131732950/PUBLIC</w:t>
      </w:r>
    </w:p>
    <w:p w14:paraId="7EC5240F" w14:textId="77777777" w:rsidR="00E26F81" w:rsidRDefault="00E26F81" w:rsidP="005047A7">
      <w:pPr>
        <w:rPr>
          <w:rFonts w:ascii="Arial" w:hAnsi="Arial" w:cs="Arial"/>
          <w:color w:val="262626"/>
          <w:sz w:val="20"/>
          <w:szCs w:val="20"/>
        </w:rPr>
      </w:pPr>
    </w:p>
    <w:p w14:paraId="2FE8A31D" w14:textId="77777777" w:rsidR="009A040F" w:rsidRDefault="009A040F" w:rsidP="009A040F">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 Programmes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6C0559F1" w14:textId="795DB2B0" w:rsidR="00E26F81" w:rsidRDefault="009A040F" w:rsidP="005047A7">
      <w:pPr>
        <w:rPr>
          <w:rFonts w:ascii="Arial" w:hAnsi="Arial" w:cs="Arial"/>
          <w:color w:val="262626"/>
          <w:sz w:val="20"/>
          <w:szCs w:val="20"/>
        </w:rPr>
      </w:pPr>
      <w:r>
        <w:rPr>
          <w:rFonts w:ascii="Arial" w:hAnsi="Arial" w:cs="Arial"/>
          <w:color w:val="262626"/>
          <w:sz w:val="20"/>
          <w:szCs w:val="20"/>
        </w:rPr>
        <w:t>http://catalogue.bnf.fr/ark:/12148/cb124613144/PUBLIC</w:t>
      </w:r>
    </w:p>
    <w:p w14:paraId="1A9D1575" w14:textId="77777777" w:rsidR="009A040F" w:rsidRDefault="009A040F" w:rsidP="005047A7">
      <w:pPr>
        <w:rPr>
          <w:rFonts w:ascii="Arial" w:hAnsi="Arial" w:cs="Arial"/>
          <w:color w:val="262626"/>
          <w:sz w:val="20"/>
          <w:szCs w:val="20"/>
        </w:rPr>
      </w:pPr>
    </w:p>
    <w:p w14:paraId="0B784DE2" w14:textId="77777777" w:rsidR="00951E3E" w:rsidRDefault="00951E3E" w:rsidP="00951E3E">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 xml:space="preserve">Dessins et plans </w:t>
      </w:r>
    </w:p>
    <w:p w14:paraId="174CE560" w14:textId="4E863530" w:rsidR="009A040F" w:rsidRDefault="00951E3E" w:rsidP="00951E3E">
      <w:pPr>
        <w:rPr>
          <w:rFonts w:ascii="Arial Unicode MS" w:eastAsia="Arial Unicode MS" w:cs="Arial Unicode MS"/>
          <w:color w:val="262626"/>
          <w:sz w:val="20"/>
          <w:szCs w:val="20"/>
        </w:rPr>
      </w:pPr>
      <w:r>
        <w:rPr>
          <w:rFonts w:ascii="Arial Unicode MS" w:eastAsia="Arial Unicode MS" w:cs="Arial Unicode MS"/>
          <w:color w:val="262626"/>
          <w:sz w:val="20"/>
          <w:szCs w:val="20"/>
        </w:rPr>
        <w:t>Vedette mati</w:t>
      </w:r>
      <w:r>
        <w:rPr>
          <w:rFonts w:ascii="Arial Unicode MS" w:eastAsia="Arial Unicode MS" w:cs="Arial Unicode MS" w:hint="eastAsia"/>
          <w:color w:val="262626"/>
          <w:sz w:val="20"/>
          <w:szCs w:val="20"/>
        </w:rPr>
        <w:t>è</w:t>
      </w:r>
      <w:r>
        <w:rPr>
          <w:rFonts w:ascii="Arial Unicode MS" w:eastAsia="Arial Unicode MS" w:cs="Arial Unicode MS"/>
          <w:color w:val="262626"/>
          <w:sz w:val="20"/>
          <w:szCs w:val="20"/>
        </w:rPr>
        <w:t xml:space="preserve">re nom commun . S'emploie en subdivision </w:t>
      </w:r>
    </w:p>
    <w:p w14:paraId="0AC66D59" w14:textId="37C9056D" w:rsidR="009A040F" w:rsidRDefault="00951E3E" w:rsidP="005047A7">
      <w:pPr>
        <w:rPr>
          <w:rFonts w:ascii="Arial Unicode MS" w:eastAsia="Arial Unicode MS" w:cs="Arial Unicode MS"/>
          <w:color w:val="262626"/>
          <w:sz w:val="20"/>
          <w:szCs w:val="20"/>
        </w:rPr>
      </w:pPr>
      <w:r>
        <w:rPr>
          <w:rFonts w:ascii="Arial" w:hAnsi="Arial" w:cs="Arial"/>
          <w:color w:val="262626"/>
          <w:sz w:val="20"/>
          <w:szCs w:val="20"/>
        </w:rPr>
        <w:t>http://catalogue.bnf.fr/ark:/12148/cb13162998h/PUBLIC</w:t>
      </w:r>
    </w:p>
    <w:p w14:paraId="0FC54E49" w14:textId="77777777" w:rsidR="00FA6E15" w:rsidRDefault="00FA6E15" w:rsidP="005047A7"/>
    <w:p w14:paraId="150D4BBF" w14:textId="77777777" w:rsidR="002C1CFA" w:rsidRDefault="002C1CFA" w:rsidP="002C1CFA">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Chapiteaux corinthiens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3A1FA0B3" w14:textId="6A64C359" w:rsidR="002C1CFA" w:rsidRDefault="002C1CFA" w:rsidP="005047A7">
      <w:pPr>
        <w:rPr>
          <w:rFonts w:ascii="Arial" w:hAnsi="Arial" w:cs="Arial"/>
          <w:color w:val="262626"/>
          <w:sz w:val="20"/>
          <w:szCs w:val="20"/>
        </w:rPr>
      </w:pPr>
      <w:r>
        <w:rPr>
          <w:rFonts w:ascii="Arial" w:hAnsi="Arial" w:cs="Arial"/>
          <w:color w:val="262626"/>
          <w:sz w:val="20"/>
          <w:szCs w:val="20"/>
        </w:rPr>
        <w:t>http://catalogue.bnf.fr/ark:/12148/cb121263965/PUBLIC</w:t>
      </w:r>
    </w:p>
    <w:p w14:paraId="36A722BF" w14:textId="77777777" w:rsidR="002C1CFA" w:rsidRDefault="002C1CFA" w:rsidP="005047A7">
      <w:pPr>
        <w:rPr>
          <w:rFonts w:ascii="Arial" w:hAnsi="Arial" w:cs="Arial"/>
          <w:color w:val="262626"/>
          <w:sz w:val="20"/>
          <w:szCs w:val="20"/>
        </w:rPr>
      </w:pPr>
    </w:p>
    <w:p w14:paraId="33939BA4" w14:textId="77777777" w:rsidR="00493E29" w:rsidRDefault="00493E29" w:rsidP="00493E29">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Chapiteaux ioniques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44ECC510" w14:textId="40C6A424" w:rsidR="002C1CFA" w:rsidRDefault="00493E29" w:rsidP="005047A7">
      <w:pPr>
        <w:rPr>
          <w:rFonts w:ascii="Arial" w:hAnsi="Arial" w:cs="Arial"/>
          <w:color w:val="262626"/>
          <w:sz w:val="20"/>
          <w:szCs w:val="20"/>
        </w:rPr>
      </w:pPr>
      <w:r>
        <w:rPr>
          <w:rFonts w:ascii="Arial" w:hAnsi="Arial" w:cs="Arial"/>
          <w:color w:val="262626"/>
          <w:sz w:val="20"/>
          <w:szCs w:val="20"/>
        </w:rPr>
        <w:t>http://catalogue.bnf.fr/ark:/12148/cb119375356/PUBLIC</w:t>
      </w:r>
    </w:p>
    <w:p w14:paraId="1F93D072" w14:textId="77777777" w:rsidR="00493E29" w:rsidRDefault="00493E29" w:rsidP="005047A7">
      <w:pPr>
        <w:rPr>
          <w:rFonts w:ascii="Arial" w:hAnsi="Arial" w:cs="Arial"/>
          <w:color w:val="262626"/>
          <w:sz w:val="20"/>
          <w:szCs w:val="20"/>
        </w:rPr>
      </w:pPr>
    </w:p>
    <w:p w14:paraId="0E18883E" w14:textId="77777777" w:rsidR="00493E29" w:rsidRDefault="00493E29" w:rsidP="00493E29">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 Pratique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04B07751" w14:textId="5E2F5F41" w:rsidR="00493E29" w:rsidRDefault="00493E29" w:rsidP="005047A7">
      <w:pPr>
        <w:rPr>
          <w:rFonts w:ascii="Arial" w:hAnsi="Arial" w:cs="Arial"/>
          <w:color w:val="262626"/>
          <w:sz w:val="20"/>
          <w:szCs w:val="20"/>
        </w:rPr>
      </w:pPr>
      <w:r>
        <w:rPr>
          <w:rFonts w:ascii="Arial" w:hAnsi="Arial" w:cs="Arial"/>
          <w:color w:val="262626"/>
          <w:sz w:val="20"/>
          <w:szCs w:val="20"/>
        </w:rPr>
        <w:t>http://catalogue.bnf.fr/ark:/12148/cb11953346r/PUBLIC</w:t>
      </w:r>
    </w:p>
    <w:p w14:paraId="5A662B4F" w14:textId="77777777" w:rsidR="00493E29" w:rsidRDefault="00493E29" w:rsidP="005047A7">
      <w:pPr>
        <w:rPr>
          <w:rFonts w:ascii="Arial" w:hAnsi="Arial" w:cs="Arial"/>
          <w:color w:val="262626"/>
          <w:sz w:val="20"/>
          <w:szCs w:val="20"/>
        </w:rPr>
      </w:pPr>
    </w:p>
    <w:p w14:paraId="365BFDF8" w14:textId="77777777" w:rsidR="00843E31" w:rsidRDefault="00843E31" w:rsidP="00843E31">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publique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1A087059" w14:textId="3FCB4CCC" w:rsidR="00843E31" w:rsidRDefault="00843E31" w:rsidP="005047A7">
      <w:r>
        <w:rPr>
          <w:rFonts w:ascii="Arial" w:hAnsi="Arial" w:cs="Arial"/>
          <w:color w:val="262626"/>
          <w:sz w:val="20"/>
          <w:szCs w:val="20"/>
        </w:rPr>
        <w:t>http://catalogue.bnf.fr/ark:/12148/cb13319335z/PUBLIC</w:t>
      </w:r>
    </w:p>
    <w:p w14:paraId="022AD21D" w14:textId="77777777" w:rsidR="00843E31" w:rsidRDefault="00843E31" w:rsidP="005047A7"/>
    <w:p w14:paraId="0AE1D395" w14:textId="77777777" w:rsidR="00843E31" w:rsidRDefault="00843E31" w:rsidP="00843E31">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H</w:t>
      </w:r>
      <w:r>
        <w:rPr>
          <w:rFonts w:ascii="Arial Unicode MS" w:eastAsia="Arial Unicode MS" w:cs="Arial Unicode MS" w:hint="eastAsia"/>
          <w:color w:val="262626"/>
          <w:sz w:val="20"/>
          <w:szCs w:val="20"/>
        </w:rPr>
        <w:t>ô</w:t>
      </w:r>
      <w:r>
        <w:rPr>
          <w:rFonts w:ascii="Arial Unicode MS" w:eastAsia="Arial Unicode MS" w:cs="Arial Unicode MS"/>
          <w:color w:val="262626"/>
          <w:sz w:val="20"/>
          <w:szCs w:val="20"/>
        </w:rPr>
        <w:t>pitaux -- Conception et construction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147EB8F3" w14:textId="5C89F022" w:rsidR="00843E31" w:rsidRDefault="00843E31" w:rsidP="005047A7">
      <w:pPr>
        <w:rPr>
          <w:rFonts w:ascii="Arial" w:hAnsi="Arial" w:cs="Arial"/>
          <w:color w:val="262626"/>
          <w:sz w:val="20"/>
          <w:szCs w:val="20"/>
        </w:rPr>
      </w:pPr>
      <w:r>
        <w:rPr>
          <w:rFonts w:ascii="Arial" w:hAnsi="Arial" w:cs="Arial"/>
          <w:color w:val="262626"/>
          <w:sz w:val="20"/>
          <w:szCs w:val="20"/>
        </w:rPr>
        <w:t>http://catalogue.bnf.fr/ark:/12148/cb11932060t/PUBLIC</w:t>
      </w:r>
    </w:p>
    <w:p w14:paraId="32CE287C" w14:textId="77777777" w:rsidR="00843E31" w:rsidRDefault="00843E31" w:rsidP="005047A7">
      <w:pPr>
        <w:rPr>
          <w:rFonts w:ascii="Arial" w:hAnsi="Arial" w:cs="Arial"/>
          <w:color w:val="262626"/>
          <w:sz w:val="20"/>
          <w:szCs w:val="20"/>
        </w:rPr>
      </w:pPr>
    </w:p>
    <w:p w14:paraId="04585106" w14:textId="77777777" w:rsidR="00C63729" w:rsidRDefault="00C63729" w:rsidP="00C63729">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Monast</w:t>
      </w:r>
      <w:r>
        <w:rPr>
          <w:rFonts w:ascii="Arial Unicode MS" w:eastAsia="Arial Unicode MS" w:cs="Arial Unicode MS" w:hint="eastAsia"/>
          <w:color w:val="262626"/>
          <w:sz w:val="20"/>
          <w:szCs w:val="20"/>
        </w:rPr>
        <w:t>è</w:t>
      </w:r>
      <w:r>
        <w:rPr>
          <w:rFonts w:ascii="Arial Unicode MS" w:eastAsia="Arial Unicode MS" w:cs="Arial Unicode MS"/>
          <w:color w:val="262626"/>
          <w:sz w:val="20"/>
          <w:szCs w:val="20"/>
        </w:rPr>
        <w:t>res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29F3F89C" w14:textId="4B291065" w:rsidR="00843E31" w:rsidRDefault="00C63729" w:rsidP="005047A7">
      <w:pPr>
        <w:rPr>
          <w:rFonts w:ascii="Arial" w:hAnsi="Arial" w:cs="Arial"/>
          <w:color w:val="262626"/>
          <w:sz w:val="20"/>
          <w:szCs w:val="20"/>
        </w:rPr>
      </w:pPr>
      <w:r>
        <w:rPr>
          <w:rFonts w:ascii="Arial" w:hAnsi="Arial" w:cs="Arial"/>
          <w:color w:val="262626"/>
          <w:sz w:val="20"/>
          <w:szCs w:val="20"/>
        </w:rPr>
        <w:t>http://catalogue.bnf.fr/ark:/12148/cb11932516q/PUBLIC</w:t>
      </w:r>
    </w:p>
    <w:p w14:paraId="171EDA82" w14:textId="77777777" w:rsidR="00101623" w:rsidRDefault="00101623" w:rsidP="005047A7">
      <w:pPr>
        <w:rPr>
          <w:rFonts w:ascii="Arial" w:hAnsi="Arial" w:cs="Arial"/>
          <w:color w:val="262626"/>
          <w:sz w:val="20"/>
          <w:szCs w:val="20"/>
        </w:rPr>
      </w:pPr>
    </w:p>
    <w:p w14:paraId="3F88C47E" w14:textId="77777777" w:rsidR="00101623" w:rsidRDefault="00101623" w:rsidP="00101623">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Abbayes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15B167D3" w14:textId="51E8CA47" w:rsidR="00101623" w:rsidRDefault="00101623" w:rsidP="005047A7">
      <w:pPr>
        <w:rPr>
          <w:rFonts w:ascii="Arial" w:hAnsi="Arial" w:cs="Arial"/>
          <w:color w:val="262626"/>
          <w:sz w:val="20"/>
          <w:szCs w:val="20"/>
        </w:rPr>
      </w:pPr>
      <w:r>
        <w:rPr>
          <w:rFonts w:ascii="Arial" w:hAnsi="Arial" w:cs="Arial"/>
          <w:color w:val="262626"/>
          <w:sz w:val="20"/>
          <w:szCs w:val="20"/>
        </w:rPr>
        <w:t>http://catalogue.bnf.fr/ark:/12148/cb11934704r/PUBLIC</w:t>
      </w:r>
    </w:p>
    <w:p w14:paraId="0166DBE5" w14:textId="77777777" w:rsidR="00C63729" w:rsidRDefault="00C63729" w:rsidP="005047A7">
      <w:pPr>
        <w:rPr>
          <w:rFonts w:ascii="Arial" w:hAnsi="Arial" w:cs="Arial"/>
          <w:color w:val="262626"/>
          <w:sz w:val="20"/>
          <w:szCs w:val="20"/>
        </w:rPr>
      </w:pPr>
    </w:p>
    <w:p w14:paraId="751C7F0F" w14:textId="77777777" w:rsidR="00101623" w:rsidRDefault="00101623" w:rsidP="00101623">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glises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620E9491" w14:textId="6FED60B1" w:rsidR="00C63729" w:rsidRDefault="00101623" w:rsidP="005047A7">
      <w:r>
        <w:rPr>
          <w:rFonts w:ascii="Arial" w:hAnsi="Arial" w:cs="Arial"/>
          <w:color w:val="262626"/>
          <w:sz w:val="20"/>
          <w:szCs w:val="20"/>
        </w:rPr>
        <w:t>http://catalogue.bnf.fr/ark:/12148/cb119345731/PUBLIC</w:t>
      </w:r>
    </w:p>
    <w:p w14:paraId="61435A55" w14:textId="77777777" w:rsidR="00101623" w:rsidRDefault="00101623" w:rsidP="005047A7"/>
    <w:p w14:paraId="1D597EB4" w14:textId="77777777" w:rsidR="00007EA5" w:rsidRDefault="00007EA5" w:rsidP="00007EA5">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Temples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48C52050" w14:textId="0D5E8C6C" w:rsidR="00007EA5" w:rsidRDefault="00007EA5" w:rsidP="005047A7">
      <w:pPr>
        <w:rPr>
          <w:rFonts w:ascii="Arial" w:hAnsi="Arial" w:cs="Arial"/>
          <w:color w:val="262626"/>
          <w:sz w:val="20"/>
          <w:szCs w:val="20"/>
        </w:rPr>
      </w:pPr>
      <w:r>
        <w:rPr>
          <w:rFonts w:ascii="Arial" w:hAnsi="Arial" w:cs="Arial"/>
          <w:color w:val="262626"/>
          <w:sz w:val="20"/>
          <w:szCs w:val="20"/>
        </w:rPr>
        <w:t>http://catalogue.bnf.fr/ark:/12148/cb11938178m/PUBLIC</w:t>
      </w:r>
    </w:p>
    <w:p w14:paraId="03B23357" w14:textId="77777777" w:rsidR="009A6372" w:rsidRDefault="009A6372" w:rsidP="005047A7">
      <w:pPr>
        <w:rPr>
          <w:rFonts w:ascii="Arial" w:hAnsi="Arial" w:cs="Arial"/>
          <w:color w:val="262626"/>
          <w:sz w:val="20"/>
          <w:szCs w:val="20"/>
        </w:rPr>
      </w:pPr>
    </w:p>
    <w:p w14:paraId="6804A029" w14:textId="77777777" w:rsidR="009A6372" w:rsidRDefault="009A6372" w:rsidP="009A6372">
      <w:pPr>
        <w:widowControl w:val="0"/>
        <w:autoSpaceDE w:val="0"/>
        <w:autoSpaceDN w:val="0"/>
        <w:adjustRightInd w:val="0"/>
        <w:rPr>
          <w:rFonts w:ascii="Arial Unicode MS" w:eastAsia="Arial Unicode MS" w:cs="Arial Unicode MS"/>
          <w:color w:val="262626"/>
          <w:sz w:val="20"/>
          <w:szCs w:val="20"/>
        </w:rPr>
      </w:pPr>
      <w:r>
        <w:rPr>
          <w:rFonts w:ascii="Arial Unicode MS" w:eastAsia="Arial Unicode MS" w:cs="Arial Unicode MS"/>
          <w:color w:val="262626"/>
          <w:sz w:val="20"/>
          <w:szCs w:val="20"/>
        </w:rPr>
        <w:t>Architecture -- Philosophie [+ subd. g</w:t>
      </w:r>
      <w:r>
        <w:rPr>
          <w:rFonts w:ascii="Arial Unicode MS" w:eastAsia="Arial Unicode MS" w:cs="Arial Unicode MS" w:hint="eastAsia"/>
          <w:color w:val="262626"/>
          <w:sz w:val="20"/>
          <w:szCs w:val="20"/>
        </w:rPr>
        <w:t>é</w:t>
      </w:r>
      <w:r>
        <w:rPr>
          <w:rFonts w:ascii="Arial Unicode MS" w:eastAsia="Arial Unicode MS" w:cs="Arial Unicode MS"/>
          <w:color w:val="262626"/>
          <w:sz w:val="20"/>
          <w:szCs w:val="20"/>
        </w:rPr>
        <w:t>ogr.]</w:t>
      </w:r>
    </w:p>
    <w:p w14:paraId="66683B2A" w14:textId="14813896" w:rsidR="009A6372" w:rsidRDefault="009A6372" w:rsidP="005047A7">
      <w:pPr>
        <w:rPr>
          <w:rFonts w:ascii="Arial" w:hAnsi="Arial" w:cs="Arial"/>
          <w:color w:val="262626"/>
          <w:sz w:val="20"/>
          <w:szCs w:val="20"/>
        </w:rPr>
      </w:pPr>
      <w:r>
        <w:rPr>
          <w:rFonts w:ascii="Arial" w:hAnsi="Arial" w:cs="Arial"/>
          <w:color w:val="262626"/>
          <w:sz w:val="20"/>
          <w:szCs w:val="20"/>
        </w:rPr>
        <w:t>http://catalogue.bnf.fr/ark:/12148/cb119600483/PUBLIC</w:t>
      </w:r>
    </w:p>
    <w:p w14:paraId="19195D12" w14:textId="77777777" w:rsidR="0085262B" w:rsidRDefault="0085262B" w:rsidP="005047A7">
      <w:pPr>
        <w:rPr>
          <w:rFonts w:ascii="Arial" w:hAnsi="Arial" w:cs="Arial"/>
          <w:color w:val="262626"/>
          <w:sz w:val="20"/>
          <w:szCs w:val="20"/>
        </w:rPr>
      </w:pPr>
    </w:p>
    <w:p w14:paraId="716A978C" w14:textId="2144CAE6" w:rsidR="0085262B" w:rsidRDefault="0085262B" w:rsidP="0085262B">
      <w:pPr>
        <w:pStyle w:val="Titre1"/>
        <w:rPr>
          <w:rFonts w:ascii="Arial" w:hAnsi="Arial" w:cs="Arial"/>
          <w:color w:val="262626"/>
          <w:sz w:val="20"/>
          <w:szCs w:val="20"/>
        </w:rPr>
      </w:pPr>
      <w:r>
        <w:rPr>
          <w:rFonts w:ascii="Arial" w:hAnsi="Arial" w:cs="Arial"/>
          <w:color w:val="262626"/>
          <w:sz w:val="20"/>
          <w:szCs w:val="20"/>
        </w:rPr>
        <w:t>Traitement du corpus</w:t>
      </w:r>
    </w:p>
    <w:p w14:paraId="7D144A23" w14:textId="0E6D0F50" w:rsidR="0085262B" w:rsidRDefault="0085262B" w:rsidP="0085262B">
      <w:r>
        <w:t>On traite le corpus au moyen de seriesStmt</w:t>
      </w:r>
    </w:p>
    <w:p w14:paraId="6728A8E7" w14:textId="6005E9CD" w:rsidR="0085262B" w:rsidRDefault="0085262B" w:rsidP="0085262B">
      <w:r>
        <w:t>Cela permet d’avoir des niveaux de titre correct</w:t>
      </w:r>
      <w:r w:rsidR="00D66F9B">
        <w:t>s</w:t>
      </w:r>
      <w:r>
        <w:t>.</w:t>
      </w:r>
    </w:p>
    <w:p w14:paraId="5DE75462" w14:textId="77777777" w:rsidR="00D66F9B" w:rsidRPr="005047A7" w:rsidRDefault="00D66F9B" w:rsidP="0085262B">
      <w:bookmarkStart w:id="0" w:name="_GoBack"/>
      <w:bookmarkEnd w:id="0"/>
    </w:p>
    <w:sectPr w:rsidR="00D66F9B" w:rsidRPr="005047A7" w:rsidSect="00824D3B">
      <w:headerReference w:type="default" r:id="rId10"/>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C4FC2" w14:textId="77777777" w:rsidR="003527D8" w:rsidRDefault="003527D8" w:rsidP="00916AB6">
      <w:r>
        <w:separator/>
      </w:r>
    </w:p>
  </w:endnote>
  <w:endnote w:type="continuationSeparator" w:id="0">
    <w:p w14:paraId="4B415A78" w14:textId="77777777" w:rsidR="003527D8" w:rsidRDefault="003527D8" w:rsidP="0091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125D4" w14:textId="77777777" w:rsidR="003527D8" w:rsidRDefault="003527D8" w:rsidP="009D20F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97999E1" w14:textId="77777777" w:rsidR="003527D8" w:rsidRDefault="003527D8" w:rsidP="009D20F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77A77" w14:textId="77777777" w:rsidR="003527D8" w:rsidRDefault="003527D8" w:rsidP="009D20F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66F9B">
      <w:rPr>
        <w:rStyle w:val="Numrodepage"/>
        <w:noProof/>
      </w:rPr>
      <w:t>1</w:t>
    </w:r>
    <w:r>
      <w:rPr>
        <w:rStyle w:val="Numrodepage"/>
      </w:rPr>
      <w:fldChar w:fldCharType="end"/>
    </w:r>
  </w:p>
  <w:p w14:paraId="1B72F82C" w14:textId="77777777" w:rsidR="003527D8" w:rsidRDefault="003527D8" w:rsidP="009D20F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7C5E3" w14:textId="77777777" w:rsidR="003527D8" w:rsidRDefault="003527D8" w:rsidP="00916AB6">
      <w:r>
        <w:separator/>
      </w:r>
    </w:p>
  </w:footnote>
  <w:footnote w:type="continuationSeparator" w:id="0">
    <w:p w14:paraId="674A6519" w14:textId="77777777" w:rsidR="003527D8" w:rsidRDefault="003527D8" w:rsidP="00916AB6">
      <w:r>
        <w:continuationSeparator/>
      </w:r>
    </w:p>
  </w:footnote>
  <w:footnote w:id="1">
    <w:p w14:paraId="2FFEDDBA" w14:textId="4E8AD133" w:rsidR="003527D8" w:rsidRDefault="003527D8">
      <w:pPr>
        <w:pStyle w:val="Notedebasdepage"/>
      </w:pPr>
      <w:r>
        <w:rPr>
          <w:rStyle w:val="Marquenotebasdepage"/>
        </w:rPr>
        <w:footnoteRef/>
      </w:r>
      <w:r>
        <w:t xml:space="preserve"> </w:t>
      </w:r>
      <w:r w:rsidRPr="00F64635">
        <w:t>http://aedilis.irht.cnrs.fr/sites/default/files/Livret_stage_2011b.pdf</w:t>
      </w:r>
    </w:p>
  </w:footnote>
  <w:footnote w:id="2">
    <w:p w14:paraId="3D37A868" w14:textId="3F84EED6" w:rsidR="003527D8" w:rsidRDefault="003527D8">
      <w:pPr>
        <w:pStyle w:val="Notedebasdepage"/>
      </w:pPr>
      <w:r>
        <w:rPr>
          <w:rStyle w:val="Marquenotebasdepage"/>
        </w:rPr>
        <w:footnoteRef/>
      </w:r>
      <w:r>
        <w:t xml:space="preserve"> </w:t>
      </w:r>
      <w:r w:rsidRPr="00810C26">
        <w:t>http://www.loc.gov/marc/relators/relacode.html</w:t>
      </w:r>
    </w:p>
  </w:footnote>
  <w:footnote w:id="3">
    <w:p w14:paraId="2D70E9D3" w14:textId="7DF7A039" w:rsidR="003527D8" w:rsidRDefault="003527D8">
      <w:pPr>
        <w:pStyle w:val="Notedebasdepage"/>
      </w:pPr>
      <w:r>
        <w:rPr>
          <w:rStyle w:val="Marquenotebasdepage"/>
        </w:rPr>
        <w:footnoteRef/>
      </w:r>
      <w:r>
        <w:t xml:space="preserve"> ARK, [Pages professionnelles de la BnF], </w:t>
      </w:r>
      <w:r w:rsidRPr="00916AB6">
        <w:t>http://www.bnf.fr/fr/professionnels/s_informer_autres_numeros/a.ark_autres_numeros.html</w:t>
      </w:r>
      <w:r>
        <w:t>, accédé le 4 avril 2013.</w:t>
      </w:r>
    </w:p>
  </w:footnote>
  <w:footnote w:id="4">
    <w:p w14:paraId="4B7CEAF7" w14:textId="3BF6B907" w:rsidR="003527D8" w:rsidRDefault="003527D8">
      <w:pPr>
        <w:pStyle w:val="Notedebasdepage"/>
      </w:pPr>
      <w:r>
        <w:rPr>
          <w:rStyle w:val="Marquenotebasdepage"/>
        </w:rPr>
        <w:footnoteRef/>
      </w:r>
      <w:r>
        <w:t xml:space="preserve"> Être plus précis sur la norme (2 lettres, 3 lettres, etc.). RFC…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62B34" w14:textId="77777777" w:rsidR="003527D8" w:rsidRDefault="003527D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B4139D3"/>
    <w:multiLevelType w:val="hybridMultilevel"/>
    <w:tmpl w:val="15B4F2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FD86878"/>
    <w:multiLevelType w:val="hybridMultilevel"/>
    <w:tmpl w:val="4CEA251A"/>
    <w:lvl w:ilvl="0" w:tplc="1364512A">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CB"/>
    <w:rsid w:val="00000D04"/>
    <w:rsid w:val="00007EA5"/>
    <w:rsid w:val="00012743"/>
    <w:rsid w:val="00012A6A"/>
    <w:rsid w:val="0005033D"/>
    <w:rsid w:val="00050D6F"/>
    <w:rsid w:val="00056668"/>
    <w:rsid w:val="00063AB9"/>
    <w:rsid w:val="00064C45"/>
    <w:rsid w:val="00065DE6"/>
    <w:rsid w:val="000662F4"/>
    <w:rsid w:val="0007092C"/>
    <w:rsid w:val="00070C9D"/>
    <w:rsid w:val="000723A7"/>
    <w:rsid w:val="000728F6"/>
    <w:rsid w:val="000822BE"/>
    <w:rsid w:val="000824E0"/>
    <w:rsid w:val="000965A4"/>
    <w:rsid w:val="000A17AB"/>
    <w:rsid w:val="000A1AAC"/>
    <w:rsid w:val="000A30C4"/>
    <w:rsid w:val="000A5513"/>
    <w:rsid w:val="000B5F93"/>
    <w:rsid w:val="000C2967"/>
    <w:rsid w:val="000D465D"/>
    <w:rsid w:val="000E0CB8"/>
    <w:rsid w:val="000F1B98"/>
    <w:rsid w:val="000F4BC1"/>
    <w:rsid w:val="00101623"/>
    <w:rsid w:val="00111243"/>
    <w:rsid w:val="001126B8"/>
    <w:rsid w:val="00122359"/>
    <w:rsid w:val="001255AA"/>
    <w:rsid w:val="00130DAC"/>
    <w:rsid w:val="00145D13"/>
    <w:rsid w:val="001539B2"/>
    <w:rsid w:val="0015491C"/>
    <w:rsid w:val="00166C48"/>
    <w:rsid w:val="00167ECD"/>
    <w:rsid w:val="0017107C"/>
    <w:rsid w:val="00171BBA"/>
    <w:rsid w:val="00174B40"/>
    <w:rsid w:val="001909D5"/>
    <w:rsid w:val="00191F3A"/>
    <w:rsid w:val="0019306E"/>
    <w:rsid w:val="001B1E64"/>
    <w:rsid w:val="001B36F0"/>
    <w:rsid w:val="001B64B7"/>
    <w:rsid w:val="001D44EB"/>
    <w:rsid w:val="001F24EB"/>
    <w:rsid w:val="001F624E"/>
    <w:rsid w:val="00201F34"/>
    <w:rsid w:val="0020396D"/>
    <w:rsid w:val="00206EE8"/>
    <w:rsid w:val="00207A63"/>
    <w:rsid w:val="00211AB9"/>
    <w:rsid w:val="0021492A"/>
    <w:rsid w:val="00223969"/>
    <w:rsid w:val="00223FDE"/>
    <w:rsid w:val="0022540E"/>
    <w:rsid w:val="00226AE2"/>
    <w:rsid w:val="0023616A"/>
    <w:rsid w:val="00242544"/>
    <w:rsid w:val="002474D1"/>
    <w:rsid w:val="00254D6C"/>
    <w:rsid w:val="002614C1"/>
    <w:rsid w:val="00264EA1"/>
    <w:rsid w:val="002660B5"/>
    <w:rsid w:val="00275719"/>
    <w:rsid w:val="00281B38"/>
    <w:rsid w:val="00282CFB"/>
    <w:rsid w:val="002859B4"/>
    <w:rsid w:val="0028692A"/>
    <w:rsid w:val="00292C15"/>
    <w:rsid w:val="00293754"/>
    <w:rsid w:val="002A1CD2"/>
    <w:rsid w:val="002B2DA1"/>
    <w:rsid w:val="002B3978"/>
    <w:rsid w:val="002C1CFA"/>
    <w:rsid w:val="002C6530"/>
    <w:rsid w:val="002C7BBA"/>
    <w:rsid w:val="002D0738"/>
    <w:rsid w:val="002D608F"/>
    <w:rsid w:val="002E0432"/>
    <w:rsid w:val="002E14A1"/>
    <w:rsid w:val="002F793F"/>
    <w:rsid w:val="00300DF9"/>
    <w:rsid w:val="003029CD"/>
    <w:rsid w:val="00313AFC"/>
    <w:rsid w:val="00315D56"/>
    <w:rsid w:val="0034080B"/>
    <w:rsid w:val="003416BF"/>
    <w:rsid w:val="00342C36"/>
    <w:rsid w:val="00345CBD"/>
    <w:rsid w:val="00345FB4"/>
    <w:rsid w:val="00347260"/>
    <w:rsid w:val="00351FEF"/>
    <w:rsid w:val="003527D8"/>
    <w:rsid w:val="00352D21"/>
    <w:rsid w:val="003533D9"/>
    <w:rsid w:val="003536ED"/>
    <w:rsid w:val="003551E3"/>
    <w:rsid w:val="00370259"/>
    <w:rsid w:val="003709E7"/>
    <w:rsid w:val="003723B2"/>
    <w:rsid w:val="003737A4"/>
    <w:rsid w:val="00382087"/>
    <w:rsid w:val="00383DC2"/>
    <w:rsid w:val="003857E9"/>
    <w:rsid w:val="003941A8"/>
    <w:rsid w:val="003A1596"/>
    <w:rsid w:val="003A79D8"/>
    <w:rsid w:val="003B72A9"/>
    <w:rsid w:val="003C1918"/>
    <w:rsid w:val="003C259C"/>
    <w:rsid w:val="003C2A8D"/>
    <w:rsid w:val="003C47A7"/>
    <w:rsid w:val="003C7D36"/>
    <w:rsid w:val="003D29F6"/>
    <w:rsid w:val="003D2A26"/>
    <w:rsid w:val="003D5A3E"/>
    <w:rsid w:val="003E4834"/>
    <w:rsid w:val="003E64D3"/>
    <w:rsid w:val="003F1C45"/>
    <w:rsid w:val="00400B34"/>
    <w:rsid w:val="00405F63"/>
    <w:rsid w:val="00414442"/>
    <w:rsid w:val="004245EA"/>
    <w:rsid w:val="00441BF9"/>
    <w:rsid w:val="00443B6A"/>
    <w:rsid w:val="004513DA"/>
    <w:rsid w:val="00455048"/>
    <w:rsid w:val="00461FCA"/>
    <w:rsid w:val="00462339"/>
    <w:rsid w:val="004627FE"/>
    <w:rsid w:val="004640E4"/>
    <w:rsid w:val="004726F1"/>
    <w:rsid w:val="004727F3"/>
    <w:rsid w:val="00472D1E"/>
    <w:rsid w:val="00474840"/>
    <w:rsid w:val="00476683"/>
    <w:rsid w:val="00476EAD"/>
    <w:rsid w:val="00484F46"/>
    <w:rsid w:val="00485B2C"/>
    <w:rsid w:val="004868F7"/>
    <w:rsid w:val="00487D51"/>
    <w:rsid w:val="00493E29"/>
    <w:rsid w:val="00494750"/>
    <w:rsid w:val="004967FA"/>
    <w:rsid w:val="004A0782"/>
    <w:rsid w:val="004B65F4"/>
    <w:rsid w:val="004B7CA1"/>
    <w:rsid w:val="004C0AAD"/>
    <w:rsid w:val="004C33FA"/>
    <w:rsid w:val="004C4933"/>
    <w:rsid w:val="004D148D"/>
    <w:rsid w:val="004D40AB"/>
    <w:rsid w:val="004D64F2"/>
    <w:rsid w:val="004E459D"/>
    <w:rsid w:val="004E6D51"/>
    <w:rsid w:val="004E6FBE"/>
    <w:rsid w:val="004F2A10"/>
    <w:rsid w:val="004F2EA9"/>
    <w:rsid w:val="004F3B4A"/>
    <w:rsid w:val="004F46EF"/>
    <w:rsid w:val="004F4843"/>
    <w:rsid w:val="004F6958"/>
    <w:rsid w:val="004F6D0A"/>
    <w:rsid w:val="005028B2"/>
    <w:rsid w:val="00502BE1"/>
    <w:rsid w:val="005047A7"/>
    <w:rsid w:val="005137C4"/>
    <w:rsid w:val="005206E6"/>
    <w:rsid w:val="00520FED"/>
    <w:rsid w:val="00530C82"/>
    <w:rsid w:val="005311C9"/>
    <w:rsid w:val="00533E87"/>
    <w:rsid w:val="005376C2"/>
    <w:rsid w:val="0053799D"/>
    <w:rsid w:val="00540905"/>
    <w:rsid w:val="00540A78"/>
    <w:rsid w:val="00540BC4"/>
    <w:rsid w:val="00542EE9"/>
    <w:rsid w:val="00550014"/>
    <w:rsid w:val="00551018"/>
    <w:rsid w:val="00552E16"/>
    <w:rsid w:val="005534F6"/>
    <w:rsid w:val="00556CB9"/>
    <w:rsid w:val="005578AB"/>
    <w:rsid w:val="00571475"/>
    <w:rsid w:val="005819F0"/>
    <w:rsid w:val="0058369D"/>
    <w:rsid w:val="00590018"/>
    <w:rsid w:val="0059069D"/>
    <w:rsid w:val="005909F8"/>
    <w:rsid w:val="00595301"/>
    <w:rsid w:val="005A59A7"/>
    <w:rsid w:val="005C14A3"/>
    <w:rsid w:val="005C7694"/>
    <w:rsid w:val="005D35D6"/>
    <w:rsid w:val="005D7330"/>
    <w:rsid w:val="005D7FD6"/>
    <w:rsid w:val="005E09A2"/>
    <w:rsid w:val="005E49D5"/>
    <w:rsid w:val="005E6C9F"/>
    <w:rsid w:val="005E700E"/>
    <w:rsid w:val="005E70B5"/>
    <w:rsid w:val="005E750C"/>
    <w:rsid w:val="005F0597"/>
    <w:rsid w:val="00601598"/>
    <w:rsid w:val="00601AD2"/>
    <w:rsid w:val="00605844"/>
    <w:rsid w:val="00611F0E"/>
    <w:rsid w:val="00617E95"/>
    <w:rsid w:val="006376CB"/>
    <w:rsid w:val="00641D07"/>
    <w:rsid w:val="00642494"/>
    <w:rsid w:val="00644911"/>
    <w:rsid w:val="00646E76"/>
    <w:rsid w:val="0065146C"/>
    <w:rsid w:val="00651AFA"/>
    <w:rsid w:val="0065581A"/>
    <w:rsid w:val="00660759"/>
    <w:rsid w:val="006621C8"/>
    <w:rsid w:val="00675A92"/>
    <w:rsid w:val="00680740"/>
    <w:rsid w:val="006847B4"/>
    <w:rsid w:val="00684B37"/>
    <w:rsid w:val="00686664"/>
    <w:rsid w:val="006924A8"/>
    <w:rsid w:val="00694B57"/>
    <w:rsid w:val="006A4A39"/>
    <w:rsid w:val="006A62EA"/>
    <w:rsid w:val="006A77BC"/>
    <w:rsid w:val="006B44B9"/>
    <w:rsid w:val="006B7CEA"/>
    <w:rsid w:val="006C19CB"/>
    <w:rsid w:val="006C528B"/>
    <w:rsid w:val="006C7CA3"/>
    <w:rsid w:val="006D508E"/>
    <w:rsid w:val="006D641D"/>
    <w:rsid w:val="006E0555"/>
    <w:rsid w:val="006E1036"/>
    <w:rsid w:val="006E1EB1"/>
    <w:rsid w:val="006E259F"/>
    <w:rsid w:val="006E48D1"/>
    <w:rsid w:val="006E6F1D"/>
    <w:rsid w:val="006F48F6"/>
    <w:rsid w:val="00710981"/>
    <w:rsid w:val="00710AF1"/>
    <w:rsid w:val="00720C39"/>
    <w:rsid w:val="00725A53"/>
    <w:rsid w:val="00727900"/>
    <w:rsid w:val="007333FC"/>
    <w:rsid w:val="00733E92"/>
    <w:rsid w:val="00734693"/>
    <w:rsid w:val="00746DB1"/>
    <w:rsid w:val="0075464B"/>
    <w:rsid w:val="00755349"/>
    <w:rsid w:val="00761B40"/>
    <w:rsid w:val="00766321"/>
    <w:rsid w:val="00767BAC"/>
    <w:rsid w:val="0077001A"/>
    <w:rsid w:val="00771620"/>
    <w:rsid w:val="00771BC6"/>
    <w:rsid w:val="007776A7"/>
    <w:rsid w:val="007824FA"/>
    <w:rsid w:val="00786D2B"/>
    <w:rsid w:val="00794964"/>
    <w:rsid w:val="00795B29"/>
    <w:rsid w:val="007A43EF"/>
    <w:rsid w:val="007A6A6D"/>
    <w:rsid w:val="007B08BE"/>
    <w:rsid w:val="007B0ED1"/>
    <w:rsid w:val="007B1BD7"/>
    <w:rsid w:val="007B4841"/>
    <w:rsid w:val="007B55D3"/>
    <w:rsid w:val="007C0FBE"/>
    <w:rsid w:val="007D028D"/>
    <w:rsid w:val="007D0A0E"/>
    <w:rsid w:val="007D12E3"/>
    <w:rsid w:val="007D7F0B"/>
    <w:rsid w:val="007E21FD"/>
    <w:rsid w:val="007E246A"/>
    <w:rsid w:val="007E41E0"/>
    <w:rsid w:val="007E464A"/>
    <w:rsid w:val="007E5681"/>
    <w:rsid w:val="007E69FC"/>
    <w:rsid w:val="0080222B"/>
    <w:rsid w:val="00802B10"/>
    <w:rsid w:val="00802EAF"/>
    <w:rsid w:val="00810843"/>
    <w:rsid w:val="00810C26"/>
    <w:rsid w:val="00813725"/>
    <w:rsid w:val="008151A1"/>
    <w:rsid w:val="00823FCF"/>
    <w:rsid w:val="0082469C"/>
    <w:rsid w:val="00824D3B"/>
    <w:rsid w:val="00827B55"/>
    <w:rsid w:val="00833358"/>
    <w:rsid w:val="008338FC"/>
    <w:rsid w:val="0083392E"/>
    <w:rsid w:val="0083545E"/>
    <w:rsid w:val="00840B53"/>
    <w:rsid w:val="00843E31"/>
    <w:rsid w:val="008444CA"/>
    <w:rsid w:val="00846ED9"/>
    <w:rsid w:val="00847454"/>
    <w:rsid w:val="00850179"/>
    <w:rsid w:val="0085262B"/>
    <w:rsid w:val="00853949"/>
    <w:rsid w:val="00873C8D"/>
    <w:rsid w:val="00874EA5"/>
    <w:rsid w:val="0087634A"/>
    <w:rsid w:val="00880031"/>
    <w:rsid w:val="00881C96"/>
    <w:rsid w:val="00886AF9"/>
    <w:rsid w:val="00887F8B"/>
    <w:rsid w:val="008967C8"/>
    <w:rsid w:val="00897720"/>
    <w:rsid w:val="008A1413"/>
    <w:rsid w:val="008A3777"/>
    <w:rsid w:val="008A40FC"/>
    <w:rsid w:val="008A76CA"/>
    <w:rsid w:val="008C0EA5"/>
    <w:rsid w:val="008C6100"/>
    <w:rsid w:val="008C7151"/>
    <w:rsid w:val="008D05E5"/>
    <w:rsid w:val="008E0368"/>
    <w:rsid w:val="008E1468"/>
    <w:rsid w:val="008E3036"/>
    <w:rsid w:val="008F5116"/>
    <w:rsid w:val="00904634"/>
    <w:rsid w:val="009102B4"/>
    <w:rsid w:val="00916AB6"/>
    <w:rsid w:val="00917682"/>
    <w:rsid w:val="00922008"/>
    <w:rsid w:val="009242B8"/>
    <w:rsid w:val="00925523"/>
    <w:rsid w:val="009261D5"/>
    <w:rsid w:val="0093115A"/>
    <w:rsid w:val="009416C5"/>
    <w:rsid w:val="0094252F"/>
    <w:rsid w:val="00951A34"/>
    <w:rsid w:val="00951E3E"/>
    <w:rsid w:val="00953C9D"/>
    <w:rsid w:val="009556B4"/>
    <w:rsid w:val="00955C05"/>
    <w:rsid w:val="00957909"/>
    <w:rsid w:val="00962D73"/>
    <w:rsid w:val="0096547D"/>
    <w:rsid w:val="00967532"/>
    <w:rsid w:val="00980356"/>
    <w:rsid w:val="00984C4C"/>
    <w:rsid w:val="0099043D"/>
    <w:rsid w:val="00994479"/>
    <w:rsid w:val="009A040F"/>
    <w:rsid w:val="009A0731"/>
    <w:rsid w:val="009A23C4"/>
    <w:rsid w:val="009A6372"/>
    <w:rsid w:val="009A6DB0"/>
    <w:rsid w:val="009B01A4"/>
    <w:rsid w:val="009B0F12"/>
    <w:rsid w:val="009B66A2"/>
    <w:rsid w:val="009C2B55"/>
    <w:rsid w:val="009C5164"/>
    <w:rsid w:val="009C606E"/>
    <w:rsid w:val="009D20F2"/>
    <w:rsid w:val="009D2797"/>
    <w:rsid w:val="009D34D3"/>
    <w:rsid w:val="009D7341"/>
    <w:rsid w:val="009E34A0"/>
    <w:rsid w:val="009F71A7"/>
    <w:rsid w:val="00A03285"/>
    <w:rsid w:val="00A15031"/>
    <w:rsid w:val="00A179CA"/>
    <w:rsid w:val="00A20D6E"/>
    <w:rsid w:val="00A23E34"/>
    <w:rsid w:val="00A24C5A"/>
    <w:rsid w:val="00A30759"/>
    <w:rsid w:val="00A377E1"/>
    <w:rsid w:val="00A46E78"/>
    <w:rsid w:val="00A50E3A"/>
    <w:rsid w:val="00A519A1"/>
    <w:rsid w:val="00A63717"/>
    <w:rsid w:val="00A664F2"/>
    <w:rsid w:val="00A6699E"/>
    <w:rsid w:val="00A66D6A"/>
    <w:rsid w:val="00A73C94"/>
    <w:rsid w:val="00A7556C"/>
    <w:rsid w:val="00A8055F"/>
    <w:rsid w:val="00A83D73"/>
    <w:rsid w:val="00A87EE4"/>
    <w:rsid w:val="00A91B6A"/>
    <w:rsid w:val="00A96980"/>
    <w:rsid w:val="00A97A2C"/>
    <w:rsid w:val="00AA5DD6"/>
    <w:rsid w:val="00AA7B76"/>
    <w:rsid w:val="00AC1F9D"/>
    <w:rsid w:val="00AD0C3F"/>
    <w:rsid w:val="00AD2C04"/>
    <w:rsid w:val="00AE06D9"/>
    <w:rsid w:val="00AE2C14"/>
    <w:rsid w:val="00AE3A4E"/>
    <w:rsid w:val="00AE40D4"/>
    <w:rsid w:val="00AE58A2"/>
    <w:rsid w:val="00AF1EE7"/>
    <w:rsid w:val="00AF35BC"/>
    <w:rsid w:val="00B031FD"/>
    <w:rsid w:val="00B03C5B"/>
    <w:rsid w:val="00B063C1"/>
    <w:rsid w:val="00B14077"/>
    <w:rsid w:val="00B164B0"/>
    <w:rsid w:val="00B2683C"/>
    <w:rsid w:val="00B31D28"/>
    <w:rsid w:val="00B36056"/>
    <w:rsid w:val="00B42F70"/>
    <w:rsid w:val="00B44EE1"/>
    <w:rsid w:val="00B4713B"/>
    <w:rsid w:val="00B54709"/>
    <w:rsid w:val="00B5673D"/>
    <w:rsid w:val="00B631B5"/>
    <w:rsid w:val="00B804EC"/>
    <w:rsid w:val="00B82415"/>
    <w:rsid w:val="00B83F2C"/>
    <w:rsid w:val="00B92E0B"/>
    <w:rsid w:val="00B94322"/>
    <w:rsid w:val="00B96AAD"/>
    <w:rsid w:val="00BB1149"/>
    <w:rsid w:val="00BB204A"/>
    <w:rsid w:val="00BB2522"/>
    <w:rsid w:val="00BC4804"/>
    <w:rsid w:val="00BD0782"/>
    <w:rsid w:val="00BD0B06"/>
    <w:rsid w:val="00BD0B0B"/>
    <w:rsid w:val="00BD1E5C"/>
    <w:rsid w:val="00BD2637"/>
    <w:rsid w:val="00BD2A5A"/>
    <w:rsid w:val="00BD6DE8"/>
    <w:rsid w:val="00BE12C7"/>
    <w:rsid w:val="00BE1A7F"/>
    <w:rsid w:val="00BE2703"/>
    <w:rsid w:val="00BF034F"/>
    <w:rsid w:val="00BF21B9"/>
    <w:rsid w:val="00BF3375"/>
    <w:rsid w:val="00BF5BD2"/>
    <w:rsid w:val="00BF67BE"/>
    <w:rsid w:val="00C00411"/>
    <w:rsid w:val="00C0269C"/>
    <w:rsid w:val="00C053CC"/>
    <w:rsid w:val="00C207D3"/>
    <w:rsid w:val="00C222E2"/>
    <w:rsid w:val="00C3613F"/>
    <w:rsid w:val="00C63729"/>
    <w:rsid w:val="00C7351B"/>
    <w:rsid w:val="00C83D46"/>
    <w:rsid w:val="00C85733"/>
    <w:rsid w:val="00C861FE"/>
    <w:rsid w:val="00C864F9"/>
    <w:rsid w:val="00C9545D"/>
    <w:rsid w:val="00CA00D2"/>
    <w:rsid w:val="00CA3569"/>
    <w:rsid w:val="00CB3A11"/>
    <w:rsid w:val="00CB47EB"/>
    <w:rsid w:val="00CB4BCE"/>
    <w:rsid w:val="00CB4FBF"/>
    <w:rsid w:val="00CC1B87"/>
    <w:rsid w:val="00CC281B"/>
    <w:rsid w:val="00CC353E"/>
    <w:rsid w:val="00CD3A5E"/>
    <w:rsid w:val="00CD43A9"/>
    <w:rsid w:val="00CD5024"/>
    <w:rsid w:val="00CD65DF"/>
    <w:rsid w:val="00CD72AA"/>
    <w:rsid w:val="00CE4635"/>
    <w:rsid w:val="00CE5681"/>
    <w:rsid w:val="00CE5CE7"/>
    <w:rsid w:val="00CF42DA"/>
    <w:rsid w:val="00CF486B"/>
    <w:rsid w:val="00CF70BB"/>
    <w:rsid w:val="00D061C7"/>
    <w:rsid w:val="00D12F68"/>
    <w:rsid w:val="00D221FA"/>
    <w:rsid w:val="00D253B9"/>
    <w:rsid w:val="00D30F32"/>
    <w:rsid w:val="00D3703D"/>
    <w:rsid w:val="00D44911"/>
    <w:rsid w:val="00D44D05"/>
    <w:rsid w:val="00D46866"/>
    <w:rsid w:val="00D47A3F"/>
    <w:rsid w:val="00D564F8"/>
    <w:rsid w:val="00D6160D"/>
    <w:rsid w:val="00D62021"/>
    <w:rsid w:val="00D62DE4"/>
    <w:rsid w:val="00D66F9B"/>
    <w:rsid w:val="00D80CB5"/>
    <w:rsid w:val="00D82014"/>
    <w:rsid w:val="00D83AF8"/>
    <w:rsid w:val="00D9272F"/>
    <w:rsid w:val="00D94967"/>
    <w:rsid w:val="00D94D2E"/>
    <w:rsid w:val="00DA0941"/>
    <w:rsid w:val="00DC18F4"/>
    <w:rsid w:val="00DC4734"/>
    <w:rsid w:val="00DD13CF"/>
    <w:rsid w:val="00DD2A14"/>
    <w:rsid w:val="00DD411A"/>
    <w:rsid w:val="00DD6DCF"/>
    <w:rsid w:val="00DD7F08"/>
    <w:rsid w:val="00DE47EF"/>
    <w:rsid w:val="00DE5BA4"/>
    <w:rsid w:val="00DF4E5B"/>
    <w:rsid w:val="00DF6A4E"/>
    <w:rsid w:val="00E02AAF"/>
    <w:rsid w:val="00E02F3A"/>
    <w:rsid w:val="00E03A8A"/>
    <w:rsid w:val="00E04D68"/>
    <w:rsid w:val="00E0558A"/>
    <w:rsid w:val="00E1414E"/>
    <w:rsid w:val="00E1653D"/>
    <w:rsid w:val="00E17A5B"/>
    <w:rsid w:val="00E26F81"/>
    <w:rsid w:val="00E271DB"/>
    <w:rsid w:val="00E31942"/>
    <w:rsid w:val="00E35589"/>
    <w:rsid w:val="00E36484"/>
    <w:rsid w:val="00E369D5"/>
    <w:rsid w:val="00E3798E"/>
    <w:rsid w:val="00E41964"/>
    <w:rsid w:val="00E41F86"/>
    <w:rsid w:val="00E458FB"/>
    <w:rsid w:val="00E50BCB"/>
    <w:rsid w:val="00E573F2"/>
    <w:rsid w:val="00E66EF4"/>
    <w:rsid w:val="00E71E33"/>
    <w:rsid w:val="00E732AF"/>
    <w:rsid w:val="00E76CB7"/>
    <w:rsid w:val="00E8307E"/>
    <w:rsid w:val="00E9084E"/>
    <w:rsid w:val="00E97727"/>
    <w:rsid w:val="00EA0DAF"/>
    <w:rsid w:val="00EA345B"/>
    <w:rsid w:val="00EA425B"/>
    <w:rsid w:val="00EB1803"/>
    <w:rsid w:val="00EC1D08"/>
    <w:rsid w:val="00EC34B1"/>
    <w:rsid w:val="00EC7937"/>
    <w:rsid w:val="00ED14CB"/>
    <w:rsid w:val="00ED6257"/>
    <w:rsid w:val="00EE1CE3"/>
    <w:rsid w:val="00EE248B"/>
    <w:rsid w:val="00EE4933"/>
    <w:rsid w:val="00EE521B"/>
    <w:rsid w:val="00EE7478"/>
    <w:rsid w:val="00EF0169"/>
    <w:rsid w:val="00EF1666"/>
    <w:rsid w:val="00EF16EE"/>
    <w:rsid w:val="00F01FC3"/>
    <w:rsid w:val="00F11857"/>
    <w:rsid w:val="00F20EF7"/>
    <w:rsid w:val="00F25BC1"/>
    <w:rsid w:val="00F41532"/>
    <w:rsid w:val="00F46B3E"/>
    <w:rsid w:val="00F51114"/>
    <w:rsid w:val="00F518BD"/>
    <w:rsid w:val="00F64635"/>
    <w:rsid w:val="00F7213D"/>
    <w:rsid w:val="00F72BE5"/>
    <w:rsid w:val="00F74147"/>
    <w:rsid w:val="00F74EAF"/>
    <w:rsid w:val="00F7704F"/>
    <w:rsid w:val="00F77376"/>
    <w:rsid w:val="00F809C1"/>
    <w:rsid w:val="00F80DB5"/>
    <w:rsid w:val="00F8140A"/>
    <w:rsid w:val="00F83341"/>
    <w:rsid w:val="00F9290B"/>
    <w:rsid w:val="00F94380"/>
    <w:rsid w:val="00F97BDA"/>
    <w:rsid w:val="00FA2B24"/>
    <w:rsid w:val="00FA5F4E"/>
    <w:rsid w:val="00FA6E15"/>
    <w:rsid w:val="00FB174F"/>
    <w:rsid w:val="00FB1F0D"/>
    <w:rsid w:val="00FB4A05"/>
    <w:rsid w:val="00FB62FE"/>
    <w:rsid w:val="00FB69E9"/>
    <w:rsid w:val="00FB71DA"/>
    <w:rsid w:val="00FC7793"/>
    <w:rsid w:val="00FC78A4"/>
    <w:rsid w:val="00FD0924"/>
    <w:rsid w:val="00FD0D4D"/>
    <w:rsid w:val="00FD3DBC"/>
    <w:rsid w:val="00FD7B9D"/>
    <w:rsid w:val="00FE08C6"/>
    <w:rsid w:val="00FE4C58"/>
    <w:rsid w:val="00FE59D2"/>
    <w:rsid w:val="00FE61A2"/>
    <w:rsid w:val="00FF1AF0"/>
    <w:rsid w:val="00FF21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D25C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830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830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8307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830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14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14C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469C"/>
    <w:pPr>
      <w:ind w:left="720"/>
      <w:contextualSpacing/>
    </w:pPr>
  </w:style>
  <w:style w:type="character" w:customStyle="1" w:styleId="Titre1Car">
    <w:name w:val="Titre 1 Car"/>
    <w:basedOn w:val="Policepardfaut"/>
    <w:link w:val="Titre1"/>
    <w:uiPriority w:val="9"/>
    <w:rsid w:val="00E8307E"/>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830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830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8307E"/>
    <w:rPr>
      <w:rFonts w:asciiTheme="majorHAnsi" w:eastAsiaTheme="majorEastAsia" w:hAnsiTheme="majorHAnsi" w:cstheme="majorBidi"/>
      <w:b/>
      <w:bCs/>
      <w:i/>
      <w:iCs/>
      <w:color w:val="4F81BD" w:themeColor="accent1"/>
    </w:rPr>
  </w:style>
  <w:style w:type="character" w:styleId="Forteaccentuation">
    <w:name w:val="Intense Emphasis"/>
    <w:basedOn w:val="Policepardfaut"/>
    <w:uiPriority w:val="21"/>
    <w:qFormat/>
    <w:rsid w:val="00B31D28"/>
    <w:rPr>
      <w:b/>
      <w:bCs/>
      <w:i/>
      <w:iCs/>
      <w:color w:val="4F81BD" w:themeColor="accent1"/>
    </w:rPr>
  </w:style>
  <w:style w:type="character" w:styleId="Accentuation">
    <w:name w:val="Emphasis"/>
    <w:basedOn w:val="Policepardfaut"/>
    <w:uiPriority w:val="20"/>
    <w:qFormat/>
    <w:rsid w:val="0077001A"/>
    <w:rPr>
      <w:i/>
      <w:iCs/>
    </w:rPr>
  </w:style>
  <w:style w:type="character" w:styleId="lev">
    <w:name w:val="Strong"/>
    <w:basedOn w:val="Policepardfaut"/>
    <w:uiPriority w:val="22"/>
    <w:qFormat/>
    <w:rsid w:val="0077001A"/>
    <w:rPr>
      <w:b/>
      <w:bCs/>
    </w:rPr>
  </w:style>
  <w:style w:type="paragraph" w:styleId="Notedebasdepage">
    <w:name w:val="footnote text"/>
    <w:basedOn w:val="Normal"/>
    <w:link w:val="NotedebasdepageCar"/>
    <w:uiPriority w:val="99"/>
    <w:unhideWhenUsed/>
    <w:rsid w:val="00916AB6"/>
  </w:style>
  <w:style w:type="character" w:customStyle="1" w:styleId="NotedebasdepageCar">
    <w:name w:val="Note de bas de page Car"/>
    <w:basedOn w:val="Policepardfaut"/>
    <w:link w:val="Notedebasdepage"/>
    <w:uiPriority w:val="99"/>
    <w:rsid w:val="00916AB6"/>
  </w:style>
  <w:style w:type="character" w:styleId="Marquenotebasdepage">
    <w:name w:val="footnote reference"/>
    <w:basedOn w:val="Policepardfaut"/>
    <w:uiPriority w:val="99"/>
    <w:unhideWhenUsed/>
    <w:rsid w:val="00916AB6"/>
    <w:rPr>
      <w:vertAlign w:val="superscript"/>
    </w:rPr>
  </w:style>
  <w:style w:type="character" w:styleId="Accentuationdiscrte">
    <w:name w:val="Subtle Emphasis"/>
    <w:basedOn w:val="Policepardfaut"/>
    <w:uiPriority w:val="19"/>
    <w:qFormat/>
    <w:rsid w:val="007B4841"/>
    <w:rPr>
      <w:i/>
      <w:iCs/>
      <w:color w:val="808080" w:themeColor="text1" w:themeTint="7F"/>
    </w:rPr>
  </w:style>
  <w:style w:type="paragraph" w:styleId="Pieddepage">
    <w:name w:val="footer"/>
    <w:basedOn w:val="Normal"/>
    <w:link w:val="PieddepageCar"/>
    <w:uiPriority w:val="99"/>
    <w:unhideWhenUsed/>
    <w:rsid w:val="009D20F2"/>
    <w:pPr>
      <w:tabs>
        <w:tab w:val="center" w:pos="4536"/>
        <w:tab w:val="right" w:pos="9072"/>
      </w:tabs>
    </w:pPr>
  </w:style>
  <w:style w:type="character" w:customStyle="1" w:styleId="PieddepageCar">
    <w:name w:val="Pied de page Car"/>
    <w:basedOn w:val="Policepardfaut"/>
    <w:link w:val="Pieddepage"/>
    <w:uiPriority w:val="99"/>
    <w:rsid w:val="009D20F2"/>
  </w:style>
  <w:style w:type="character" w:styleId="Numrodepage">
    <w:name w:val="page number"/>
    <w:basedOn w:val="Policepardfaut"/>
    <w:uiPriority w:val="99"/>
    <w:semiHidden/>
    <w:unhideWhenUsed/>
    <w:rsid w:val="009D20F2"/>
  </w:style>
  <w:style w:type="paragraph" w:styleId="Citation">
    <w:name w:val="Quote"/>
    <w:basedOn w:val="Normal"/>
    <w:next w:val="Normal"/>
    <w:link w:val="CitationCar"/>
    <w:uiPriority w:val="29"/>
    <w:qFormat/>
    <w:rsid w:val="00AD2C04"/>
    <w:rPr>
      <w:i/>
      <w:iCs/>
      <w:color w:val="000000" w:themeColor="text1"/>
    </w:rPr>
  </w:style>
  <w:style w:type="character" w:customStyle="1" w:styleId="CitationCar">
    <w:name w:val="Citation Car"/>
    <w:basedOn w:val="Policepardfaut"/>
    <w:link w:val="Citation"/>
    <w:uiPriority w:val="29"/>
    <w:rsid w:val="00AD2C04"/>
    <w:rPr>
      <w:i/>
      <w:iCs/>
      <w:color w:val="000000" w:themeColor="text1"/>
    </w:rPr>
  </w:style>
  <w:style w:type="paragraph" w:styleId="En-tte">
    <w:name w:val="header"/>
    <w:basedOn w:val="Normal"/>
    <w:link w:val="En-tteCar"/>
    <w:uiPriority w:val="99"/>
    <w:unhideWhenUsed/>
    <w:rsid w:val="00540A78"/>
    <w:pPr>
      <w:tabs>
        <w:tab w:val="center" w:pos="4536"/>
        <w:tab w:val="right" w:pos="9072"/>
      </w:tabs>
    </w:pPr>
  </w:style>
  <w:style w:type="character" w:customStyle="1" w:styleId="En-tteCar">
    <w:name w:val="En-tête Car"/>
    <w:basedOn w:val="Policepardfaut"/>
    <w:link w:val="En-tte"/>
    <w:uiPriority w:val="99"/>
    <w:rsid w:val="00540A78"/>
  </w:style>
  <w:style w:type="table" w:styleId="Grille">
    <w:name w:val="Table Grid"/>
    <w:basedOn w:val="TableauNormal"/>
    <w:uiPriority w:val="59"/>
    <w:rsid w:val="004D4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830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E830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8307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830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14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14C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469C"/>
    <w:pPr>
      <w:ind w:left="720"/>
      <w:contextualSpacing/>
    </w:pPr>
  </w:style>
  <w:style w:type="character" w:customStyle="1" w:styleId="Titre1Car">
    <w:name w:val="Titre 1 Car"/>
    <w:basedOn w:val="Policepardfaut"/>
    <w:link w:val="Titre1"/>
    <w:uiPriority w:val="9"/>
    <w:rsid w:val="00E8307E"/>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8307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830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8307E"/>
    <w:rPr>
      <w:rFonts w:asciiTheme="majorHAnsi" w:eastAsiaTheme="majorEastAsia" w:hAnsiTheme="majorHAnsi" w:cstheme="majorBidi"/>
      <w:b/>
      <w:bCs/>
      <w:i/>
      <w:iCs/>
      <w:color w:val="4F81BD" w:themeColor="accent1"/>
    </w:rPr>
  </w:style>
  <w:style w:type="character" w:styleId="Forteaccentuation">
    <w:name w:val="Intense Emphasis"/>
    <w:basedOn w:val="Policepardfaut"/>
    <w:uiPriority w:val="21"/>
    <w:qFormat/>
    <w:rsid w:val="00B31D28"/>
    <w:rPr>
      <w:b/>
      <w:bCs/>
      <w:i/>
      <w:iCs/>
      <w:color w:val="4F81BD" w:themeColor="accent1"/>
    </w:rPr>
  </w:style>
  <w:style w:type="character" w:styleId="Accentuation">
    <w:name w:val="Emphasis"/>
    <w:basedOn w:val="Policepardfaut"/>
    <w:uiPriority w:val="20"/>
    <w:qFormat/>
    <w:rsid w:val="0077001A"/>
    <w:rPr>
      <w:i/>
      <w:iCs/>
    </w:rPr>
  </w:style>
  <w:style w:type="character" w:styleId="lev">
    <w:name w:val="Strong"/>
    <w:basedOn w:val="Policepardfaut"/>
    <w:uiPriority w:val="22"/>
    <w:qFormat/>
    <w:rsid w:val="0077001A"/>
    <w:rPr>
      <w:b/>
      <w:bCs/>
    </w:rPr>
  </w:style>
  <w:style w:type="paragraph" w:styleId="Notedebasdepage">
    <w:name w:val="footnote text"/>
    <w:basedOn w:val="Normal"/>
    <w:link w:val="NotedebasdepageCar"/>
    <w:uiPriority w:val="99"/>
    <w:unhideWhenUsed/>
    <w:rsid w:val="00916AB6"/>
  </w:style>
  <w:style w:type="character" w:customStyle="1" w:styleId="NotedebasdepageCar">
    <w:name w:val="Note de bas de page Car"/>
    <w:basedOn w:val="Policepardfaut"/>
    <w:link w:val="Notedebasdepage"/>
    <w:uiPriority w:val="99"/>
    <w:rsid w:val="00916AB6"/>
  </w:style>
  <w:style w:type="character" w:styleId="Marquenotebasdepage">
    <w:name w:val="footnote reference"/>
    <w:basedOn w:val="Policepardfaut"/>
    <w:uiPriority w:val="99"/>
    <w:unhideWhenUsed/>
    <w:rsid w:val="00916AB6"/>
    <w:rPr>
      <w:vertAlign w:val="superscript"/>
    </w:rPr>
  </w:style>
  <w:style w:type="character" w:styleId="Accentuationdiscrte">
    <w:name w:val="Subtle Emphasis"/>
    <w:basedOn w:val="Policepardfaut"/>
    <w:uiPriority w:val="19"/>
    <w:qFormat/>
    <w:rsid w:val="007B4841"/>
    <w:rPr>
      <w:i/>
      <w:iCs/>
      <w:color w:val="808080" w:themeColor="text1" w:themeTint="7F"/>
    </w:rPr>
  </w:style>
  <w:style w:type="paragraph" w:styleId="Pieddepage">
    <w:name w:val="footer"/>
    <w:basedOn w:val="Normal"/>
    <w:link w:val="PieddepageCar"/>
    <w:uiPriority w:val="99"/>
    <w:unhideWhenUsed/>
    <w:rsid w:val="009D20F2"/>
    <w:pPr>
      <w:tabs>
        <w:tab w:val="center" w:pos="4536"/>
        <w:tab w:val="right" w:pos="9072"/>
      </w:tabs>
    </w:pPr>
  </w:style>
  <w:style w:type="character" w:customStyle="1" w:styleId="PieddepageCar">
    <w:name w:val="Pied de page Car"/>
    <w:basedOn w:val="Policepardfaut"/>
    <w:link w:val="Pieddepage"/>
    <w:uiPriority w:val="99"/>
    <w:rsid w:val="009D20F2"/>
  </w:style>
  <w:style w:type="character" w:styleId="Numrodepage">
    <w:name w:val="page number"/>
    <w:basedOn w:val="Policepardfaut"/>
    <w:uiPriority w:val="99"/>
    <w:semiHidden/>
    <w:unhideWhenUsed/>
    <w:rsid w:val="009D20F2"/>
  </w:style>
  <w:style w:type="paragraph" w:styleId="Citation">
    <w:name w:val="Quote"/>
    <w:basedOn w:val="Normal"/>
    <w:next w:val="Normal"/>
    <w:link w:val="CitationCar"/>
    <w:uiPriority w:val="29"/>
    <w:qFormat/>
    <w:rsid w:val="00AD2C04"/>
    <w:rPr>
      <w:i/>
      <w:iCs/>
      <w:color w:val="000000" w:themeColor="text1"/>
    </w:rPr>
  </w:style>
  <w:style w:type="character" w:customStyle="1" w:styleId="CitationCar">
    <w:name w:val="Citation Car"/>
    <w:basedOn w:val="Policepardfaut"/>
    <w:link w:val="Citation"/>
    <w:uiPriority w:val="29"/>
    <w:rsid w:val="00AD2C04"/>
    <w:rPr>
      <w:i/>
      <w:iCs/>
      <w:color w:val="000000" w:themeColor="text1"/>
    </w:rPr>
  </w:style>
  <w:style w:type="paragraph" w:styleId="En-tte">
    <w:name w:val="header"/>
    <w:basedOn w:val="Normal"/>
    <w:link w:val="En-tteCar"/>
    <w:uiPriority w:val="99"/>
    <w:unhideWhenUsed/>
    <w:rsid w:val="00540A78"/>
    <w:pPr>
      <w:tabs>
        <w:tab w:val="center" w:pos="4536"/>
        <w:tab w:val="right" w:pos="9072"/>
      </w:tabs>
    </w:pPr>
  </w:style>
  <w:style w:type="character" w:customStyle="1" w:styleId="En-tteCar">
    <w:name w:val="En-tête Car"/>
    <w:basedOn w:val="Policepardfaut"/>
    <w:link w:val="En-tte"/>
    <w:uiPriority w:val="99"/>
    <w:rsid w:val="00540A78"/>
  </w:style>
  <w:style w:type="table" w:styleId="Grille">
    <w:name w:val="Table Grid"/>
    <w:basedOn w:val="TableauNormal"/>
    <w:uiPriority w:val="59"/>
    <w:rsid w:val="004D4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upal.org/node/641580" TargetMode="External"/><Relationship Id="rId9" Type="http://schemas.openxmlformats.org/officeDocument/2006/relationships/hyperlink" Target="http://scholar.google.com/intl/en/scholar/inclusion.html"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27</Pages>
  <Words>9334</Words>
  <Characters>51338</Characters>
  <Application>Microsoft Macintosh Word</Application>
  <DocSecurity>0</DocSecurity>
  <Lines>427</Lines>
  <Paragraphs>121</Paragraphs>
  <ScaleCrop>false</ScaleCrop>
  <Company/>
  <LinksUpToDate>false</LinksUpToDate>
  <CharactersWithSpaces>60551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Chateau</dc:creator>
  <cp:keywords/>
  <dc:description/>
  <cp:lastModifiedBy>Emmanuel Chateau</cp:lastModifiedBy>
  <cp:revision>526</cp:revision>
  <cp:lastPrinted>2013-04-09T12:33:00Z</cp:lastPrinted>
  <dcterms:created xsi:type="dcterms:W3CDTF">2013-04-04T13:11:00Z</dcterms:created>
  <dcterms:modified xsi:type="dcterms:W3CDTF">2013-06-01T15:58:00Z</dcterms:modified>
</cp:coreProperties>
</file>