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47" w:rsidRPr="005109FB" w:rsidRDefault="00493407" w:rsidP="00493407">
      <w:pPr>
        <w:jc w:val="center"/>
        <w:rPr>
          <w:rFonts w:ascii="Garamond" w:hAnsi="Garamond"/>
          <w:b/>
        </w:rPr>
      </w:pPr>
      <w:r w:rsidRPr="005109FB">
        <w:rPr>
          <w:rFonts w:ascii="Garamond" w:hAnsi="Garamond"/>
          <w:b/>
        </w:rPr>
        <w:t>Matlab Report – Assessed Practical Two</w:t>
      </w:r>
    </w:p>
    <w:p w:rsidR="00493407" w:rsidRPr="005109FB" w:rsidRDefault="00493407" w:rsidP="00493407">
      <w:pPr>
        <w:jc w:val="center"/>
        <w:rPr>
          <w:rFonts w:ascii="Garamond" w:hAnsi="Garamond"/>
          <w:b/>
        </w:rPr>
      </w:pPr>
      <w:r w:rsidRPr="005109FB">
        <w:rPr>
          <w:rFonts w:ascii="Garamond" w:hAnsi="Garamond"/>
          <w:b/>
        </w:rPr>
        <w:t>Jordan McDonald (40063974)</w:t>
      </w:r>
    </w:p>
    <w:p w:rsidR="00493407" w:rsidRPr="005109FB" w:rsidRDefault="00493407" w:rsidP="00493407">
      <w:pPr>
        <w:jc w:val="center"/>
        <w:rPr>
          <w:rFonts w:ascii="Garamond" w:hAnsi="Garamond"/>
          <w:b/>
          <w:u w:val="single"/>
        </w:rPr>
      </w:pPr>
      <w:r w:rsidRPr="005109FB">
        <w:rPr>
          <w:rFonts w:ascii="Garamond" w:hAnsi="Garamond"/>
          <w:b/>
          <w:u w:val="single"/>
        </w:rPr>
        <w:t xml:space="preserve">Experiment </w:t>
      </w:r>
      <w:r w:rsidR="00A065DF" w:rsidRPr="005109FB">
        <w:rPr>
          <w:rFonts w:ascii="Garamond" w:hAnsi="Garamond"/>
          <w:b/>
          <w:u w:val="single"/>
        </w:rPr>
        <w:t xml:space="preserve">One &amp; Two </w:t>
      </w:r>
      <w:r w:rsidRPr="005109FB">
        <w:rPr>
          <w:rFonts w:ascii="Garamond" w:hAnsi="Garamond"/>
          <w:b/>
          <w:u w:val="single"/>
        </w:rPr>
        <w:t xml:space="preserve">Results </w:t>
      </w:r>
    </w:p>
    <w:p w:rsidR="00A065DF" w:rsidRPr="00A33D2A" w:rsidRDefault="00A065DF" w:rsidP="00493407">
      <w:pPr>
        <w:jc w:val="center"/>
        <w:rPr>
          <w:rFonts w:ascii="Garamond" w:hAnsi="Garamond"/>
          <w:b/>
        </w:rPr>
      </w:pPr>
    </w:p>
    <w:tbl>
      <w:tblPr>
        <w:tblStyle w:val="TableGrid"/>
        <w:tblW w:w="10621" w:type="dxa"/>
        <w:tblInd w:w="-572" w:type="dxa"/>
        <w:tblLook w:val="04A0" w:firstRow="1" w:lastRow="0" w:firstColumn="1" w:lastColumn="0" w:noHBand="0" w:noVBand="1"/>
      </w:tblPr>
      <w:tblGrid>
        <w:gridCol w:w="4116"/>
        <w:gridCol w:w="4188"/>
        <w:gridCol w:w="2359"/>
      </w:tblGrid>
      <w:tr w:rsidR="00B42D6F" w:rsidRPr="00A33D2A" w:rsidTr="006D4ED5">
        <w:tc>
          <w:tcPr>
            <w:tcW w:w="4056" w:type="dxa"/>
          </w:tcPr>
          <w:p w:rsidR="00DF1298" w:rsidRPr="00A33D2A" w:rsidRDefault="00DF1298" w:rsidP="00493407">
            <w:pPr>
              <w:jc w:val="center"/>
              <w:rPr>
                <w:rFonts w:ascii="Garamond" w:hAnsi="Garamond"/>
                <w:b/>
              </w:rPr>
            </w:pPr>
            <w:r w:rsidRPr="00A33D2A">
              <w:rPr>
                <w:rFonts w:ascii="Garamond" w:hAnsi="Garamond"/>
                <w:b/>
              </w:rPr>
              <w:t>WM Image</w:t>
            </w:r>
          </w:p>
        </w:tc>
        <w:tc>
          <w:tcPr>
            <w:tcW w:w="4206" w:type="dxa"/>
          </w:tcPr>
          <w:p w:rsidR="00DF1298" w:rsidRPr="00A33D2A" w:rsidRDefault="00DF1298" w:rsidP="00493407">
            <w:pPr>
              <w:jc w:val="center"/>
              <w:rPr>
                <w:rFonts w:ascii="Garamond" w:hAnsi="Garamond"/>
                <w:b/>
              </w:rPr>
            </w:pPr>
            <w:r w:rsidRPr="00A33D2A">
              <w:rPr>
                <w:rFonts w:ascii="Garamond" w:hAnsi="Garamond"/>
                <w:b/>
              </w:rPr>
              <w:t>Diff Image</w:t>
            </w:r>
          </w:p>
        </w:tc>
        <w:tc>
          <w:tcPr>
            <w:tcW w:w="2359" w:type="dxa"/>
          </w:tcPr>
          <w:p w:rsidR="00DF1298" w:rsidRPr="00A33D2A" w:rsidRDefault="00DF1298" w:rsidP="00493407">
            <w:pPr>
              <w:jc w:val="center"/>
              <w:rPr>
                <w:rFonts w:ascii="Garamond" w:hAnsi="Garamond"/>
                <w:b/>
              </w:rPr>
            </w:pPr>
            <w:r w:rsidRPr="00A33D2A">
              <w:rPr>
                <w:rFonts w:ascii="Garamond" w:hAnsi="Garamond"/>
                <w:b/>
              </w:rPr>
              <w:t>PSNR</w:t>
            </w:r>
          </w:p>
        </w:tc>
      </w:tr>
      <w:tr w:rsidR="00B42D6F" w:rsidTr="006D4ED5">
        <w:tc>
          <w:tcPr>
            <w:tcW w:w="4056" w:type="dxa"/>
          </w:tcPr>
          <w:p w:rsidR="00DF1298" w:rsidRDefault="00DF1298" w:rsidP="00493407">
            <w:pPr>
              <w:jc w:val="center"/>
              <w:rPr>
                <w:rFonts w:ascii="Garamond" w:hAnsi="Garamond"/>
              </w:rPr>
            </w:pPr>
            <w:r>
              <w:rPr>
                <w:rFonts w:ascii="Garamond" w:hAnsi="Garamond"/>
                <w:noProof/>
                <w:lang w:eastAsia="en-GB"/>
              </w:rPr>
              <w:drawing>
                <wp:inline distT="0" distB="0" distL="0" distR="0" wp14:anchorId="42917FAE" wp14:editId="62DC1BD0">
                  <wp:extent cx="2339340" cy="191247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mImage1.bmp"/>
                          <pic:cNvPicPr/>
                        </pic:nvPicPr>
                        <pic:blipFill rotWithShape="1">
                          <a:blip r:embed="rId7">
                            <a:extLst>
                              <a:ext uri="{28A0092B-C50C-407E-A947-70E740481C1C}">
                                <a14:useLocalDpi xmlns:a14="http://schemas.microsoft.com/office/drawing/2010/main" val="0"/>
                              </a:ext>
                            </a:extLst>
                          </a:blip>
                          <a:srcRect l="20926" t="6936" r="20741" b="19307"/>
                          <a:stretch/>
                        </pic:blipFill>
                        <pic:spPr bwMode="auto">
                          <a:xfrm>
                            <a:off x="0" y="0"/>
                            <a:ext cx="2394188" cy="1957310"/>
                          </a:xfrm>
                          <a:prstGeom prst="rect">
                            <a:avLst/>
                          </a:prstGeom>
                          <a:ln>
                            <a:noFill/>
                          </a:ln>
                          <a:extLst>
                            <a:ext uri="{53640926-AAD7-44D8-BBD7-CCE9431645EC}">
                              <a14:shadowObscured xmlns:a14="http://schemas.microsoft.com/office/drawing/2010/main"/>
                            </a:ext>
                          </a:extLst>
                        </pic:spPr>
                      </pic:pic>
                    </a:graphicData>
                  </a:graphic>
                </wp:inline>
              </w:drawing>
            </w:r>
          </w:p>
        </w:tc>
        <w:tc>
          <w:tcPr>
            <w:tcW w:w="4206" w:type="dxa"/>
          </w:tcPr>
          <w:p w:rsidR="00DF1298" w:rsidRDefault="00B42D6F" w:rsidP="00493407">
            <w:pPr>
              <w:jc w:val="center"/>
              <w:rPr>
                <w:rFonts w:ascii="Garamond" w:hAnsi="Garamond"/>
              </w:rPr>
            </w:pPr>
            <w:r>
              <w:rPr>
                <w:rFonts w:ascii="Garamond" w:hAnsi="Garamond"/>
                <w:noProof/>
                <w:lang w:eastAsia="en-GB"/>
              </w:rPr>
              <w:drawing>
                <wp:inline distT="0" distB="0" distL="0" distR="0">
                  <wp:extent cx="246126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ffImage1.bmp"/>
                          <pic:cNvPicPr/>
                        </pic:nvPicPr>
                        <pic:blipFill rotWithShape="1">
                          <a:blip r:embed="rId8">
                            <a:extLst>
                              <a:ext uri="{28A0092B-C50C-407E-A947-70E740481C1C}">
                                <a14:useLocalDpi xmlns:a14="http://schemas.microsoft.com/office/drawing/2010/main" val="0"/>
                              </a:ext>
                            </a:extLst>
                          </a:blip>
                          <a:srcRect l="20000" t="231" r="20185" b="18844"/>
                          <a:stretch/>
                        </pic:blipFill>
                        <pic:spPr bwMode="auto">
                          <a:xfrm>
                            <a:off x="0" y="0"/>
                            <a:ext cx="2461260" cy="2667000"/>
                          </a:xfrm>
                          <a:prstGeom prst="rect">
                            <a:avLst/>
                          </a:prstGeom>
                          <a:ln>
                            <a:noFill/>
                          </a:ln>
                          <a:extLst>
                            <a:ext uri="{53640926-AAD7-44D8-BBD7-CCE9431645EC}">
                              <a14:shadowObscured xmlns:a14="http://schemas.microsoft.com/office/drawing/2010/main"/>
                            </a:ext>
                          </a:extLst>
                        </pic:spPr>
                      </pic:pic>
                    </a:graphicData>
                  </a:graphic>
                </wp:inline>
              </w:drawing>
            </w:r>
          </w:p>
        </w:tc>
        <w:tc>
          <w:tcPr>
            <w:tcW w:w="2359" w:type="dxa"/>
          </w:tcPr>
          <w:p w:rsidR="00DF1298" w:rsidRDefault="00DF1298" w:rsidP="00493407">
            <w:pPr>
              <w:jc w:val="center"/>
              <w:rPr>
                <w:rFonts w:ascii="Garamond" w:hAnsi="Garamond"/>
              </w:rPr>
            </w:pPr>
            <w:r>
              <w:rPr>
                <w:rFonts w:ascii="Garamond" w:hAnsi="Garamond"/>
              </w:rPr>
              <w:t>20.5692</w:t>
            </w:r>
          </w:p>
        </w:tc>
      </w:tr>
      <w:tr w:rsidR="00B42D6F" w:rsidTr="006D4ED5">
        <w:tc>
          <w:tcPr>
            <w:tcW w:w="4056" w:type="dxa"/>
          </w:tcPr>
          <w:p w:rsidR="00DF1298" w:rsidRDefault="006D4ED5" w:rsidP="00493407">
            <w:pPr>
              <w:jc w:val="center"/>
              <w:rPr>
                <w:rFonts w:ascii="Garamond" w:hAnsi="Garamond"/>
              </w:rPr>
            </w:pPr>
            <w:r>
              <w:rPr>
                <w:rFonts w:ascii="Garamond" w:hAnsi="Garamond"/>
                <w:noProof/>
                <w:lang w:eastAsia="en-GB"/>
              </w:rPr>
              <w:drawing>
                <wp:inline distT="0" distB="0" distL="0" distR="0">
                  <wp:extent cx="2430780" cy="2453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mImage2.bmp"/>
                          <pic:cNvPicPr/>
                        </pic:nvPicPr>
                        <pic:blipFill rotWithShape="1">
                          <a:blip r:embed="rId9">
                            <a:extLst>
                              <a:ext uri="{28A0092B-C50C-407E-A947-70E740481C1C}">
                                <a14:useLocalDpi xmlns:a14="http://schemas.microsoft.com/office/drawing/2010/main" val="0"/>
                              </a:ext>
                            </a:extLst>
                          </a:blip>
                          <a:srcRect l="20185" t="6242" r="20741" b="19307"/>
                          <a:stretch/>
                        </pic:blipFill>
                        <pic:spPr bwMode="auto">
                          <a:xfrm>
                            <a:off x="0" y="0"/>
                            <a:ext cx="2430780" cy="2453640"/>
                          </a:xfrm>
                          <a:prstGeom prst="rect">
                            <a:avLst/>
                          </a:prstGeom>
                          <a:ln>
                            <a:noFill/>
                          </a:ln>
                          <a:extLst>
                            <a:ext uri="{53640926-AAD7-44D8-BBD7-CCE9431645EC}">
                              <a14:shadowObscured xmlns:a14="http://schemas.microsoft.com/office/drawing/2010/main"/>
                            </a:ext>
                          </a:extLst>
                        </pic:spPr>
                      </pic:pic>
                    </a:graphicData>
                  </a:graphic>
                </wp:inline>
              </w:drawing>
            </w:r>
          </w:p>
        </w:tc>
        <w:tc>
          <w:tcPr>
            <w:tcW w:w="4206" w:type="dxa"/>
          </w:tcPr>
          <w:p w:rsidR="00DF1298" w:rsidRDefault="00B42D6F" w:rsidP="00493407">
            <w:pPr>
              <w:jc w:val="center"/>
              <w:rPr>
                <w:rFonts w:ascii="Garamond" w:hAnsi="Garamond"/>
              </w:rPr>
            </w:pPr>
            <w:r>
              <w:rPr>
                <w:rFonts w:ascii="Garamond" w:hAnsi="Garamond"/>
                <w:noProof/>
                <w:lang w:eastAsia="en-GB"/>
              </w:rPr>
              <w:drawing>
                <wp:inline distT="0" distB="0" distL="0" distR="0">
                  <wp:extent cx="2491740" cy="26441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ffImage2.bmp"/>
                          <pic:cNvPicPr/>
                        </pic:nvPicPr>
                        <pic:blipFill rotWithShape="1">
                          <a:blip r:embed="rId10">
                            <a:extLst>
                              <a:ext uri="{28A0092B-C50C-407E-A947-70E740481C1C}">
                                <a14:useLocalDpi xmlns:a14="http://schemas.microsoft.com/office/drawing/2010/main" val="0"/>
                              </a:ext>
                            </a:extLst>
                          </a:blip>
                          <a:srcRect l="19630" r="19815" b="19769"/>
                          <a:stretch/>
                        </pic:blipFill>
                        <pic:spPr bwMode="auto">
                          <a:xfrm>
                            <a:off x="0" y="0"/>
                            <a:ext cx="2491740" cy="2644140"/>
                          </a:xfrm>
                          <a:prstGeom prst="rect">
                            <a:avLst/>
                          </a:prstGeom>
                          <a:ln>
                            <a:noFill/>
                          </a:ln>
                          <a:extLst>
                            <a:ext uri="{53640926-AAD7-44D8-BBD7-CCE9431645EC}">
                              <a14:shadowObscured xmlns:a14="http://schemas.microsoft.com/office/drawing/2010/main"/>
                            </a:ext>
                          </a:extLst>
                        </pic:spPr>
                      </pic:pic>
                    </a:graphicData>
                  </a:graphic>
                </wp:inline>
              </w:drawing>
            </w:r>
          </w:p>
        </w:tc>
        <w:tc>
          <w:tcPr>
            <w:tcW w:w="2359" w:type="dxa"/>
          </w:tcPr>
          <w:p w:rsidR="00DF1298" w:rsidRDefault="00873136" w:rsidP="00493407">
            <w:pPr>
              <w:jc w:val="center"/>
              <w:rPr>
                <w:rFonts w:ascii="Garamond" w:hAnsi="Garamond"/>
              </w:rPr>
            </w:pPr>
            <w:r>
              <w:rPr>
                <w:rFonts w:ascii="Garamond" w:hAnsi="Garamond"/>
              </w:rPr>
              <w:t>685.6311</w:t>
            </w:r>
          </w:p>
        </w:tc>
      </w:tr>
      <w:tr w:rsidR="00B42D6F" w:rsidTr="006D4ED5">
        <w:tc>
          <w:tcPr>
            <w:tcW w:w="4056" w:type="dxa"/>
          </w:tcPr>
          <w:p w:rsidR="00DF1298" w:rsidRDefault="006D4ED5" w:rsidP="00493407">
            <w:pPr>
              <w:jc w:val="center"/>
              <w:rPr>
                <w:rFonts w:ascii="Garamond" w:hAnsi="Garamond"/>
              </w:rPr>
            </w:pPr>
            <w:r>
              <w:rPr>
                <w:rFonts w:ascii="Garamond" w:hAnsi="Garamond"/>
                <w:noProof/>
                <w:lang w:eastAsia="en-GB"/>
              </w:rPr>
              <w:lastRenderedPageBreak/>
              <w:drawing>
                <wp:inline distT="0" distB="0" distL="0" distR="0">
                  <wp:extent cx="2446020" cy="2415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mImage3.bmp"/>
                          <pic:cNvPicPr/>
                        </pic:nvPicPr>
                        <pic:blipFill rotWithShape="1">
                          <a:blip r:embed="rId11">
                            <a:extLst>
                              <a:ext uri="{28A0092B-C50C-407E-A947-70E740481C1C}">
                                <a14:useLocalDpi xmlns:a14="http://schemas.microsoft.com/office/drawing/2010/main" val="0"/>
                              </a:ext>
                            </a:extLst>
                          </a:blip>
                          <a:srcRect l="20370" t="6937" r="20185" b="19769"/>
                          <a:stretch/>
                        </pic:blipFill>
                        <pic:spPr bwMode="auto">
                          <a:xfrm>
                            <a:off x="0" y="0"/>
                            <a:ext cx="2446020" cy="2415540"/>
                          </a:xfrm>
                          <a:prstGeom prst="rect">
                            <a:avLst/>
                          </a:prstGeom>
                          <a:ln>
                            <a:noFill/>
                          </a:ln>
                          <a:extLst>
                            <a:ext uri="{53640926-AAD7-44D8-BBD7-CCE9431645EC}">
                              <a14:shadowObscured xmlns:a14="http://schemas.microsoft.com/office/drawing/2010/main"/>
                            </a:ext>
                          </a:extLst>
                        </pic:spPr>
                      </pic:pic>
                    </a:graphicData>
                  </a:graphic>
                </wp:inline>
              </w:drawing>
            </w:r>
          </w:p>
        </w:tc>
        <w:tc>
          <w:tcPr>
            <w:tcW w:w="4206" w:type="dxa"/>
          </w:tcPr>
          <w:p w:rsidR="00DF1298" w:rsidRDefault="00B42D6F" w:rsidP="00493407">
            <w:pPr>
              <w:jc w:val="center"/>
              <w:rPr>
                <w:rFonts w:ascii="Garamond" w:hAnsi="Garamond"/>
              </w:rPr>
            </w:pPr>
            <w:r>
              <w:rPr>
                <w:rFonts w:ascii="Garamond" w:hAnsi="Garamond"/>
                <w:noProof/>
                <w:lang w:eastAsia="en-GB"/>
              </w:rPr>
              <w:drawing>
                <wp:inline distT="0" distB="0" distL="0" distR="0">
                  <wp:extent cx="2522220" cy="2682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ffImage3.bmp"/>
                          <pic:cNvPicPr/>
                        </pic:nvPicPr>
                        <pic:blipFill rotWithShape="1">
                          <a:blip r:embed="rId12">
                            <a:extLst>
                              <a:ext uri="{28A0092B-C50C-407E-A947-70E740481C1C}">
                                <a14:useLocalDpi xmlns:a14="http://schemas.microsoft.com/office/drawing/2010/main" val="0"/>
                              </a:ext>
                            </a:extLst>
                          </a:blip>
                          <a:srcRect l="18889" r="19815" b="18613"/>
                          <a:stretch/>
                        </pic:blipFill>
                        <pic:spPr bwMode="auto">
                          <a:xfrm>
                            <a:off x="0" y="0"/>
                            <a:ext cx="2522220" cy="2682240"/>
                          </a:xfrm>
                          <a:prstGeom prst="rect">
                            <a:avLst/>
                          </a:prstGeom>
                          <a:ln>
                            <a:noFill/>
                          </a:ln>
                          <a:extLst>
                            <a:ext uri="{53640926-AAD7-44D8-BBD7-CCE9431645EC}">
                              <a14:shadowObscured xmlns:a14="http://schemas.microsoft.com/office/drawing/2010/main"/>
                            </a:ext>
                          </a:extLst>
                        </pic:spPr>
                      </pic:pic>
                    </a:graphicData>
                  </a:graphic>
                </wp:inline>
              </w:drawing>
            </w:r>
          </w:p>
        </w:tc>
        <w:tc>
          <w:tcPr>
            <w:tcW w:w="2359" w:type="dxa"/>
          </w:tcPr>
          <w:p w:rsidR="00DF1298" w:rsidRDefault="006D4ED5" w:rsidP="00493407">
            <w:pPr>
              <w:jc w:val="center"/>
              <w:rPr>
                <w:rFonts w:ascii="Garamond" w:hAnsi="Garamond"/>
              </w:rPr>
            </w:pPr>
            <w:r w:rsidRPr="006D4ED5">
              <w:rPr>
                <w:rFonts w:ascii="Garamond" w:hAnsi="Garamond"/>
              </w:rPr>
              <w:t>1.382470260620117e+03</w:t>
            </w:r>
          </w:p>
        </w:tc>
      </w:tr>
      <w:tr w:rsidR="00B42D6F" w:rsidTr="006D4ED5">
        <w:tc>
          <w:tcPr>
            <w:tcW w:w="4056" w:type="dxa"/>
          </w:tcPr>
          <w:p w:rsidR="00DF1298" w:rsidRDefault="006D4ED5" w:rsidP="00493407">
            <w:pPr>
              <w:jc w:val="center"/>
              <w:rPr>
                <w:rFonts w:ascii="Garamond" w:hAnsi="Garamond"/>
              </w:rPr>
            </w:pPr>
            <w:r>
              <w:rPr>
                <w:rFonts w:ascii="Garamond" w:hAnsi="Garamond"/>
                <w:noProof/>
                <w:lang w:eastAsia="en-GB"/>
              </w:rPr>
              <w:drawing>
                <wp:inline distT="0" distB="0" distL="0" distR="0">
                  <wp:extent cx="2446020" cy="2430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mImage4.bmp"/>
                          <pic:cNvPicPr/>
                        </pic:nvPicPr>
                        <pic:blipFill rotWithShape="1">
                          <a:blip r:embed="rId13">
                            <a:extLst>
                              <a:ext uri="{28A0092B-C50C-407E-A947-70E740481C1C}">
                                <a14:useLocalDpi xmlns:a14="http://schemas.microsoft.com/office/drawing/2010/main" val="0"/>
                              </a:ext>
                            </a:extLst>
                          </a:blip>
                          <a:srcRect l="20000" t="6936" r="20555" b="19307"/>
                          <a:stretch/>
                        </pic:blipFill>
                        <pic:spPr bwMode="auto">
                          <a:xfrm>
                            <a:off x="0" y="0"/>
                            <a:ext cx="2446020" cy="2430780"/>
                          </a:xfrm>
                          <a:prstGeom prst="rect">
                            <a:avLst/>
                          </a:prstGeom>
                          <a:ln>
                            <a:noFill/>
                          </a:ln>
                          <a:extLst>
                            <a:ext uri="{53640926-AAD7-44D8-BBD7-CCE9431645EC}">
                              <a14:shadowObscured xmlns:a14="http://schemas.microsoft.com/office/drawing/2010/main"/>
                            </a:ext>
                          </a:extLst>
                        </pic:spPr>
                      </pic:pic>
                    </a:graphicData>
                  </a:graphic>
                </wp:inline>
              </w:drawing>
            </w:r>
          </w:p>
        </w:tc>
        <w:tc>
          <w:tcPr>
            <w:tcW w:w="4206" w:type="dxa"/>
          </w:tcPr>
          <w:p w:rsidR="00DF1298" w:rsidRDefault="00B42D6F" w:rsidP="00493407">
            <w:pPr>
              <w:jc w:val="center"/>
              <w:rPr>
                <w:rFonts w:ascii="Garamond" w:hAnsi="Garamond"/>
              </w:rPr>
            </w:pPr>
            <w:r>
              <w:rPr>
                <w:rFonts w:ascii="Garamond" w:hAnsi="Garamond"/>
                <w:noProof/>
                <w:lang w:eastAsia="en-GB"/>
              </w:rPr>
              <w:drawing>
                <wp:inline distT="0" distB="0" distL="0" distR="0">
                  <wp:extent cx="2461260" cy="2636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ffImage4.bmp"/>
                          <pic:cNvPicPr/>
                        </pic:nvPicPr>
                        <pic:blipFill rotWithShape="1">
                          <a:blip r:embed="rId14">
                            <a:extLst>
                              <a:ext uri="{28A0092B-C50C-407E-A947-70E740481C1C}">
                                <a14:useLocalDpi xmlns:a14="http://schemas.microsoft.com/office/drawing/2010/main" val="0"/>
                              </a:ext>
                            </a:extLst>
                          </a:blip>
                          <a:srcRect l="20000" r="20185" b="20000"/>
                          <a:stretch/>
                        </pic:blipFill>
                        <pic:spPr bwMode="auto">
                          <a:xfrm>
                            <a:off x="0" y="0"/>
                            <a:ext cx="2461260" cy="2636520"/>
                          </a:xfrm>
                          <a:prstGeom prst="rect">
                            <a:avLst/>
                          </a:prstGeom>
                          <a:ln>
                            <a:noFill/>
                          </a:ln>
                          <a:extLst>
                            <a:ext uri="{53640926-AAD7-44D8-BBD7-CCE9431645EC}">
                              <a14:shadowObscured xmlns:a14="http://schemas.microsoft.com/office/drawing/2010/main"/>
                            </a:ext>
                          </a:extLst>
                        </pic:spPr>
                      </pic:pic>
                    </a:graphicData>
                  </a:graphic>
                </wp:inline>
              </w:drawing>
            </w:r>
          </w:p>
        </w:tc>
        <w:tc>
          <w:tcPr>
            <w:tcW w:w="2359" w:type="dxa"/>
          </w:tcPr>
          <w:p w:rsidR="00DF1298" w:rsidRDefault="006D4ED5" w:rsidP="00493407">
            <w:pPr>
              <w:jc w:val="center"/>
              <w:rPr>
                <w:rFonts w:ascii="Garamond" w:hAnsi="Garamond"/>
              </w:rPr>
            </w:pPr>
            <w:r>
              <w:rPr>
                <w:rFonts w:ascii="Garamond" w:hAnsi="Garamond"/>
              </w:rPr>
              <w:t>632.1346</w:t>
            </w:r>
          </w:p>
        </w:tc>
      </w:tr>
      <w:tr w:rsidR="00B42D6F" w:rsidTr="006D4ED5">
        <w:tc>
          <w:tcPr>
            <w:tcW w:w="4056" w:type="dxa"/>
          </w:tcPr>
          <w:p w:rsidR="00DF1298" w:rsidRDefault="00B42D6F" w:rsidP="00493407">
            <w:pPr>
              <w:jc w:val="center"/>
              <w:rPr>
                <w:rFonts w:ascii="Garamond" w:hAnsi="Garamond"/>
              </w:rPr>
            </w:pPr>
            <w:r>
              <w:rPr>
                <w:rFonts w:ascii="Garamond" w:hAnsi="Garamond"/>
                <w:noProof/>
                <w:lang w:eastAsia="en-GB"/>
              </w:rPr>
              <w:drawing>
                <wp:inline distT="0" distB="0" distL="0" distR="0">
                  <wp:extent cx="2423160" cy="2423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mImage5.bmp"/>
                          <pic:cNvPicPr/>
                        </pic:nvPicPr>
                        <pic:blipFill rotWithShape="1">
                          <a:blip r:embed="rId15">
                            <a:extLst>
                              <a:ext uri="{28A0092B-C50C-407E-A947-70E740481C1C}">
                                <a14:useLocalDpi xmlns:a14="http://schemas.microsoft.com/office/drawing/2010/main" val="0"/>
                              </a:ext>
                            </a:extLst>
                          </a:blip>
                          <a:srcRect l="20741" t="6475" r="20371" b="19999"/>
                          <a:stretch/>
                        </pic:blipFill>
                        <pic:spPr bwMode="auto">
                          <a:xfrm>
                            <a:off x="0" y="0"/>
                            <a:ext cx="2423160" cy="2423160"/>
                          </a:xfrm>
                          <a:prstGeom prst="rect">
                            <a:avLst/>
                          </a:prstGeom>
                          <a:ln>
                            <a:noFill/>
                          </a:ln>
                          <a:extLst>
                            <a:ext uri="{53640926-AAD7-44D8-BBD7-CCE9431645EC}">
                              <a14:shadowObscured xmlns:a14="http://schemas.microsoft.com/office/drawing/2010/main"/>
                            </a:ext>
                          </a:extLst>
                        </pic:spPr>
                      </pic:pic>
                    </a:graphicData>
                  </a:graphic>
                </wp:inline>
              </w:drawing>
            </w:r>
          </w:p>
        </w:tc>
        <w:tc>
          <w:tcPr>
            <w:tcW w:w="4206" w:type="dxa"/>
          </w:tcPr>
          <w:p w:rsidR="00DF1298" w:rsidRDefault="00B42D6F" w:rsidP="00493407">
            <w:pPr>
              <w:jc w:val="center"/>
              <w:rPr>
                <w:rFonts w:ascii="Garamond" w:hAnsi="Garamond"/>
              </w:rPr>
            </w:pPr>
            <w:r>
              <w:rPr>
                <w:rFonts w:ascii="Garamond" w:hAnsi="Garamond"/>
                <w:noProof/>
                <w:lang w:eastAsia="en-GB"/>
              </w:rPr>
              <w:drawing>
                <wp:inline distT="0" distB="0" distL="0" distR="0">
                  <wp:extent cx="2484120" cy="2621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ffImage5.bmp"/>
                          <pic:cNvPicPr/>
                        </pic:nvPicPr>
                        <pic:blipFill rotWithShape="1">
                          <a:blip r:embed="rId16">
                            <a:extLst>
                              <a:ext uri="{28A0092B-C50C-407E-A947-70E740481C1C}">
                                <a14:useLocalDpi xmlns:a14="http://schemas.microsoft.com/office/drawing/2010/main" val="0"/>
                              </a:ext>
                            </a:extLst>
                          </a:blip>
                          <a:srcRect l="19445" r="20185" b="20462"/>
                          <a:stretch/>
                        </pic:blipFill>
                        <pic:spPr bwMode="auto">
                          <a:xfrm>
                            <a:off x="0" y="0"/>
                            <a:ext cx="2484120" cy="2621280"/>
                          </a:xfrm>
                          <a:prstGeom prst="rect">
                            <a:avLst/>
                          </a:prstGeom>
                          <a:ln>
                            <a:noFill/>
                          </a:ln>
                          <a:extLst>
                            <a:ext uri="{53640926-AAD7-44D8-BBD7-CCE9431645EC}">
                              <a14:shadowObscured xmlns:a14="http://schemas.microsoft.com/office/drawing/2010/main"/>
                            </a:ext>
                          </a:extLst>
                        </pic:spPr>
                      </pic:pic>
                    </a:graphicData>
                  </a:graphic>
                </wp:inline>
              </w:drawing>
            </w:r>
          </w:p>
        </w:tc>
        <w:tc>
          <w:tcPr>
            <w:tcW w:w="2359" w:type="dxa"/>
          </w:tcPr>
          <w:p w:rsidR="00DF1298" w:rsidRDefault="006D4ED5" w:rsidP="00493407">
            <w:pPr>
              <w:jc w:val="center"/>
              <w:rPr>
                <w:rFonts w:ascii="Garamond" w:hAnsi="Garamond"/>
              </w:rPr>
            </w:pPr>
            <w:r>
              <w:rPr>
                <w:rFonts w:ascii="Garamond" w:hAnsi="Garamond"/>
              </w:rPr>
              <w:t>465.5301</w:t>
            </w:r>
          </w:p>
        </w:tc>
      </w:tr>
      <w:tr w:rsidR="00B42D6F" w:rsidTr="006D4ED5">
        <w:trPr>
          <w:trHeight w:val="1270"/>
        </w:trPr>
        <w:tc>
          <w:tcPr>
            <w:tcW w:w="4056" w:type="dxa"/>
          </w:tcPr>
          <w:p w:rsidR="00DF1298" w:rsidRDefault="00B42D6F" w:rsidP="00493407">
            <w:pPr>
              <w:jc w:val="center"/>
              <w:rPr>
                <w:rFonts w:ascii="Garamond" w:hAnsi="Garamond"/>
              </w:rPr>
            </w:pPr>
            <w:r>
              <w:rPr>
                <w:rFonts w:ascii="Garamond" w:hAnsi="Garamond"/>
                <w:noProof/>
                <w:lang w:eastAsia="en-GB"/>
              </w:rPr>
              <w:lastRenderedPageBreak/>
              <w:drawing>
                <wp:inline distT="0" distB="0" distL="0" distR="0">
                  <wp:extent cx="2468880" cy="24307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mImage6.bmp"/>
                          <pic:cNvPicPr/>
                        </pic:nvPicPr>
                        <pic:blipFill rotWithShape="1">
                          <a:blip r:embed="rId17">
                            <a:extLst>
                              <a:ext uri="{28A0092B-C50C-407E-A947-70E740481C1C}">
                                <a14:useLocalDpi xmlns:a14="http://schemas.microsoft.com/office/drawing/2010/main" val="0"/>
                              </a:ext>
                            </a:extLst>
                          </a:blip>
                          <a:srcRect l="20185" t="6243" r="19815" b="20000"/>
                          <a:stretch/>
                        </pic:blipFill>
                        <pic:spPr bwMode="auto">
                          <a:xfrm>
                            <a:off x="0" y="0"/>
                            <a:ext cx="2468880" cy="2430780"/>
                          </a:xfrm>
                          <a:prstGeom prst="rect">
                            <a:avLst/>
                          </a:prstGeom>
                          <a:ln>
                            <a:noFill/>
                          </a:ln>
                          <a:extLst>
                            <a:ext uri="{53640926-AAD7-44D8-BBD7-CCE9431645EC}">
                              <a14:shadowObscured xmlns:a14="http://schemas.microsoft.com/office/drawing/2010/main"/>
                            </a:ext>
                          </a:extLst>
                        </pic:spPr>
                      </pic:pic>
                    </a:graphicData>
                  </a:graphic>
                </wp:inline>
              </w:drawing>
            </w:r>
          </w:p>
        </w:tc>
        <w:tc>
          <w:tcPr>
            <w:tcW w:w="4206" w:type="dxa"/>
          </w:tcPr>
          <w:p w:rsidR="00DF1298" w:rsidRDefault="00B42D6F" w:rsidP="00493407">
            <w:pPr>
              <w:jc w:val="center"/>
              <w:rPr>
                <w:rFonts w:ascii="Garamond" w:hAnsi="Garamond"/>
              </w:rPr>
            </w:pPr>
            <w:r>
              <w:rPr>
                <w:rFonts w:ascii="Garamond" w:hAnsi="Garamond"/>
                <w:noProof/>
                <w:lang w:eastAsia="en-GB"/>
              </w:rPr>
              <w:drawing>
                <wp:inline distT="0" distB="0" distL="0" distR="0">
                  <wp:extent cx="2499360" cy="2628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ffImage6.bmp"/>
                          <pic:cNvPicPr/>
                        </pic:nvPicPr>
                        <pic:blipFill rotWithShape="1">
                          <a:blip r:embed="rId18">
                            <a:extLst>
                              <a:ext uri="{28A0092B-C50C-407E-A947-70E740481C1C}">
                                <a14:useLocalDpi xmlns:a14="http://schemas.microsoft.com/office/drawing/2010/main" val="0"/>
                              </a:ext>
                            </a:extLst>
                          </a:blip>
                          <a:srcRect l="19815" t="1387" r="19444" b="18844"/>
                          <a:stretch/>
                        </pic:blipFill>
                        <pic:spPr bwMode="auto">
                          <a:xfrm>
                            <a:off x="0" y="0"/>
                            <a:ext cx="2499360" cy="2628900"/>
                          </a:xfrm>
                          <a:prstGeom prst="rect">
                            <a:avLst/>
                          </a:prstGeom>
                          <a:ln>
                            <a:noFill/>
                          </a:ln>
                          <a:extLst>
                            <a:ext uri="{53640926-AAD7-44D8-BBD7-CCE9431645EC}">
                              <a14:shadowObscured xmlns:a14="http://schemas.microsoft.com/office/drawing/2010/main"/>
                            </a:ext>
                          </a:extLst>
                        </pic:spPr>
                      </pic:pic>
                    </a:graphicData>
                  </a:graphic>
                </wp:inline>
              </w:drawing>
            </w:r>
          </w:p>
        </w:tc>
        <w:tc>
          <w:tcPr>
            <w:tcW w:w="2359" w:type="dxa"/>
          </w:tcPr>
          <w:p w:rsidR="00DF1298" w:rsidRDefault="006D4ED5" w:rsidP="00493407">
            <w:pPr>
              <w:jc w:val="center"/>
              <w:rPr>
                <w:rFonts w:ascii="Garamond" w:hAnsi="Garamond"/>
              </w:rPr>
            </w:pPr>
            <w:r>
              <w:rPr>
                <w:rFonts w:ascii="Garamond" w:hAnsi="Garamond"/>
              </w:rPr>
              <w:t>217.3333</w:t>
            </w:r>
          </w:p>
        </w:tc>
      </w:tr>
    </w:tbl>
    <w:p w:rsidR="00A065DF" w:rsidRDefault="00A065DF" w:rsidP="00493407">
      <w:pPr>
        <w:jc w:val="center"/>
        <w:rPr>
          <w:rFonts w:ascii="Garamond" w:hAnsi="Garamond"/>
        </w:rPr>
      </w:pPr>
    </w:p>
    <w:p w:rsidR="00A065DF" w:rsidRPr="005109FB" w:rsidRDefault="007B0460" w:rsidP="00493407">
      <w:pPr>
        <w:jc w:val="center"/>
        <w:rPr>
          <w:rFonts w:ascii="Garamond" w:hAnsi="Garamond"/>
          <w:b/>
          <w:u w:val="single"/>
        </w:rPr>
      </w:pPr>
      <w:r w:rsidRPr="005109FB">
        <w:rPr>
          <w:rFonts w:ascii="Garamond" w:hAnsi="Garamond"/>
          <w:b/>
          <w:u w:val="single"/>
        </w:rPr>
        <w:t>Experiment One &amp; Two Conclusions/Analysis</w:t>
      </w:r>
    </w:p>
    <w:p w:rsidR="00E4726A" w:rsidRDefault="00E142DB" w:rsidP="004A61C8">
      <w:pPr>
        <w:spacing w:after="120" w:line="276" w:lineRule="auto"/>
        <w:rPr>
          <w:rFonts w:ascii="Garamond" w:hAnsi="Garamond"/>
        </w:rPr>
      </w:pPr>
      <w:r>
        <w:rPr>
          <w:rFonts w:ascii="Garamond" w:hAnsi="Garamond"/>
        </w:rPr>
        <w:t>Initially we should compare the impact of alpha on fidelity, we can see clear progression from images one to three, it is clear that the higher the strength (alpha) the more fidelity is impacted and in turn leads to lines appearing on the image.</w:t>
      </w:r>
      <w:r w:rsidR="00061270">
        <w:rPr>
          <w:rFonts w:ascii="Garamond" w:hAnsi="Garamond"/>
        </w:rPr>
        <w:t xml:space="preserve"> To quantify this we can use the PSNR value, we can clearly see that the PSNR increase correlates with the alpha being raised in each of the image three images.</w:t>
      </w:r>
      <w:r>
        <w:rPr>
          <w:rFonts w:ascii="Garamond" w:hAnsi="Garamond"/>
        </w:rPr>
        <w:t xml:space="preserve"> </w:t>
      </w:r>
      <w:r w:rsidR="00BD1EBF">
        <w:rPr>
          <w:rFonts w:ascii="Garamond" w:hAnsi="Garamond"/>
        </w:rPr>
        <w:t>This further highlights the balance required of robustness and fidelity, it is crucial to keep the watermark secure while not altering the integrity of the original image accord</w:t>
      </w:r>
      <w:r w:rsidR="00E4726A">
        <w:rPr>
          <w:rFonts w:ascii="Garamond" w:hAnsi="Garamond"/>
        </w:rPr>
        <w:t>ing to the human visual system. The</w:t>
      </w:r>
      <w:r>
        <w:rPr>
          <w:rFonts w:ascii="Garamond" w:hAnsi="Garamond"/>
        </w:rPr>
        <w:t xml:space="preserve"> position is also a constant in this set which reinforces the previous point. </w:t>
      </w:r>
    </w:p>
    <w:p w:rsidR="007B0460" w:rsidRDefault="00F85707" w:rsidP="004A61C8">
      <w:pPr>
        <w:spacing w:after="120" w:line="276" w:lineRule="auto"/>
        <w:ind w:firstLine="720"/>
        <w:rPr>
          <w:rFonts w:ascii="Garamond" w:hAnsi="Garamond"/>
        </w:rPr>
      </w:pPr>
      <w:r>
        <w:rPr>
          <w:rFonts w:ascii="Garamond" w:hAnsi="Garamond"/>
        </w:rPr>
        <w:t xml:space="preserve">The next three images take a different approach, modifying the position while keeping the alpha at a constant 0.5 value, from this we can extract further information. </w:t>
      </w:r>
      <w:r w:rsidR="00E4726A">
        <w:rPr>
          <w:rFonts w:ascii="Garamond" w:hAnsi="Garamond"/>
        </w:rPr>
        <w:t xml:space="preserve">It is clear that the PSNR decreases at the positions increases and in the image itself we have a much greater level of fidelity as the embedder inserts the watermark further into the image. If we manually inspect the difference images for the second set of three where the position is varied we can see the embedded content isn’t </w:t>
      </w:r>
      <w:r w:rsidR="005109FB">
        <w:rPr>
          <w:rFonts w:ascii="Garamond" w:hAnsi="Garamond"/>
        </w:rPr>
        <w:t>as blocky. This is because the embedder has much more pixels to manipulate, which allows the watermark to be spread across a larger area</w:t>
      </w:r>
      <w:r w:rsidR="004A61C8">
        <w:rPr>
          <w:rFonts w:ascii="Garamond" w:hAnsi="Garamond"/>
        </w:rPr>
        <w:t xml:space="preserve"> and getting closer to the most spectral significant </w:t>
      </w:r>
      <w:r w:rsidR="00F95D81">
        <w:rPr>
          <w:rFonts w:ascii="Garamond" w:hAnsi="Garamond"/>
        </w:rPr>
        <w:t>components,</w:t>
      </w:r>
      <w:r w:rsidR="005109FB">
        <w:rPr>
          <w:rFonts w:ascii="Garamond" w:hAnsi="Garamond"/>
        </w:rPr>
        <w:t xml:space="preserve"> reducing dist</w:t>
      </w:r>
      <w:r w:rsidR="004A61C8">
        <w:rPr>
          <w:rFonts w:ascii="Garamond" w:hAnsi="Garamond"/>
        </w:rPr>
        <w:t>ortion and increasing fidelity</w:t>
      </w:r>
    </w:p>
    <w:p w:rsidR="00F95D81" w:rsidRPr="00F95D81" w:rsidRDefault="00F95D81" w:rsidP="00F95D81">
      <w:pPr>
        <w:spacing w:after="120" w:line="276" w:lineRule="auto"/>
        <w:jc w:val="center"/>
        <w:rPr>
          <w:rFonts w:ascii="Garamond" w:hAnsi="Garamond"/>
          <w:b/>
          <w:u w:val="single"/>
        </w:rPr>
      </w:pPr>
      <w:r w:rsidRPr="00F95D81">
        <w:rPr>
          <w:rFonts w:ascii="Garamond" w:hAnsi="Garamond"/>
          <w:b/>
          <w:u w:val="single"/>
        </w:rPr>
        <w:t>Experiment Three Results</w:t>
      </w:r>
    </w:p>
    <w:tbl>
      <w:tblPr>
        <w:tblStyle w:val="TableGrid"/>
        <w:tblW w:w="10206" w:type="dxa"/>
        <w:tblInd w:w="-572" w:type="dxa"/>
        <w:tblLayout w:type="fixed"/>
        <w:tblLook w:val="04A0" w:firstRow="1" w:lastRow="0" w:firstColumn="1" w:lastColumn="0" w:noHBand="0" w:noVBand="1"/>
      </w:tblPr>
      <w:tblGrid>
        <w:gridCol w:w="5670"/>
        <w:gridCol w:w="4536"/>
      </w:tblGrid>
      <w:tr w:rsidR="00A33D2A" w:rsidTr="005C0203">
        <w:tc>
          <w:tcPr>
            <w:tcW w:w="5670" w:type="dxa"/>
          </w:tcPr>
          <w:p w:rsidR="00F95D81" w:rsidRPr="00A33D2A" w:rsidRDefault="00F95D81" w:rsidP="00A33D2A">
            <w:pPr>
              <w:autoSpaceDE w:val="0"/>
              <w:autoSpaceDN w:val="0"/>
              <w:adjustRightInd w:val="0"/>
              <w:jc w:val="center"/>
              <w:rPr>
                <w:rFonts w:ascii="Garamond" w:hAnsi="Garamond" w:cs="Courier New"/>
                <w:b/>
              </w:rPr>
            </w:pPr>
            <w:r w:rsidRPr="00A33D2A">
              <w:rPr>
                <w:rFonts w:ascii="Garamond" w:hAnsi="Garamond" w:cs="Courier New"/>
                <w:b/>
                <w:color w:val="000000"/>
              </w:rPr>
              <w:t>Similarity array original</w:t>
            </w:r>
            <w:r w:rsidR="00C51192">
              <w:rPr>
                <w:rFonts w:ascii="Garamond" w:hAnsi="Garamond" w:cs="Courier New"/>
                <w:b/>
                <w:color w:val="000000"/>
              </w:rPr>
              <w:t xml:space="preserve"> WM</w:t>
            </w:r>
          </w:p>
          <w:p w:rsidR="00F95D81" w:rsidRPr="00A33D2A" w:rsidRDefault="00F95D81" w:rsidP="00A33D2A">
            <w:pPr>
              <w:jc w:val="center"/>
              <w:rPr>
                <w:rFonts w:ascii="Garamond" w:hAnsi="Garamond"/>
                <w:b/>
              </w:rPr>
            </w:pPr>
          </w:p>
        </w:tc>
        <w:tc>
          <w:tcPr>
            <w:tcW w:w="4536" w:type="dxa"/>
          </w:tcPr>
          <w:p w:rsidR="00F95D81" w:rsidRPr="00A33D2A" w:rsidRDefault="00F95D81" w:rsidP="005C0203">
            <w:pPr>
              <w:autoSpaceDE w:val="0"/>
              <w:autoSpaceDN w:val="0"/>
              <w:adjustRightInd w:val="0"/>
              <w:jc w:val="center"/>
              <w:rPr>
                <w:rFonts w:ascii="Garamond" w:hAnsi="Garamond" w:cs="Courier New"/>
                <w:b/>
              </w:rPr>
            </w:pPr>
            <w:r w:rsidRPr="00A33D2A">
              <w:rPr>
                <w:rFonts w:ascii="Garamond" w:hAnsi="Garamond" w:cs="Courier New"/>
                <w:b/>
                <w:color w:val="000000"/>
              </w:rPr>
              <w:t>Similarity array Different</w:t>
            </w:r>
            <w:r w:rsidR="00C51192">
              <w:rPr>
                <w:rFonts w:ascii="Garamond" w:hAnsi="Garamond" w:cs="Courier New"/>
                <w:b/>
                <w:color w:val="000000"/>
              </w:rPr>
              <w:t xml:space="preserve"> WM</w:t>
            </w:r>
          </w:p>
          <w:p w:rsidR="00F95D81" w:rsidRPr="00A33D2A" w:rsidRDefault="00F95D81" w:rsidP="00A33D2A">
            <w:pPr>
              <w:jc w:val="center"/>
              <w:rPr>
                <w:rFonts w:ascii="Garamond" w:hAnsi="Garamond"/>
                <w:b/>
              </w:rPr>
            </w:pPr>
          </w:p>
        </w:tc>
      </w:tr>
      <w:tr w:rsidR="00A33D2A" w:rsidTr="005C0203">
        <w:tc>
          <w:tcPr>
            <w:tcW w:w="5670" w:type="dxa"/>
          </w:tcPr>
          <w:p w:rsidR="00F95D81" w:rsidRDefault="00A33D2A" w:rsidP="00493407">
            <w:pPr>
              <w:jc w:val="center"/>
              <w:rPr>
                <w:rFonts w:ascii="Garamond" w:hAnsi="Garamond"/>
              </w:rPr>
            </w:pPr>
            <w:r>
              <w:rPr>
                <w:rFonts w:ascii="Garamond" w:hAnsi="Garamond"/>
                <w:noProof/>
                <w:lang w:eastAsia="en-GB"/>
              </w:rPr>
              <w:drawing>
                <wp:inline distT="0" distB="0" distL="0" distR="0" wp14:anchorId="16B548A9" wp14:editId="43B1492C">
                  <wp:extent cx="2956560" cy="22175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morig1.bmp"/>
                          <pic:cNvPicPr/>
                        </pic:nvPicPr>
                        <pic:blipFill>
                          <a:blip r:embed="rId19">
                            <a:extLst>
                              <a:ext uri="{28A0092B-C50C-407E-A947-70E740481C1C}">
                                <a14:useLocalDpi xmlns:a14="http://schemas.microsoft.com/office/drawing/2010/main" val="0"/>
                              </a:ext>
                            </a:extLst>
                          </a:blip>
                          <a:stretch>
                            <a:fillRect/>
                          </a:stretch>
                        </pic:blipFill>
                        <pic:spPr>
                          <a:xfrm>
                            <a:off x="0" y="0"/>
                            <a:ext cx="2976156" cy="2232282"/>
                          </a:xfrm>
                          <a:prstGeom prst="rect">
                            <a:avLst/>
                          </a:prstGeom>
                        </pic:spPr>
                      </pic:pic>
                    </a:graphicData>
                  </a:graphic>
                </wp:inline>
              </w:drawing>
            </w:r>
          </w:p>
        </w:tc>
        <w:tc>
          <w:tcPr>
            <w:tcW w:w="4536" w:type="dxa"/>
          </w:tcPr>
          <w:p w:rsidR="00F95D81" w:rsidRDefault="00A33D2A" w:rsidP="005C0203">
            <w:pPr>
              <w:rPr>
                <w:rFonts w:ascii="Garamond" w:hAnsi="Garamond"/>
              </w:rPr>
            </w:pPr>
            <w:r>
              <w:rPr>
                <w:rFonts w:ascii="Garamond" w:hAnsi="Garamond"/>
                <w:noProof/>
                <w:lang w:eastAsia="en-GB"/>
              </w:rPr>
              <w:drawing>
                <wp:inline distT="0" distB="0" distL="0" distR="0" wp14:anchorId="0350E54B" wp14:editId="51792C96">
                  <wp:extent cx="2842260" cy="1897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mdiff1.b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3750" cy="1925077"/>
                          </a:xfrm>
                          <a:prstGeom prst="rect">
                            <a:avLst/>
                          </a:prstGeom>
                        </pic:spPr>
                      </pic:pic>
                    </a:graphicData>
                  </a:graphic>
                </wp:inline>
              </w:drawing>
            </w:r>
          </w:p>
        </w:tc>
      </w:tr>
      <w:tr w:rsidR="00A33D2A" w:rsidTr="005C0203">
        <w:tc>
          <w:tcPr>
            <w:tcW w:w="5670" w:type="dxa"/>
          </w:tcPr>
          <w:p w:rsidR="00F95D81" w:rsidRDefault="00A33D2A" w:rsidP="00493407">
            <w:pPr>
              <w:jc w:val="center"/>
              <w:rPr>
                <w:rFonts w:ascii="Garamond" w:hAnsi="Garamond"/>
              </w:rPr>
            </w:pPr>
            <w:r>
              <w:rPr>
                <w:rFonts w:ascii="Garamond" w:hAnsi="Garamond"/>
                <w:noProof/>
                <w:lang w:eastAsia="en-GB"/>
              </w:rPr>
              <w:lastRenderedPageBreak/>
              <w:drawing>
                <wp:inline distT="0" distB="0" distL="0" distR="0" wp14:anchorId="3B1D5BA6" wp14:editId="7051C000">
                  <wp:extent cx="2793794" cy="209550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morig2.b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99950" cy="2100117"/>
                          </a:xfrm>
                          <a:prstGeom prst="rect">
                            <a:avLst/>
                          </a:prstGeom>
                        </pic:spPr>
                      </pic:pic>
                    </a:graphicData>
                  </a:graphic>
                </wp:inline>
              </w:drawing>
            </w:r>
          </w:p>
        </w:tc>
        <w:tc>
          <w:tcPr>
            <w:tcW w:w="4536" w:type="dxa"/>
          </w:tcPr>
          <w:p w:rsidR="00F95D81" w:rsidRDefault="005C0203" w:rsidP="00493407">
            <w:pPr>
              <w:jc w:val="center"/>
              <w:rPr>
                <w:rFonts w:ascii="Garamond" w:hAnsi="Garamond"/>
              </w:rPr>
            </w:pPr>
            <w:r>
              <w:rPr>
                <w:rFonts w:ascii="Garamond" w:hAnsi="Garamond"/>
                <w:noProof/>
                <w:lang w:eastAsia="en-GB"/>
              </w:rPr>
              <w:drawing>
                <wp:inline distT="0" distB="0" distL="0" distR="0">
                  <wp:extent cx="2743200" cy="2057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mdiff2.b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r w:rsidR="00A33D2A" w:rsidTr="005C0203">
        <w:tc>
          <w:tcPr>
            <w:tcW w:w="5670" w:type="dxa"/>
          </w:tcPr>
          <w:p w:rsidR="00F95D81" w:rsidRDefault="00A33D2A" w:rsidP="00493407">
            <w:pPr>
              <w:jc w:val="center"/>
              <w:rPr>
                <w:rFonts w:ascii="Garamond" w:hAnsi="Garamond"/>
              </w:rPr>
            </w:pPr>
            <w:r>
              <w:rPr>
                <w:rFonts w:ascii="Garamond" w:hAnsi="Garamond"/>
                <w:noProof/>
                <w:lang w:eastAsia="en-GB"/>
              </w:rPr>
              <w:drawing>
                <wp:inline distT="0" distB="0" distL="0" distR="0" wp14:anchorId="690A51E9" wp14:editId="4BF53EAC">
                  <wp:extent cx="3098571" cy="23241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morig3.bmp"/>
                          <pic:cNvPicPr/>
                        </pic:nvPicPr>
                        <pic:blipFill>
                          <a:blip r:embed="rId23">
                            <a:extLst>
                              <a:ext uri="{28A0092B-C50C-407E-A947-70E740481C1C}">
                                <a14:useLocalDpi xmlns:a14="http://schemas.microsoft.com/office/drawing/2010/main" val="0"/>
                              </a:ext>
                            </a:extLst>
                          </a:blip>
                          <a:stretch>
                            <a:fillRect/>
                          </a:stretch>
                        </pic:blipFill>
                        <pic:spPr>
                          <a:xfrm>
                            <a:off x="0" y="0"/>
                            <a:ext cx="3107514" cy="2330808"/>
                          </a:xfrm>
                          <a:prstGeom prst="rect">
                            <a:avLst/>
                          </a:prstGeom>
                        </pic:spPr>
                      </pic:pic>
                    </a:graphicData>
                  </a:graphic>
                </wp:inline>
              </w:drawing>
            </w:r>
          </w:p>
        </w:tc>
        <w:tc>
          <w:tcPr>
            <w:tcW w:w="4536" w:type="dxa"/>
          </w:tcPr>
          <w:p w:rsidR="00F95D81" w:rsidRDefault="005C0203" w:rsidP="00493407">
            <w:pPr>
              <w:jc w:val="center"/>
              <w:rPr>
                <w:rFonts w:ascii="Garamond" w:hAnsi="Garamond"/>
              </w:rPr>
            </w:pPr>
            <w:r>
              <w:rPr>
                <w:rFonts w:ascii="Garamond" w:hAnsi="Garamond"/>
                <w:noProof/>
                <w:lang w:eastAsia="en-GB"/>
              </w:rPr>
              <w:drawing>
                <wp:inline distT="0" distB="0" distL="0" distR="0">
                  <wp:extent cx="2743200" cy="2057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imdiff3.b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r w:rsidR="00A33D2A" w:rsidTr="005C0203">
        <w:tc>
          <w:tcPr>
            <w:tcW w:w="5670" w:type="dxa"/>
          </w:tcPr>
          <w:p w:rsidR="00F95D81" w:rsidRDefault="00A33D2A" w:rsidP="00493407">
            <w:pPr>
              <w:jc w:val="center"/>
              <w:rPr>
                <w:rFonts w:ascii="Garamond" w:hAnsi="Garamond"/>
              </w:rPr>
            </w:pPr>
            <w:r>
              <w:rPr>
                <w:rFonts w:ascii="Garamond" w:hAnsi="Garamond"/>
                <w:noProof/>
                <w:lang w:eastAsia="en-GB"/>
              </w:rPr>
              <w:drawing>
                <wp:inline distT="0" distB="0" distL="0" distR="0" wp14:anchorId="1A721CF6" wp14:editId="26CDBFFE">
                  <wp:extent cx="3009900" cy="225759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morig4.bmp"/>
                          <pic:cNvPicPr/>
                        </pic:nvPicPr>
                        <pic:blipFill>
                          <a:blip r:embed="rId25">
                            <a:extLst>
                              <a:ext uri="{28A0092B-C50C-407E-A947-70E740481C1C}">
                                <a14:useLocalDpi xmlns:a14="http://schemas.microsoft.com/office/drawing/2010/main" val="0"/>
                              </a:ext>
                            </a:extLst>
                          </a:blip>
                          <a:stretch>
                            <a:fillRect/>
                          </a:stretch>
                        </pic:blipFill>
                        <pic:spPr>
                          <a:xfrm>
                            <a:off x="0" y="0"/>
                            <a:ext cx="3019620" cy="2264883"/>
                          </a:xfrm>
                          <a:prstGeom prst="rect">
                            <a:avLst/>
                          </a:prstGeom>
                        </pic:spPr>
                      </pic:pic>
                    </a:graphicData>
                  </a:graphic>
                </wp:inline>
              </w:drawing>
            </w:r>
          </w:p>
        </w:tc>
        <w:tc>
          <w:tcPr>
            <w:tcW w:w="4536" w:type="dxa"/>
          </w:tcPr>
          <w:p w:rsidR="00F95D81" w:rsidRDefault="005C0203" w:rsidP="00493407">
            <w:pPr>
              <w:jc w:val="center"/>
              <w:rPr>
                <w:rFonts w:ascii="Garamond" w:hAnsi="Garamond"/>
              </w:rPr>
            </w:pPr>
            <w:r>
              <w:rPr>
                <w:rFonts w:ascii="Garamond" w:hAnsi="Garamond"/>
                <w:noProof/>
                <w:lang w:eastAsia="en-GB"/>
              </w:rPr>
              <w:drawing>
                <wp:inline distT="0" distB="0" distL="0" distR="0">
                  <wp:extent cx="2743200" cy="2057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mdiff4.b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r w:rsidR="00A33D2A" w:rsidTr="005C0203">
        <w:tc>
          <w:tcPr>
            <w:tcW w:w="5670" w:type="dxa"/>
          </w:tcPr>
          <w:p w:rsidR="00F95D81" w:rsidRDefault="00A33D2A" w:rsidP="00493407">
            <w:pPr>
              <w:jc w:val="center"/>
              <w:rPr>
                <w:rFonts w:ascii="Garamond" w:hAnsi="Garamond"/>
              </w:rPr>
            </w:pPr>
            <w:r>
              <w:rPr>
                <w:rFonts w:ascii="Garamond" w:hAnsi="Garamond"/>
                <w:noProof/>
                <w:lang w:eastAsia="en-GB"/>
              </w:rPr>
              <w:lastRenderedPageBreak/>
              <w:drawing>
                <wp:inline distT="0" distB="0" distL="0" distR="0" wp14:anchorId="3E4B36B6" wp14:editId="667EA9E0">
                  <wp:extent cx="3413508" cy="2560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morig5.bmp"/>
                          <pic:cNvPicPr/>
                        </pic:nvPicPr>
                        <pic:blipFill>
                          <a:blip r:embed="rId27">
                            <a:extLst>
                              <a:ext uri="{28A0092B-C50C-407E-A947-70E740481C1C}">
                                <a14:useLocalDpi xmlns:a14="http://schemas.microsoft.com/office/drawing/2010/main" val="0"/>
                              </a:ext>
                            </a:extLst>
                          </a:blip>
                          <a:stretch>
                            <a:fillRect/>
                          </a:stretch>
                        </pic:blipFill>
                        <pic:spPr>
                          <a:xfrm>
                            <a:off x="0" y="0"/>
                            <a:ext cx="3426691" cy="2570208"/>
                          </a:xfrm>
                          <a:prstGeom prst="rect">
                            <a:avLst/>
                          </a:prstGeom>
                        </pic:spPr>
                      </pic:pic>
                    </a:graphicData>
                  </a:graphic>
                </wp:inline>
              </w:drawing>
            </w:r>
          </w:p>
        </w:tc>
        <w:tc>
          <w:tcPr>
            <w:tcW w:w="4536" w:type="dxa"/>
          </w:tcPr>
          <w:p w:rsidR="00F95D81" w:rsidRDefault="005C0203" w:rsidP="00493407">
            <w:pPr>
              <w:jc w:val="center"/>
              <w:rPr>
                <w:rFonts w:ascii="Garamond" w:hAnsi="Garamond"/>
              </w:rPr>
            </w:pPr>
            <w:r>
              <w:rPr>
                <w:rFonts w:ascii="Garamond" w:hAnsi="Garamond"/>
                <w:noProof/>
                <w:lang w:eastAsia="en-GB"/>
              </w:rPr>
              <w:drawing>
                <wp:inline distT="0" distB="0" distL="0" distR="0">
                  <wp:extent cx="2743200" cy="23698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imdiff5.bmp"/>
                          <pic:cNvPicPr/>
                        </pic:nvPicPr>
                        <pic:blipFill>
                          <a:blip r:embed="rId28">
                            <a:extLst>
                              <a:ext uri="{28A0092B-C50C-407E-A947-70E740481C1C}">
                                <a14:useLocalDpi xmlns:a14="http://schemas.microsoft.com/office/drawing/2010/main" val="0"/>
                              </a:ext>
                            </a:extLst>
                          </a:blip>
                          <a:stretch>
                            <a:fillRect/>
                          </a:stretch>
                        </pic:blipFill>
                        <pic:spPr>
                          <a:xfrm>
                            <a:off x="0" y="0"/>
                            <a:ext cx="2743200" cy="2369820"/>
                          </a:xfrm>
                          <a:prstGeom prst="rect">
                            <a:avLst/>
                          </a:prstGeom>
                        </pic:spPr>
                      </pic:pic>
                    </a:graphicData>
                  </a:graphic>
                </wp:inline>
              </w:drawing>
            </w:r>
          </w:p>
        </w:tc>
      </w:tr>
      <w:tr w:rsidR="00A33D2A" w:rsidTr="005C0203">
        <w:tc>
          <w:tcPr>
            <w:tcW w:w="5670" w:type="dxa"/>
          </w:tcPr>
          <w:p w:rsidR="00F95D81" w:rsidRDefault="00A33D2A" w:rsidP="00493407">
            <w:pPr>
              <w:jc w:val="center"/>
              <w:rPr>
                <w:rFonts w:ascii="Garamond" w:hAnsi="Garamond"/>
              </w:rPr>
            </w:pPr>
            <w:r>
              <w:rPr>
                <w:rFonts w:ascii="Garamond" w:hAnsi="Garamond"/>
                <w:noProof/>
                <w:lang w:eastAsia="en-GB"/>
              </w:rPr>
              <w:drawing>
                <wp:inline distT="0" distB="0" distL="0" distR="0" wp14:anchorId="2447D456" wp14:editId="72A9B889">
                  <wp:extent cx="3403349" cy="25527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morig6.bmp"/>
                          <pic:cNvPicPr/>
                        </pic:nvPicPr>
                        <pic:blipFill>
                          <a:blip r:embed="rId29">
                            <a:extLst>
                              <a:ext uri="{28A0092B-C50C-407E-A947-70E740481C1C}">
                                <a14:useLocalDpi xmlns:a14="http://schemas.microsoft.com/office/drawing/2010/main" val="0"/>
                              </a:ext>
                            </a:extLst>
                          </a:blip>
                          <a:stretch>
                            <a:fillRect/>
                          </a:stretch>
                        </pic:blipFill>
                        <pic:spPr>
                          <a:xfrm>
                            <a:off x="0" y="0"/>
                            <a:ext cx="3415682" cy="2561951"/>
                          </a:xfrm>
                          <a:prstGeom prst="rect">
                            <a:avLst/>
                          </a:prstGeom>
                        </pic:spPr>
                      </pic:pic>
                    </a:graphicData>
                  </a:graphic>
                </wp:inline>
              </w:drawing>
            </w:r>
          </w:p>
        </w:tc>
        <w:tc>
          <w:tcPr>
            <w:tcW w:w="4536" w:type="dxa"/>
          </w:tcPr>
          <w:p w:rsidR="00F95D81" w:rsidRDefault="005C0203" w:rsidP="00493407">
            <w:pPr>
              <w:jc w:val="center"/>
              <w:rPr>
                <w:rFonts w:ascii="Garamond" w:hAnsi="Garamond"/>
              </w:rPr>
            </w:pPr>
            <w:r>
              <w:rPr>
                <w:rFonts w:ascii="Garamond" w:hAnsi="Garamond"/>
                <w:noProof/>
                <w:lang w:eastAsia="en-GB"/>
              </w:rPr>
              <w:drawing>
                <wp:inline distT="0" distB="0" distL="0" distR="0">
                  <wp:extent cx="2743200" cy="2362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mdiff6.bmp"/>
                          <pic:cNvPicPr/>
                        </pic:nvPicPr>
                        <pic:blipFill>
                          <a:blip r:embed="rId30">
                            <a:extLst>
                              <a:ext uri="{28A0092B-C50C-407E-A947-70E740481C1C}">
                                <a14:useLocalDpi xmlns:a14="http://schemas.microsoft.com/office/drawing/2010/main" val="0"/>
                              </a:ext>
                            </a:extLst>
                          </a:blip>
                          <a:stretch>
                            <a:fillRect/>
                          </a:stretch>
                        </pic:blipFill>
                        <pic:spPr>
                          <a:xfrm>
                            <a:off x="0" y="0"/>
                            <a:ext cx="2743200" cy="2362200"/>
                          </a:xfrm>
                          <a:prstGeom prst="rect">
                            <a:avLst/>
                          </a:prstGeom>
                        </pic:spPr>
                      </pic:pic>
                    </a:graphicData>
                  </a:graphic>
                </wp:inline>
              </w:drawing>
            </w:r>
          </w:p>
        </w:tc>
      </w:tr>
    </w:tbl>
    <w:p w:rsidR="00A065DF" w:rsidRDefault="00A065DF" w:rsidP="00493407">
      <w:pPr>
        <w:jc w:val="center"/>
        <w:rPr>
          <w:rFonts w:ascii="Garamond" w:hAnsi="Garamond"/>
        </w:rPr>
      </w:pPr>
    </w:p>
    <w:p w:rsidR="00493407" w:rsidRPr="00C84ED4" w:rsidRDefault="007D0FB3" w:rsidP="00493407">
      <w:pPr>
        <w:jc w:val="center"/>
        <w:rPr>
          <w:rFonts w:ascii="Garamond" w:hAnsi="Garamond"/>
          <w:b/>
        </w:rPr>
      </w:pPr>
      <w:r w:rsidRPr="00C84ED4">
        <w:rPr>
          <w:rFonts w:ascii="Garamond" w:hAnsi="Garamond"/>
          <w:b/>
        </w:rPr>
        <w:t>Experiment Three Conclusions</w:t>
      </w:r>
    </w:p>
    <w:p w:rsidR="007D0FB3" w:rsidRDefault="007D0FB3" w:rsidP="007D0FB3">
      <w:pPr>
        <w:rPr>
          <w:rFonts w:ascii="Garamond" w:hAnsi="Garamond"/>
        </w:rPr>
      </w:pPr>
      <w:r>
        <w:rPr>
          <w:rFonts w:ascii="Garamond" w:hAnsi="Garamond"/>
        </w:rPr>
        <w:t xml:space="preserve">To perform this analysis we must consider how detection works in </w:t>
      </w:r>
      <w:r w:rsidRPr="007D0FB3">
        <w:rPr>
          <w:rFonts w:ascii="Garamond" w:hAnsi="Garamond"/>
        </w:rPr>
        <w:t>Spread Spectrum Watermarking</w:t>
      </w:r>
      <w:r>
        <w:rPr>
          <w:rFonts w:ascii="Garamond" w:hAnsi="Garamond"/>
        </w:rPr>
        <w:t>, the similarity array should have a significant spike in the watermarks chosen position, in this case ‘250’</w:t>
      </w:r>
      <w:r w:rsidR="00723CC5">
        <w:rPr>
          <w:rFonts w:ascii="Garamond" w:hAnsi="Garamond"/>
        </w:rPr>
        <w:t xml:space="preserve">. This point is reinforced when all the original watermarked images are considered, with clear spikes were the watermarked is embedded, showing a successful detection. </w:t>
      </w:r>
      <w:r w:rsidR="005022C2">
        <w:rPr>
          <w:rFonts w:ascii="Garamond" w:hAnsi="Garamond"/>
        </w:rPr>
        <w:t xml:space="preserve">In the original three images were only the alpha changes, a pattern emerges, the higher the strength the lower the peak of the watermark becomes, if you refer to the image were alpha = 1 and compare to the previous values this becomes clear. </w:t>
      </w:r>
      <w:r w:rsidR="00AC4318">
        <w:rPr>
          <w:rFonts w:ascii="Garamond" w:hAnsi="Garamond"/>
        </w:rPr>
        <w:t xml:space="preserve">A similar phenomenon occurs when the alpha is constant and the position is increased. </w:t>
      </w:r>
      <w:r w:rsidR="003045FB">
        <w:rPr>
          <w:rFonts w:ascii="Garamond" w:hAnsi="Garamond"/>
        </w:rPr>
        <w:t xml:space="preserve">We can also see that increases the position makes the detector much more concentrated and makes the watermark easier to distinguish. </w:t>
      </w:r>
    </w:p>
    <w:p w:rsidR="00C84ED4" w:rsidRDefault="00C84ED4" w:rsidP="007D0FB3">
      <w:pPr>
        <w:rPr>
          <w:rFonts w:ascii="Garamond" w:hAnsi="Garamond"/>
        </w:rPr>
      </w:pPr>
      <w:r>
        <w:rPr>
          <w:rFonts w:ascii="Garamond" w:hAnsi="Garamond"/>
        </w:rPr>
        <w:tab/>
        <w:t xml:space="preserve">Considering the second column of images which represent a new watermark being applied in place of the original watermark in the similarity measure. This function tries to detect the watermark however the swap has made this impossible, as we can see at position 250 it blends together with the rest of the surrounding points in the graph, we can see that the alpha or position has no effect on this set of six manipulated watermarks. </w:t>
      </w:r>
    </w:p>
    <w:p w:rsidR="003045FB" w:rsidRDefault="003045FB" w:rsidP="007D0FB3">
      <w:pPr>
        <w:rPr>
          <w:rFonts w:ascii="Garamond" w:hAnsi="Garamond"/>
        </w:rPr>
      </w:pPr>
      <w:r>
        <w:rPr>
          <w:rFonts w:ascii="Garamond" w:hAnsi="Garamond"/>
        </w:rPr>
        <w:tab/>
        <w:t xml:space="preserve">In summary these sets of images show how a </w:t>
      </w:r>
      <w:r w:rsidRPr="003045FB">
        <w:rPr>
          <w:rFonts w:ascii="Garamond" w:hAnsi="Garamond"/>
        </w:rPr>
        <w:t>correlation coefficient</w:t>
      </w:r>
      <w:r>
        <w:rPr>
          <w:rFonts w:ascii="Garamond" w:hAnsi="Garamond"/>
        </w:rPr>
        <w:t xml:space="preserve"> can be utilised to detect a watermark in an image by plotting the array into a graph, we have also examined the effect of position and alpha on this process.</w:t>
      </w:r>
      <w:bookmarkStart w:id="0" w:name="_GoBack"/>
      <w:bookmarkEnd w:id="0"/>
    </w:p>
    <w:p w:rsidR="00AC4318" w:rsidRPr="00493407" w:rsidRDefault="00AC4318" w:rsidP="007D0FB3">
      <w:pPr>
        <w:rPr>
          <w:rFonts w:ascii="Garamond" w:hAnsi="Garamond"/>
        </w:rPr>
      </w:pPr>
      <w:r>
        <w:rPr>
          <w:rFonts w:ascii="Garamond" w:hAnsi="Garamond"/>
        </w:rPr>
        <w:lastRenderedPageBreak/>
        <w:tab/>
      </w:r>
    </w:p>
    <w:sectPr w:rsidR="00AC4318" w:rsidRPr="004934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FFF" w:rsidRDefault="00595FFF" w:rsidP="005109FB">
      <w:pPr>
        <w:spacing w:after="0" w:line="240" w:lineRule="auto"/>
      </w:pPr>
      <w:r>
        <w:separator/>
      </w:r>
    </w:p>
  </w:endnote>
  <w:endnote w:type="continuationSeparator" w:id="0">
    <w:p w:rsidR="00595FFF" w:rsidRDefault="00595FFF" w:rsidP="00510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FFF" w:rsidRDefault="00595FFF" w:rsidP="005109FB">
      <w:pPr>
        <w:spacing w:after="0" w:line="240" w:lineRule="auto"/>
      </w:pPr>
      <w:r>
        <w:separator/>
      </w:r>
    </w:p>
  </w:footnote>
  <w:footnote w:type="continuationSeparator" w:id="0">
    <w:p w:rsidR="00595FFF" w:rsidRDefault="00595FFF" w:rsidP="005109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07"/>
    <w:rsid w:val="00061270"/>
    <w:rsid w:val="000B4180"/>
    <w:rsid w:val="003045FB"/>
    <w:rsid w:val="00493407"/>
    <w:rsid w:val="004A61C8"/>
    <w:rsid w:val="005022C2"/>
    <w:rsid w:val="005109FB"/>
    <w:rsid w:val="00595FFF"/>
    <w:rsid w:val="005C0203"/>
    <w:rsid w:val="006D4ED5"/>
    <w:rsid w:val="00723CC5"/>
    <w:rsid w:val="007B0460"/>
    <w:rsid w:val="007D0FB3"/>
    <w:rsid w:val="00873136"/>
    <w:rsid w:val="00A065DF"/>
    <w:rsid w:val="00A33D2A"/>
    <w:rsid w:val="00AC4318"/>
    <w:rsid w:val="00B42D6F"/>
    <w:rsid w:val="00BD1EBF"/>
    <w:rsid w:val="00BE2747"/>
    <w:rsid w:val="00C51192"/>
    <w:rsid w:val="00C7073D"/>
    <w:rsid w:val="00C84ED4"/>
    <w:rsid w:val="00DF1298"/>
    <w:rsid w:val="00E142DB"/>
    <w:rsid w:val="00E4726A"/>
    <w:rsid w:val="00F85707"/>
    <w:rsid w:val="00F95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154FB-E51E-47B6-928F-B05810D3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09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FB"/>
  </w:style>
  <w:style w:type="paragraph" w:styleId="Footer">
    <w:name w:val="footer"/>
    <w:basedOn w:val="Normal"/>
    <w:link w:val="FooterChar"/>
    <w:uiPriority w:val="99"/>
    <w:unhideWhenUsed/>
    <w:rsid w:val="005109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AE1E8-F7FE-47FF-9F79-4EFED292D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20</cp:revision>
  <dcterms:created xsi:type="dcterms:W3CDTF">2015-10-30T17:34:00Z</dcterms:created>
  <dcterms:modified xsi:type="dcterms:W3CDTF">2015-10-30T19:47:00Z</dcterms:modified>
</cp:coreProperties>
</file>