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66086" w14:textId="03B7ABC3" w:rsidR="00A05040" w:rsidRPr="005655C1" w:rsidRDefault="00A05040" w:rsidP="003E4B7A">
      <w:pPr>
        <w:pStyle w:val="Heading1"/>
        <w:rPr>
          <w:shd w:val="clear" w:color="auto" w:fill="FFFFFF"/>
        </w:rPr>
      </w:pPr>
      <w:r w:rsidRPr="005655C1">
        <w:rPr>
          <w:shd w:val="clear" w:color="auto" w:fill="FFFFFF"/>
        </w:rPr>
        <w:t>Task 1: Distributed Time-Series Data Management</w:t>
      </w:r>
      <w:r w:rsidRPr="005655C1">
        <w:rPr>
          <w:shd w:val="clear" w:color="auto" w:fill="FFFFFF"/>
        </w:rPr>
        <w:t xml:space="preserve"> </w:t>
      </w:r>
      <w:r w:rsidRPr="005655C1">
        <w:rPr>
          <w:shd w:val="clear" w:color="auto" w:fill="FFFFFF"/>
        </w:rPr>
        <w:t>using InfluxDB</w:t>
      </w:r>
    </w:p>
    <w:p w14:paraId="33B789E2" w14:textId="266DAC02" w:rsidR="00A05040" w:rsidRPr="005655C1" w:rsidRDefault="00A05040" w:rsidP="003064E9">
      <w:pPr>
        <w:rPr>
          <w:rFonts w:cs="Arial"/>
          <w:shd w:val="clear" w:color="auto" w:fill="FFFFFF"/>
        </w:rPr>
      </w:pPr>
      <w:r w:rsidRPr="005655C1">
        <w:rPr>
          <w:rFonts w:cs="Arial"/>
          <w:shd w:val="clear" w:color="auto" w:fill="FFFFFF"/>
        </w:rPr>
        <w:t xml:space="preserve">Step 1.1 </w:t>
      </w:r>
      <w:r w:rsidRPr="005655C1">
        <w:rPr>
          <w:rFonts w:cs="Arial"/>
          <w:shd w:val="clear" w:color="auto" w:fill="FFFFFF"/>
        </w:rPr>
        <w:t>Containerized Environment Provisioning</w:t>
      </w:r>
    </w:p>
    <w:p w14:paraId="0C33982F" w14:textId="37E3DEE9" w:rsidR="00A05040" w:rsidRPr="005655C1" w:rsidRDefault="00A05040" w:rsidP="003064E9">
      <w:pPr>
        <w:rPr>
          <w:rFonts w:cs="Arial"/>
          <w:shd w:val="clear" w:color="auto" w:fill="FFFFFF"/>
        </w:rPr>
      </w:pPr>
      <w:r w:rsidRPr="005655C1">
        <w:rPr>
          <w:rFonts w:cs="Arial"/>
          <w:shd w:val="clear" w:color="auto" w:fill="FFFFFF"/>
        </w:rPr>
        <w:t xml:space="preserve">Figure </w:t>
      </w:r>
      <w:r w:rsidRPr="005655C1">
        <w:rPr>
          <w:rFonts w:cs="Arial"/>
          <w:shd w:val="clear" w:color="auto" w:fill="FFFFFF"/>
        </w:rPr>
        <w:t>1</w:t>
      </w:r>
      <w:r w:rsidRPr="005655C1">
        <w:rPr>
          <w:rFonts w:cs="Arial"/>
          <w:shd w:val="clear" w:color="auto" w:fill="FFFFFF"/>
        </w:rPr>
        <w:t xml:space="preserve">.1 below ilustrates .env configurations and figure </w:t>
      </w:r>
      <w:r w:rsidRPr="005655C1">
        <w:rPr>
          <w:rFonts w:cs="Arial"/>
          <w:shd w:val="clear" w:color="auto" w:fill="FFFFFF"/>
        </w:rPr>
        <w:t>1</w:t>
      </w:r>
      <w:r w:rsidRPr="005655C1">
        <w:rPr>
          <w:rFonts w:cs="Arial"/>
          <w:shd w:val="clear" w:color="auto" w:fill="FFFFFF"/>
        </w:rPr>
        <w:t xml:space="preserve">.2 below </w:t>
      </w:r>
      <w:r w:rsidRPr="005655C1">
        <w:rPr>
          <w:rFonts w:cs="Arial"/>
          <w:shd w:val="clear" w:color="auto" w:fill="FFFFFF"/>
        </w:rPr>
        <w:t>depicts the</w:t>
      </w:r>
      <w:r w:rsidRPr="005655C1">
        <w:rPr>
          <w:rFonts w:cs="Arial"/>
          <w:shd w:val="clear" w:color="auto" w:fill="FFFFFF"/>
        </w:rPr>
        <w:t xml:space="preserve"> docker compsoe file</w:t>
      </w:r>
    </w:p>
    <w:p w14:paraId="3C2AF55B" w14:textId="7FA324F1" w:rsidR="00A05040" w:rsidRPr="005655C1" w:rsidRDefault="00A05040" w:rsidP="003064E9">
      <w:pPr>
        <w:rPr>
          <w:shd w:val="clear" w:color="auto" w:fill="FFFFFF"/>
        </w:rPr>
      </w:pPr>
      <w:r w:rsidRPr="005655C1">
        <w:rPr>
          <w:shd w:val="clear" w:color="auto" w:fill="FFFFFF"/>
        </w:rPr>
        <w:drawing>
          <wp:inline distT="0" distB="0" distL="0" distR="0" wp14:anchorId="30CD25FE" wp14:editId="26690CA6">
            <wp:extent cx="2798620" cy="1292219"/>
            <wp:effectExtent l="0" t="0" r="0" b="3810"/>
            <wp:docPr id="47216759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67597" name="Picture 1" descr="A screen shot of a computer program&#10;&#10;AI-generated content may be incorrect."/>
                    <pic:cNvPicPr/>
                  </pic:nvPicPr>
                  <pic:blipFill>
                    <a:blip r:embed="rId5"/>
                    <a:stretch>
                      <a:fillRect/>
                    </a:stretch>
                  </pic:blipFill>
                  <pic:spPr>
                    <a:xfrm>
                      <a:off x="0" y="0"/>
                      <a:ext cx="2855964" cy="1318697"/>
                    </a:xfrm>
                    <a:prstGeom prst="rect">
                      <a:avLst/>
                    </a:prstGeom>
                  </pic:spPr>
                </pic:pic>
              </a:graphicData>
            </a:graphic>
          </wp:inline>
        </w:drawing>
      </w:r>
    </w:p>
    <w:p w14:paraId="37F38691" w14:textId="52D3E6A1" w:rsidR="00A05040" w:rsidRPr="005655C1" w:rsidRDefault="00A05040" w:rsidP="003064E9">
      <w:pPr>
        <w:rPr>
          <w:shd w:val="clear" w:color="auto" w:fill="FFFFFF"/>
        </w:rPr>
      </w:pPr>
      <w:r w:rsidRPr="005655C1">
        <w:rPr>
          <w:shd w:val="clear" w:color="auto" w:fill="FFFFFF"/>
        </w:rPr>
        <w:t>Figure 1.1: .env</w:t>
      </w:r>
    </w:p>
    <w:p w14:paraId="09392007" w14:textId="0F5EE007" w:rsidR="00A05040" w:rsidRPr="005655C1" w:rsidRDefault="00A05040" w:rsidP="003064E9">
      <w:pPr>
        <w:rPr>
          <w:shd w:val="clear" w:color="auto" w:fill="FFFFFF"/>
        </w:rPr>
      </w:pPr>
      <w:r w:rsidRPr="005655C1">
        <w:rPr>
          <w:shd w:val="clear" w:color="auto" w:fill="FFFFFF"/>
        </w:rPr>
        <w:drawing>
          <wp:inline distT="0" distB="0" distL="0" distR="0" wp14:anchorId="45C52736" wp14:editId="0B6E7B43">
            <wp:extent cx="3815246" cy="2688341"/>
            <wp:effectExtent l="0" t="0" r="0" b="4445"/>
            <wp:docPr id="12465022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02297" name="Picture 1" descr="A screen shot of a computer&#10;&#10;AI-generated content may be incorrect."/>
                    <pic:cNvPicPr/>
                  </pic:nvPicPr>
                  <pic:blipFill>
                    <a:blip r:embed="rId6"/>
                    <a:stretch>
                      <a:fillRect/>
                    </a:stretch>
                  </pic:blipFill>
                  <pic:spPr>
                    <a:xfrm>
                      <a:off x="0" y="0"/>
                      <a:ext cx="3860576" cy="2720282"/>
                    </a:xfrm>
                    <a:prstGeom prst="rect">
                      <a:avLst/>
                    </a:prstGeom>
                  </pic:spPr>
                </pic:pic>
              </a:graphicData>
            </a:graphic>
          </wp:inline>
        </w:drawing>
      </w:r>
    </w:p>
    <w:p w14:paraId="6711BF2F" w14:textId="6FCCCA6C" w:rsidR="00A05040" w:rsidRPr="005655C1" w:rsidRDefault="00A05040" w:rsidP="003064E9">
      <w:pPr>
        <w:rPr>
          <w:shd w:val="clear" w:color="auto" w:fill="FFFFFF"/>
        </w:rPr>
      </w:pPr>
      <w:r w:rsidRPr="005655C1">
        <w:rPr>
          <w:shd w:val="clear" w:color="auto" w:fill="FFFFFF"/>
        </w:rPr>
        <w:t>Figure 1.</w:t>
      </w:r>
      <w:r w:rsidRPr="005655C1">
        <w:rPr>
          <w:shd w:val="clear" w:color="auto" w:fill="FFFFFF"/>
        </w:rPr>
        <w:t>2</w:t>
      </w:r>
      <w:r w:rsidRPr="005655C1">
        <w:rPr>
          <w:shd w:val="clear" w:color="auto" w:fill="FFFFFF"/>
        </w:rPr>
        <w:t xml:space="preserve">: </w:t>
      </w:r>
      <w:r w:rsidRPr="005655C1">
        <w:rPr>
          <w:shd w:val="clear" w:color="auto" w:fill="FFFFFF"/>
        </w:rPr>
        <w:t>Docekr Compose File</w:t>
      </w:r>
    </w:p>
    <w:p w14:paraId="4FB1BC1E" w14:textId="08ECDB1E" w:rsidR="00A05040" w:rsidRPr="005655C1" w:rsidRDefault="00A05040" w:rsidP="003064E9">
      <w:pPr>
        <w:rPr>
          <w:shd w:val="clear" w:color="auto" w:fill="FFFFFF"/>
        </w:rPr>
      </w:pPr>
      <w:r w:rsidRPr="005655C1">
        <w:rPr>
          <w:rFonts w:cs="Arial"/>
          <w:shd w:val="clear" w:color="auto" w:fill="FFFFFF"/>
        </w:rPr>
        <w:t>Step 1.2: Database Schema &amp; Ingestion Scripting</w:t>
      </w:r>
    </w:p>
    <w:p w14:paraId="011F5CF5" w14:textId="5A935533" w:rsidR="00A05040" w:rsidRPr="005655C1" w:rsidRDefault="00A05040" w:rsidP="003064E9">
      <w:pPr>
        <w:rPr>
          <w:shd w:val="clear" w:color="auto" w:fill="FFFFFF"/>
        </w:rPr>
      </w:pPr>
      <w:r w:rsidRPr="005655C1">
        <w:rPr>
          <w:shd w:val="clear" w:color="auto" w:fill="FFFFFF"/>
        </w:rPr>
        <w:t>Implementation Highlights</w:t>
      </w:r>
    </w:p>
    <w:p w14:paraId="4B05A6F1" w14:textId="7DE77896" w:rsidR="00A05040" w:rsidRPr="005655C1" w:rsidRDefault="00A05040" w:rsidP="003064E9">
      <w:pPr>
        <w:rPr>
          <w:shd w:val="clear" w:color="auto" w:fill="FFFFFF"/>
        </w:rPr>
      </w:pPr>
      <w:r w:rsidRPr="005655C1">
        <w:rPr>
          <w:shd w:val="clear" w:color="auto" w:fill="FFFFFF"/>
        </w:rPr>
        <w:t>Python Program</w:t>
      </w:r>
    </w:p>
    <w:p w14:paraId="019BA6EB" w14:textId="6F5FBBE9" w:rsidR="00A05040" w:rsidRPr="005655C1" w:rsidRDefault="00A05040" w:rsidP="003064E9">
      <w:pPr>
        <w:rPr>
          <w:shd w:val="clear" w:color="auto" w:fill="FFFFFF"/>
        </w:rPr>
      </w:pPr>
      <w:r w:rsidRPr="005655C1">
        <w:rPr>
          <w:shd w:val="clear" w:color="auto" w:fill="FFFFFF"/>
        </w:rPr>
        <w:t>Clean Architecture (Domain/Data seperation and usecases)</w:t>
      </w:r>
    </w:p>
    <w:p w14:paraId="7E3503BF" w14:textId="617384CD" w:rsidR="00A05040" w:rsidRPr="005655C1" w:rsidRDefault="00A05040" w:rsidP="003064E9">
      <w:pPr>
        <w:rPr>
          <w:shd w:val="clear" w:color="auto" w:fill="FFFFFF"/>
        </w:rPr>
      </w:pPr>
      <w:r w:rsidRPr="005655C1">
        <w:rPr>
          <w:shd w:val="clear" w:color="auto" w:fill="FFFFFF"/>
        </w:rPr>
        <w:t>Dependency Injection</w:t>
      </w:r>
    </w:p>
    <w:p w14:paraId="3AC23118" w14:textId="757916EF" w:rsidR="00A05040" w:rsidRPr="005655C1" w:rsidRDefault="00A05040" w:rsidP="003064E9">
      <w:pPr>
        <w:rPr>
          <w:shd w:val="clear" w:color="auto" w:fill="FFFFFF"/>
        </w:rPr>
      </w:pPr>
      <w:r w:rsidRPr="005655C1">
        <w:rPr>
          <w:shd w:val="clear" w:color="auto" w:fill="FFFFFF"/>
        </w:rPr>
        <w:t>Logger</w:t>
      </w:r>
    </w:p>
    <w:p w14:paraId="39E3FA22" w14:textId="72D3021E" w:rsidR="00A05040" w:rsidRPr="005655C1" w:rsidRDefault="00A05040" w:rsidP="003064E9">
      <w:pPr>
        <w:rPr>
          <w:shd w:val="clear" w:color="auto" w:fill="FFFFFF"/>
        </w:rPr>
      </w:pPr>
      <w:r w:rsidRPr="005655C1">
        <w:rPr>
          <w:shd w:val="clear" w:color="auto" w:fill="FFFFFF"/>
        </w:rPr>
        <w:t>Usecases</w:t>
      </w:r>
    </w:p>
    <w:p w14:paraId="74672EE7" w14:textId="37A46F90" w:rsidR="00A05040" w:rsidRPr="003E4B7A" w:rsidRDefault="00A05040" w:rsidP="003E4B7A">
      <w:pPr>
        <w:pStyle w:val="ListParagraph"/>
        <w:numPr>
          <w:ilvl w:val="0"/>
          <w:numId w:val="5"/>
        </w:numPr>
        <w:rPr>
          <w:shd w:val="clear" w:color="auto" w:fill="FFFFFF"/>
        </w:rPr>
      </w:pPr>
      <w:r w:rsidRPr="003E4B7A">
        <w:rPr>
          <w:shd w:val="clear" w:color="auto" w:fill="FFFFFF"/>
        </w:rPr>
        <w:lastRenderedPageBreak/>
        <w:t>Load Data</w:t>
      </w:r>
    </w:p>
    <w:p w14:paraId="7211DCBA" w14:textId="137E11B9" w:rsidR="00A05040" w:rsidRPr="003E4B7A" w:rsidRDefault="00A05040" w:rsidP="003E4B7A">
      <w:pPr>
        <w:pStyle w:val="ListParagraph"/>
        <w:numPr>
          <w:ilvl w:val="0"/>
          <w:numId w:val="5"/>
        </w:numPr>
        <w:rPr>
          <w:shd w:val="clear" w:color="auto" w:fill="FFFFFF"/>
        </w:rPr>
      </w:pPr>
      <w:r w:rsidRPr="003E4B7A">
        <w:rPr>
          <w:shd w:val="clear" w:color="auto" w:fill="FFFFFF"/>
        </w:rPr>
        <w:t>Crate Bucket</w:t>
      </w:r>
    </w:p>
    <w:p w14:paraId="6C21F330" w14:textId="053E219F" w:rsidR="00A05040" w:rsidRPr="003E4B7A" w:rsidRDefault="00A05040" w:rsidP="003E4B7A">
      <w:pPr>
        <w:pStyle w:val="ListParagraph"/>
        <w:numPr>
          <w:ilvl w:val="0"/>
          <w:numId w:val="5"/>
        </w:numPr>
        <w:rPr>
          <w:shd w:val="clear" w:color="auto" w:fill="FFFFFF"/>
        </w:rPr>
      </w:pPr>
      <w:r w:rsidRPr="003E4B7A">
        <w:rPr>
          <w:shd w:val="clear" w:color="auto" w:fill="FFFFFF"/>
        </w:rPr>
        <w:t>Drop Bucket</w:t>
      </w:r>
    </w:p>
    <w:p w14:paraId="7A3EA39A" w14:textId="1EF66FC6" w:rsidR="00A05040" w:rsidRPr="003E4B7A" w:rsidRDefault="00A05040" w:rsidP="003E4B7A">
      <w:pPr>
        <w:pStyle w:val="ListParagraph"/>
        <w:numPr>
          <w:ilvl w:val="0"/>
          <w:numId w:val="5"/>
        </w:numPr>
        <w:rPr>
          <w:shd w:val="clear" w:color="auto" w:fill="FFFFFF"/>
        </w:rPr>
      </w:pPr>
      <w:r w:rsidRPr="003E4B7A">
        <w:rPr>
          <w:shd w:val="clear" w:color="auto" w:fill="FFFFFF"/>
        </w:rPr>
        <w:t>Open Connection</w:t>
      </w:r>
    </w:p>
    <w:p w14:paraId="5516656D" w14:textId="4D2C401D" w:rsidR="00A05040" w:rsidRPr="003E4B7A" w:rsidRDefault="00A05040" w:rsidP="003E4B7A">
      <w:pPr>
        <w:pStyle w:val="ListParagraph"/>
        <w:numPr>
          <w:ilvl w:val="0"/>
          <w:numId w:val="5"/>
        </w:numPr>
        <w:rPr>
          <w:shd w:val="clear" w:color="auto" w:fill="FFFFFF"/>
        </w:rPr>
      </w:pPr>
      <w:r w:rsidRPr="003E4B7A">
        <w:rPr>
          <w:shd w:val="clear" w:color="auto" w:fill="FFFFFF"/>
        </w:rPr>
        <w:t>Close Connection</w:t>
      </w:r>
    </w:p>
    <w:p w14:paraId="5BF0F1B6" w14:textId="7A621A59" w:rsidR="00165A38" w:rsidRPr="003E4B7A" w:rsidRDefault="00165A38" w:rsidP="003E4B7A">
      <w:pPr>
        <w:pStyle w:val="ListParagraph"/>
        <w:numPr>
          <w:ilvl w:val="0"/>
          <w:numId w:val="5"/>
        </w:numPr>
        <w:rPr>
          <w:shd w:val="clear" w:color="auto" w:fill="FFFFFF"/>
        </w:rPr>
      </w:pPr>
      <w:r w:rsidRPr="003E4B7A">
        <w:rPr>
          <w:shd w:val="clear" w:color="auto" w:fill="FFFFFF"/>
        </w:rPr>
        <w:t>Load CSV</w:t>
      </w:r>
    </w:p>
    <w:p w14:paraId="002C4568" w14:textId="4D05362F" w:rsidR="00A05040" w:rsidRPr="003E4B7A" w:rsidRDefault="00165A38" w:rsidP="003E4B7A">
      <w:pPr>
        <w:pStyle w:val="ListParagraph"/>
        <w:numPr>
          <w:ilvl w:val="0"/>
          <w:numId w:val="5"/>
        </w:numPr>
        <w:rPr>
          <w:shd w:val="clear" w:color="auto" w:fill="FFFFFF"/>
        </w:rPr>
      </w:pPr>
      <w:r w:rsidRPr="003E4B7A">
        <w:rPr>
          <w:shd w:val="clear" w:color="auto" w:fill="FFFFFF"/>
        </w:rPr>
        <w:t>Write Records</w:t>
      </w:r>
      <w:r w:rsidR="00A05040" w:rsidRPr="003E4B7A">
        <w:rPr>
          <w:shd w:val="clear" w:color="auto" w:fill="FFFFFF"/>
        </w:rPr>
        <w:t xml:space="preserve"> – Writing to Database</w:t>
      </w:r>
    </w:p>
    <w:p w14:paraId="57DC7665" w14:textId="6948D874" w:rsidR="00A05040" w:rsidRPr="003E4B7A" w:rsidRDefault="00523951" w:rsidP="003E4B7A">
      <w:pPr>
        <w:pStyle w:val="ListParagraph"/>
        <w:numPr>
          <w:ilvl w:val="0"/>
          <w:numId w:val="5"/>
        </w:numPr>
        <w:rPr>
          <w:shd w:val="clear" w:color="auto" w:fill="FFFFFF"/>
        </w:rPr>
      </w:pPr>
      <w:r w:rsidRPr="003E4B7A">
        <w:rPr>
          <w:shd w:val="clear" w:color="auto" w:fill="FFFFFF"/>
        </w:rPr>
        <w:t xml:space="preserve">Writing Records </w:t>
      </w:r>
    </w:p>
    <w:p w14:paraId="643BB9B8" w14:textId="39B22A6E" w:rsidR="00523951" w:rsidRPr="005655C1" w:rsidRDefault="00523951" w:rsidP="003064E9">
      <w:pPr>
        <w:rPr>
          <w:shd w:val="clear" w:color="auto" w:fill="FFFFFF"/>
        </w:rPr>
      </w:pPr>
      <w:r w:rsidRPr="005655C1">
        <w:rPr>
          <w:shd w:val="clear" w:color="auto" w:fill="FFFFFF"/>
        </w:rPr>
        <w:t xml:space="preserve">We write both </w:t>
      </w:r>
      <w:r w:rsidRPr="005655C1">
        <w:rPr>
          <w:shd w:val="clear" w:color="auto" w:fill="FFFFFF"/>
        </w:rPr>
        <w:t>szeged_weather</w:t>
      </w:r>
      <w:r w:rsidRPr="005655C1">
        <w:rPr>
          <w:shd w:val="clear" w:color="auto" w:fill="FFFFFF"/>
        </w:rPr>
        <w:t xml:space="preserve"> and </w:t>
      </w:r>
      <w:r w:rsidRPr="005655C1">
        <w:rPr>
          <w:shd w:val="clear" w:color="auto" w:fill="FFFFFF"/>
        </w:rPr>
        <w:t>weather_data</w:t>
      </w:r>
      <w:r w:rsidRPr="005655C1">
        <w:rPr>
          <w:shd w:val="clear" w:color="auto" w:fill="FFFFFF"/>
        </w:rPr>
        <w:t xml:space="preserve"> to same bucket. We destingushed them by measurement as depicted in the code segment in figure 1.3 below.</w:t>
      </w:r>
    </w:p>
    <w:p w14:paraId="4DF4E640" w14:textId="7DB74742" w:rsidR="00523951" w:rsidRPr="005655C1" w:rsidRDefault="00523951" w:rsidP="003064E9">
      <w:pPr>
        <w:rPr>
          <w:rFonts w:eastAsia="Times New Roman" w:cs="Menlo"/>
          <w:color w:val="CCCCCC"/>
          <w:kern w:val="0"/>
          <w:lang w:eastAsia="en-GB"/>
          <w14:ligatures w14:val="none"/>
        </w:rPr>
      </w:pPr>
      <w:r w:rsidRPr="005655C1">
        <w:rPr>
          <w:rFonts w:eastAsia="Times New Roman" w:cs="Menlo"/>
          <w:color w:val="9CDCFE"/>
          <w:kern w:val="0"/>
          <w:lang w:eastAsia="en-GB"/>
          <w14:ligatures w14:val="none"/>
        </w:rPr>
        <w:t>self</w:t>
      </w:r>
      <w:r w:rsidRPr="005655C1">
        <w:rPr>
          <w:rFonts w:eastAsia="Times New Roman" w:cs="Menlo"/>
          <w:color w:val="CCCCCC"/>
          <w:kern w:val="0"/>
          <w:lang w:eastAsia="en-GB"/>
          <w14:ligatures w14:val="none"/>
        </w:rPr>
        <w:t>.</w:t>
      </w:r>
      <w:r w:rsidRPr="005655C1">
        <w:rPr>
          <w:rFonts w:eastAsia="Times New Roman" w:cs="Menlo"/>
          <w:color w:val="9CDCFE"/>
          <w:kern w:val="0"/>
          <w:lang w:eastAsia="en-GB"/>
          <w14:ligatures w14:val="none"/>
        </w:rPr>
        <w:t>measurement_szeged</w:t>
      </w:r>
      <w:r w:rsidRPr="005655C1">
        <w:rPr>
          <w:rFonts w:eastAsia="Times New Roman" w:cs="Menlo"/>
          <w:color w:val="CCCCCC"/>
          <w:kern w:val="0"/>
          <w:lang w:eastAsia="en-GB"/>
          <w14:ligatures w14:val="none"/>
        </w:rPr>
        <w:t xml:space="preserve"> </w:t>
      </w:r>
      <w:r w:rsidRPr="005655C1">
        <w:rPr>
          <w:rFonts w:eastAsia="Times New Roman" w:cs="Menlo"/>
          <w:color w:val="D4D4D4"/>
          <w:kern w:val="0"/>
          <w:lang w:eastAsia="en-GB"/>
          <w14:ligatures w14:val="none"/>
        </w:rPr>
        <w:t>=</w:t>
      </w:r>
      <w:r w:rsidRPr="005655C1">
        <w:rPr>
          <w:rFonts w:eastAsia="Times New Roman" w:cs="Menlo"/>
          <w:color w:val="CCCCCC"/>
          <w:kern w:val="0"/>
          <w:lang w:eastAsia="en-GB"/>
          <w14:ligatures w14:val="none"/>
        </w:rPr>
        <w:t xml:space="preserve"> </w:t>
      </w:r>
      <w:r w:rsidRPr="005655C1">
        <w:rPr>
          <w:rFonts w:eastAsia="Times New Roman" w:cs="Menlo"/>
          <w:color w:val="4EC9B0"/>
          <w:kern w:val="0"/>
          <w:lang w:eastAsia="en-GB"/>
          <w14:ligatures w14:val="none"/>
        </w:rPr>
        <w:t>os</w:t>
      </w:r>
      <w:r w:rsidRPr="005655C1">
        <w:rPr>
          <w:rFonts w:eastAsia="Times New Roman" w:cs="Menlo"/>
          <w:color w:val="CCCCCC"/>
          <w:kern w:val="0"/>
          <w:lang w:eastAsia="en-GB"/>
          <w14:ligatures w14:val="none"/>
        </w:rPr>
        <w:t>.</w:t>
      </w:r>
      <w:r w:rsidRPr="005655C1">
        <w:rPr>
          <w:rFonts w:eastAsia="Times New Roman" w:cs="Menlo"/>
          <w:color w:val="9CDCFE"/>
          <w:kern w:val="0"/>
          <w:lang w:eastAsia="en-GB"/>
          <w14:ligatures w14:val="none"/>
        </w:rPr>
        <w:t>environ</w:t>
      </w:r>
      <w:r w:rsidRPr="005655C1">
        <w:rPr>
          <w:rFonts w:eastAsia="Times New Roman" w:cs="Menlo"/>
          <w:color w:val="CCCCCC"/>
          <w:kern w:val="0"/>
          <w:lang w:eastAsia="en-GB"/>
          <w14:ligatures w14:val="none"/>
        </w:rPr>
        <w:t>.</w:t>
      </w:r>
      <w:r w:rsidRPr="005655C1">
        <w:rPr>
          <w:rFonts w:eastAsia="Times New Roman" w:cs="Menlo"/>
          <w:color w:val="DCDCAA"/>
          <w:kern w:val="0"/>
          <w:lang w:eastAsia="en-GB"/>
          <w14:ligatures w14:val="none"/>
        </w:rPr>
        <w:t>get</w:t>
      </w:r>
      <w:r w:rsidRPr="005655C1">
        <w:rPr>
          <w:rFonts w:eastAsia="Times New Roman" w:cs="Menlo"/>
          <w:color w:val="CCCCCC"/>
          <w:kern w:val="0"/>
          <w:lang w:eastAsia="en-GB"/>
          <w14:ligatures w14:val="none"/>
        </w:rPr>
        <w:t>(</w:t>
      </w:r>
      <w:r w:rsidRPr="005655C1">
        <w:rPr>
          <w:rFonts w:eastAsia="Times New Roman" w:cs="Menlo"/>
          <w:color w:val="CE9178"/>
          <w:kern w:val="0"/>
          <w:lang w:eastAsia="en-GB"/>
          <w14:ligatures w14:val="none"/>
        </w:rPr>
        <w:t>"INFLUXDB_MEASUREMENT_SZEGED"</w:t>
      </w:r>
      <w:r w:rsidRPr="005655C1">
        <w:rPr>
          <w:rFonts w:eastAsia="Times New Roman" w:cs="Menlo"/>
          <w:color w:val="CCCCCC"/>
          <w:kern w:val="0"/>
          <w:lang w:eastAsia="en-GB"/>
          <w14:ligatures w14:val="none"/>
        </w:rPr>
        <w:t xml:space="preserve">, </w:t>
      </w:r>
      <w:r w:rsidRPr="005655C1">
        <w:rPr>
          <w:rFonts w:eastAsia="Times New Roman" w:cs="Menlo"/>
          <w:color w:val="CE9178"/>
          <w:kern w:val="0"/>
          <w:lang w:eastAsia="en-GB"/>
          <w14:ligatures w14:val="none"/>
        </w:rPr>
        <w:t>"szeged_weather"</w:t>
      </w:r>
      <w:r w:rsidRPr="005655C1">
        <w:rPr>
          <w:rFonts w:eastAsia="Times New Roman" w:cs="Menlo"/>
          <w:color w:val="CCCCCC"/>
          <w:kern w:val="0"/>
          <w:lang w:eastAsia="en-GB"/>
          <w14:ligatures w14:val="none"/>
        </w:rPr>
        <w:t xml:space="preserve">) </w:t>
      </w:r>
      <w:r w:rsidRPr="005655C1">
        <w:rPr>
          <w:rFonts w:eastAsia="Times New Roman" w:cs="Menlo"/>
          <w:color w:val="9CDCFE"/>
          <w:kern w:val="0"/>
          <w:lang w:eastAsia="en-GB"/>
          <w14:ligatures w14:val="none"/>
        </w:rPr>
        <w:t>self</w:t>
      </w:r>
      <w:r w:rsidRPr="005655C1">
        <w:rPr>
          <w:rFonts w:eastAsia="Times New Roman" w:cs="Menlo"/>
          <w:color w:val="CCCCCC"/>
          <w:kern w:val="0"/>
          <w:lang w:eastAsia="en-GB"/>
          <w14:ligatures w14:val="none"/>
        </w:rPr>
        <w:t>.</w:t>
      </w:r>
      <w:r w:rsidRPr="005655C1">
        <w:rPr>
          <w:rFonts w:eastAsia="Times New Roman" w:cs="Menlo"/>
          <w:color w:val="9CDCFE"/>
          <w:kern w:val="0"/>
          <w:lang w:eastAsia="en-GB"/>
          <w14:ligatures w14:val="none"/>
        </w:rPr>
        <w:t>measurement_weather</w:t>
      </w:r>
      <w:r w:rsidRPr="005655C1">
        <w:rPr>
          <w:rFonts w:eastAsia="Times New Roman" w:cs="Menlo"/>
          <w:color w:val="CCCCCC"/>
          <w:kern w:val="0"/>
          <w:lang w:eastAsia="en-GB"/>
          <w14:ligatures w14:val="none"/>
        </w:rPr>
        <w:t xml:space="preserve"> </w:t>
      </w:r>
      <w:r w:rsidRPr="005655C1">
        <w:rPr>
          <w:rFonts w:eastAsia="Times New Roman" w:cs="Menlo"/>
          <w:color w:val="D4D4D4"/>
          <w:kern w:val="0"/>
          <w:lang w:eastAsia="en-GB"/>
          <w14:ligatures w14:val="none"/>
        </w:rPr>
        <w:t>=</w:t>
      </w:r>
      <w:r w:rsidRPr="005655C1">
        <w:rPr>
          <w:rFonts w:eastAsia="Times New Roman" w:cs="Menlo"/>
          <w:color w:val="CCCCCC"/>
          <w:kern w:val="0"/>
          <w:lang w:eastAsia="en-GB"/>
          <w14:ligatures w14:val="none"/>
        </w:rPr>
        <w:t xml:space="preserve"> </w:t>
      </w:r>
      <w:r w:rsidRPr="005655C1">
        <w:rPr>
          <w:rFonts w:eastAsia="Times New Roman" w:cs="Menlo"/>
          <w:color w:val="4EC9B0"/>
          <w:kern w:val="0"/>
          <w:lang w:eastAsia="en-GB"/>
          <w14:ligatures w14:val="none"/>
        </w:rPr>
        <w:t>os</w:t>
      </w:r>
      <w:r w:rsidRPr="005655C1">
        <w:rPr>
          <w:rFonts w:eastAsia="Times New Roman" w:cs="Menlo"/>
          <w:color w:val="CCCCCC"/>
          <w:kern w:val="0"/>
          <w:lang w:eastAsia="en-GB"/>
          <w14:ligatures w14:val="none"/>
        </w:rPr>
        <w:t>.</w:t>
      </w:r>
      <w:r w:rsidRPr="005655C1">
        <w:rPr>
          <w:rFonts w:eastAsia="Times New Roman" w:cs="Menlo"/>
          <w:color w:val="9CDCFE"/>
          <w:kern w:val="0"/>
          <w:lang w:eastAsia="en-GB"/>
          <w14:ligatures w14:val="none"/>
        </w:rPr>
        <w:t>environ</w:t>
      </w:r>
      <w:r w:rsidRPr="005655C1">
        <w:rPr>
          <w:rFonts w:eastAsia="Times New Roman" w:cs="Menlo"/>
          <w:color w:val="CCCCCC"/>
          <w:kern w:val="0"/>
          <w:lang w:eastAsia="en-GB"/>
          <w14:ligatures w14:val="none"/>
        </w:rPr>
        <w:t>.</w:t>
      </w:r>
      <w:r w:rsidRPr="005655C1">
        <w:rPr>
          <w:rFonts w:eastAsia="Times New Roman" w:cs="Menlo"/>
          <w:color w:val="DCDCAA"/>
          <w:kern w:val="0"/>
          <w:lang w:eastAsia="en-GB"/>
          <w14:ligatures w14:val="none"/>
        </w:rPr>
        <w:t>get</w:t>
      </w:r>
      <w:r w:rsidRPr="005655C1">
        <w:rPr>
          <w:rFonts w:eastAsia="Times New Roman" w:cs="Menlo"/>
          <w:color w:val="CCCCCC"/>
          <w:kern w:val="0"/>
          <w:lang w:eastAsia="en-GB"/>
          <w14:ligatures w14:val="none"/>
        </w:rPr>
        <w:t>(</w:t>
      </w:r>
      <w:r w:rsidRPr="005655C1">
        <w:rPr>
          <w:rFonts w:eastAsia="Times New Roman" w:cs="Menlo"/>
          <w:color w:val="CE9178"/>
          <w:kern w:val="0"/>
          <w:lang w:eastAsia="en-GB"/>
          <w14:ligatures w14:val="none"/>
        </w:rPr>
        <w:t>"INFLUXDB_MEASUREMENT_WEATHER"</w:t>
      </w:r>
      <w:r w:rsidRPr="005655C1">
        <w:rPr>
          <w:rFonts w:eastAsia="Times New Roman" w:cs="Menlo"/>
          <w:color w:val="CCCCCC"/>
          <w:kern w:val="0"/>
          <w:lang w:eastAsia="en-GB"/>
          <w14:ligatures w14:val="none"/>
        </w:rPr>
        <w:t xml:space="preserve">, </w:t>
      </w:r>
      <w:r w:rsidRPr="005655C1">
        <w:rPr>
          <w:rFonts w:eastAsia="Times New Roman" w:cs="Menlo"/>
          <w:color w:val="CE9178"/>
          <w:kern w:val="0"/>
          <w:lang w:eastAsia="en-GB"/>
          <w14:ligatures w14:val="none"/>
        </w:rPr>
        <w:t>"weather_data"</w:t>
      </w:r>
      <w:r w:rsidRPr="005655C1">
        <w:rPr>
          <w:rFonts w:eastAsia="Times New Roman" w:cs="Menlo"/>
          <w:color w:val="CCCCCC"/>
          <w:kern w:val="0"/>
          <w:lang w:eastAsia="en-GB"/>
          <w14:ligatures w14:val="none"/>
        </w:rPr>
        <w:t>)</w:t>
      </w:r>
    </w:p>
    <w:p w14:paraId="1D2D92A0" w14:textId="148D67ED" w:rsidR="00523951" w:rsidRPr="005655C1" w:rsidRDefault="00EB32FE" w:rsidP="003064E9">
      <w:pPr>
        <w:rPr>
          <w:shd w:val="clear" w:color="auto" w:fill="FFFFFF"/>
        </w:rPr>
      </w:pPr>
      <w:r w:rsidRPr="005655C1">
        <w:rPr>
          <w:shd w:val="clear" w:color="auto" w:fill="FFFFFF"/>
        </w:rPr>
        <w:t>Figure 1.3: Measurements to distiguish Points</w:t>
      </w:r>
    </w:p>
    <w:p w14:paraId="774CD6C8" w14:textId="16539DAE" w:rsidR="00523951" w:rsidRPr="005655C1" w:rsidRDefault="00523951" w:rsidP="003064E9">
      <w:pPr>
        <w:rPr>
          <w:shd w:val="clear" w:color="auto" w:fill="FFFFFF"/>
        </w:rPr>
      </w:pPr>
      <w:r w:rsidRPr="005655C1">
        <w:rPr>
          <w:shd w:val="clear" w:color="auto" w:fill="FFFFFF"/>
        </w:rPr>
        <w:t>Program Execution</w:t>
      </w:r>
    </w:p>
    <w:p w14:paraId="22274278" w14:textId="198AAB02" w:rsidR="00523951" w:rsidRPr="005655C1" w:rsidRDefault="00523951" w:rsidP="003064E9">
      <w:pPr>
        <w:rPr>
          <w:shd w:val="clear" w:color="auto" w:fill="FFFFFF"/>
        </w:rPr>
      </w:pPr>
      <w:r w:rsidRPr="005655C1">
        <w:rPr>
          <w:shd w:val="clear" w:color="auto" w:fill="FFFFFF"/>
        </w:rPr>
        <w:t xml:space="preserve">python3 src/main.py </w:t>
      </w:r>
      <w:r w:rsidRPr="005655C1">
        <w:rPr>
          <w:shd w:val="clear" w:color="auto" w:fill="FFFFFF"/>
        </w:rPr>
        <w:t>&lt;PARAM&gt;</w:t>
      </w:r>
    </w:p>
    <w:tbl>
      <w:tblPr>
        <w:tblStyle w:val="TableGrid"/>
        <w:tblW w:w="0" w:type="auto"/>
        <w:tblLook w:val="04A0" w:firstRow="1" w:lastRow="0" w:firstColumn="1" w:lastColumn="0" w:noHBand="0" w:noVBand="1"/>
      </w:tblPr>
      <w:tblGrid>
        <w:gridCol w:w="1413"/>
        <w:gridCol w:w="7603"/>
      </w:tblGrid>
      <w:tr w:rsidR="00523951" w:rsidRPr="005655C1" w14:paraId="1C00937E" w14:textId="77777777" w:rsidTr="00523951">
        <w:tc>
          <w:tcPr>
            <w:tcW w:w="1413" w:type="dxa"/>
          </w:tcPr>
          <w:p w14:paraId="55D8E5D9" w14:textId="1C4279B2" w:rsidR="00523951" w:rsidRPr="005655C1" w:rsidRDefault="00523951" w:rsidP="003064E9">
            <w:pPr>
              <w:rPr>
                <w:shd w:val="clear" w:color="auto" w:fill="FFFFFF"/>
              </w:rPr>
            </w:pPr>
            <w:r w:rsidRPr="005655C1">
              <w:rPr>
                <w:shd w:val="clear" w:color="auto" w:fill="FFFFFF"/>
              </w:rPr>
              <w:t>PARAM</w:t>
            </w:r>
          </w:p>
        </w:tc>
        <w:tc>
          <w:tcPr>
            <w:tcW w:w="7603" w:type="dxa"/>
          </w:tcPr>
          <w:p w14:paraId="7CF69D61" w14:textId="45732F87" w:rsidR="00523951" w:rsidRPr="005655C1" w:rsidRDefault="00EB32FE" w:rsidP="003064E9">
            <w:pPr>
              <w:rPr>
                <w:shd w:val="clear" w:color="auto" w:fill="FFFFFF"/>
              </w:rPr>
            </w:pPr>
            <w:r w:rsidRPr="005655C1">
              <w:rPr>
                <w:shd w:val="clear" w:color="auto" w:fill="FFFFFF"/>
              </w:rPr>
              <w:t>Description</w:t>
            </w:r>
          </w:p>
        </w:tc>
      </w:tr>
      <w:tr w:rsidR="00523951" w:rsidRPr="005655C1" w14:paraId="702E2C89" w14:textId="77777777" w:rsidTr="00523951">
        <w:tc>
          <w:tcPr>
            <w:tcW w:w="1413" w:type="dxa"/>
          </w:tcPr>
          <w:p w14:paraId="5D2708FC" w14:textId="5C2D1BEA" w:rsidR="00523951" w:rsidRPr="005655C1" w:rsidRDefault="00523951" w:rsidP="003064E9">
            <w:pPr>
              <w:rPr>
                <w:shd w:val="clear" w:color="auto" w:fill="FFFFFF"/>
              </w:rPr>
            </w:pPr>
            <w:r w:rsidRPr="005655C1">
              <w:rPr>
                <w:shd w:val="clear" w:color="auto" w:fill="FFFFFF"/>
              </w:rPr>
              <w:t>-1</w:t>
            </w:r>
          </w:p>
        </w:tc>
        <w:tc>
          <w:tcPr>
            <w:tcW w:w="7603" w:type="dxa"/>
          </w:tcPr>
          <w:p w14:paraId="3D909EF0" w14:textId="76F7464D" w:rsidR="00523951" w:rsidRPr="005655C1" w:rsidRDefault="00523951" w:rsidP="003064E9">
            <w:pPr>
              <w:rPr>
                <w:shd w:val="clear" w:color="auto" w:fill="FFFFFF"/>
              </w:rPr>
            </w:pPr>
            <w:r w:rsidRPr="005655C1">
              <w:rPr>
                <w:shd w:val="clear" w:color="auto" w:fill="FFFFFF"/>
              </w:rPr>
              <w:t xml:space="preserve">Drop Bucket configured in .env  </w:t>
            </w:r>
            <w:r w:rsidRPr="005655C1">
              <w:rPr>
                <w:shd w:val="clear" w:color="auto" w:fill="FFFFFF"/>
              </w:rPr>
              <w:t>INFLUXDB_BUCKET</w:t>
            </w:r>
          </w:p>
        </w:tc>
      </w:tr>
      <w:tr w:rsidR="00523951" w:rsidRPr="005655C1" w14:paraId="031AEA5B" w14:textId="77777777" w:rsidTr="00523951">
        <w:tc>
          <w:tcPr>
            <w:tcW w:w="1413" w:type="dxa"/>
          </w:tcPr>
          <w:p w14:paraId="366F6B52" w14:textId="0750E4C6" w:rsidR="00523951" w:rsidRPr="005655C1" w:rsidRDefault="00523951" w:rsidP="003064E9">
            <w:pPr>
              <w:rPr>
                <w:shd w:val="clear" w:color="auto" w:fill="FFFFFF"/>
              </w:rPr>
            </w:pPr>
            <w:r w:rsidRPr="005655C1">
              <w:rPr>
                <w:shd w:val="clear" w:color="auto" w:fill="FFFFFF"/>
              </w:rPr>
              <w:t>0</w:t>
            </w:r>
          </w:p>
        </w:tc>
        <w:tc>
          <w:tcPr>
            <w:tcW w:w="7603" w:type="dxa"/>
          </w:tcPr>
          <w:p w14:paraId="6B7503AD" w14:textId="73EE9F23" w:rsidR="00523951" w:rsidRPr="005655C1" w:rsidRDefault="00523951" w:rsidP="003064E9">
            <w:pPr>
              <w:rPr>
                <w:shd w:val="clear" w:color="auto" w:fill="FFFFFF"/>
              </w:rPr>
            </w:pPr>
            <w:r w:rsidRPr="005655C1">
              <w:rPr>
                <w:shd w:val="clear" w:color="auto" w:fill="FFFFFF"/>
              </w:rPr>
              <w:t>Crete Bucket</w:t>
            </w:r>
          </w:p>
        </w:tc>
      </w:tr>
      <w:tr w:rsidR="00523951" w:rsidRPr="005655C1" w14:paraId="08561950" w14:textId="77777777" w:rsidTr="00523951">
        <w:tc>
          <w:tcPr>
            <w:tcW w:w="1413" w:type="dxa"/>
          </w:tcPr>
          <w:p w14:paraId="3A9D44C1" w14:textId="245C073D" w:rsidR="00523951" w:rsidRPr="005655C1" w:rsidRDefault="00523951" w:rsidP="003064E9">
            <w:pPr>
              <w:rPr>
                <w:shd w:val="clear" w:color="auto" w:fill="FFFFFF"/>
              </w:rPr>
            </w:pPr>
            <w:r w:rsidRPr="005655C1">
              <w:rPr>
                <w:shd w:val="clear" w:color="auto" w:fill="FFFFFF"/>
              </w:rPr>
              <w:t>1</w:t>
            </w:r>
          </w:p>
        </w:tc>
        <w:tc>
          <w:tcPr>
            <w:tcW w:w="7603" w:type="dxa"/>
          </w:tcPr>
          <w:p w14:paraId="3E637396" w14:textId="73C7C5A3" w:rsidR="00523951" w:rsidRPr="005655C1" w:rsidRDefault="00523951" w:rsidP="003064E9">
            <w:pPr>
              <w:rPr>
                <w:shd w:val="clear" w:color="auto" w:fill="FFFFFF"/>
              </w:rPr>
            </w:pPr>
            <w:r w:rsidRPr="005655C1">
              <w:rPr>
                <w:shd w:val="clear" w:color="auto" w:fill="FFFFFF"/>
              </w:rPr>
              <w:t xml:space="preserve">Write </w:t>
            </w:r>
            <w:r w:rsidR="00EB32FE" w:rsidRPr="005655C1">
              <w:rPr>
                <w:shd w:val="clear" w:color="auto" w:fill="FFFFFF"/>
              </w:rPr>
              <w:t>weatherHistory.csv</w:t>
            </w:r>
            <w:r w:rsidR="00EB32FE" w:rsidRPr="005655C1">
              <w:rPr>
                <w:shd w:val="clear" w:color="auto" w:fill="FFFFFF"/>
              </w:rPr>
              <w:t xml:space="preserve"> </w:t>
            </w:r>
            <w:r w:rsidRPr="005655C1">
              <w:rPr>
                <w:shd w:val="clear" w:color="auto" w:fill="FFFFFF"/>
              </w:rPr>
              <w:t xml:space="preserve">as 1000 </w:t>
            </w:r>
            <w:r w:rsidR="00EB32FE" w:rsidRPr="005655C1">
              <w:rPr>
                <w:shd w:val="clear" w:color="auto" w:fill="FFFFFF"/>
              </w:rPr>
              <w:t>batches</w:t>
            </w:r>
            <w:r w:rsidRPr="005655C1">
              <w:rPr>
                <w:shd w:val="clear" w:color="auto" w:fill="FFFFFF"/>
              </w:rPr>
              <w:t xml:space="preserve"> </w:t>
            </w:r>
          </w:p>
        </w:tc>
      </w:tr>
      <w:tr w:rsidR="00EB32FE" w:rsidRPr="005655C1" w14:paraId="3B637C71" w14:textId="77777777" w:rsidTr="00523951">
        <w:tc>
          <w:tcPr>
            <w:tcW w:w="1413" w:type="dxa"/>
          </w:tcPr>
          <w:p w14:paraId="0114FCF8" w14:textId="72A9CD0F" w:rsidR="00EB32FE" w:rsidRPr="005655C1" w:rsidRDefault="00EB32FE" w:rsidP="003064E9">
            <w:pPr>
              <w:rPr>
                <w:shd w:val="clear" w:color="auto" w:fill="FFFFFF"/>
              </w:rPr>
            </w:pPr>
            <w:r w:rsidRPr="005655C1">
              <w:rPr>
                <w:shd w:val="clear" w:color="auto" w:fill="FFFFFF"/>
              </w:rPr>
              <w:t>2</w:t>
            </w:r>
          </w:p>
        </w:tc>
        <w:tc>
          <w:tcPr>
            <w:tcW w:w="7603" w:type="dxa"/>
          </w:tcPr>
          <w:p w14:paraId="1D39544B" w14:textId="5A806285" w:rsidR="00EB32FE" w:rsidRPr="005655C1" w:rsidRDefault="00EB32FE" w:rsidP="003064E9">
            <w:pPr>
              <w:rPr>
                <w:shd w:val="clear" w:color="auto" w:fill="FFFFFF"/>
              </w:rPr>
            </w:pPr>
            <w:r w:rsidRPr="005655C1">
              <w:rPr>
                <w:shd w:val="clear" w:color="auto" w:fill="FFFFFF"/>
              </w:rPr>
              <w:t>Write Project 1 - Weather Dataset.csv</w:t>
            </w:r>
            <w:r w:rsidRPr="005655C1">
              <w:rPr>
                <w:shd w:val="clear" w:color="auto" w:fill="FFFFFF"/>
              </w:rPr>
              <w:t xml:space="preserve"> </w:t>
            </w:r>
            <w:r w:rsidRPr="005655C1">
              <w:rPr>
                <w:shd w:val="clear" w:color="auto" w:fill="FFFFFF"/>
              </w:rPr>
              <w:t xml:space="preserve">as 1000 batches </w:t>
            </w:r>
          </w:p>
        </w:tc>
      </w:tr>
    </w:tbl>
    <w:p w14:paraId="5F0F8985" w14:textId="01ACF0C1" w:rsidR="00523951" w:rsidRPr="005655C1" w:rsidRDefault="00EB32FE" w:rsidP="003064E9">
      <w:pPr>
        <w:rPr>
          <w:shd w:val="clear" w:color="auto" w:fill="FFFFFF"/>
        </w:rPr>
      </w:pPr>
      <w:r w:rsidRPr="005655C1">
        <w:rPr>
          <w:shd w:val="clear" w:color="auto" w:fill="FFFFFF"/>
        </w:rPr>
        <w:t>Table 1.1 : Program execution</w:t>
      </w:r>
    </w:p>
    <w:p w14:paraId="18262871" w14:textId="2441D66A" w:rsidR="00EB32FE" w:rsidRPr="005655C1" w:rsidRDefault="00EB32FE" w:rsidP="003064E9">
      <w:pPr>
        <w:rPr>
          <w:shd w:val="clear" w:color="auto" w:fill="FFFFFF"/>
        </w:rPr>
      </w:pPr>
      <w:r w:rsidRPr="005655C1">
        <w:rPr>
          <w:shd w:val="clear" w:color="auto" w:fill="FFFFFF"/>
        </w:rPr>
        <w:t>Maintain the Historial TimeStamp</w:t>
      </w:r>
    </w:p>
    <w:p w14:paraId="6F47DD61" w14:textId="195DC672" w:rsidR="00EB32FE" w:rsidRPr="005655C1" w:rsidRDefault="00EB32FE" w:rsidP="003064E9">
      <w:pPr>
        <w:rPr>
          <w:shd w:val="clear" w:color="auto" w:fill="FFFFFF"/>
        </w:rPr>
      </w:pPr>
      <w:r w:rsidRPr="005655C1">
        <w:rPr>
          <w:shd w:val="clear" w:color="auto" w:fill="FFFFFF"/>
        </w:rPr>
        <w:drawing>
          <wp:inline distT="0" distB="0" distL="0" distR="0" wp14:anchorId="3D92D024" wp14:editId="1E851891">
            <wp:extent cx="5731510" cy="972820"/>
            <wp:effectExtent l="0" t="0" r="0" b="5080"/>
            <wp:docPr id="1436915228"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15228" name="Picture 1" descr="A black screen with text&#10;&#10;AI-generated content may be incorrect."/>
                    <pic:cNvPicPr/>
                  </pic:nvPicPr>
                  <pic:blipFill>
                    <a:blip r:embed="rId7"/>
                    <a:stretch>
                      <a:fillRect/>
                    </a:stretch>
                  </pic:blipFill>
                  <pic:spPr>
                    <a:xfrm>
                      <a:off x="0" y="0"/>
                      <a:ext cx="5731510" cy="972820"/>
                    </a:xfrm>
                    <a:prstGeom prst="rect">
                      <a:avLst/>
                    </a:prstGeom>
                  </pic:spPr>
                </pic:pic>
              </a:graphicData>
            </a:graphic>
          </wp:inline>
        </w:drawing>
      </w:r>
    </w:p>
    <w:p w14:paraId="352EABAF" w14:textId="6A2ECFDA" w:rsidR="00EB32FE" w:rsidRPr="005655C1" w:rsidRDefault="00EB32FE" w:rsidP="003064E9">
      <w:pPr>
        <w:rPr>
          <w:shd w:val="clear" w:color="auto" w:fill="FFFFFF"/>
        </w:rPr>
      </w:pPr>
      <w:r w:rsidRPr="005655C1">
        <w:rPr>
          <w:shd w:val="clear" w:color="auto" w:fill="FFFFFF"/>
        </w:rPr>
        <w:t>Figure 1.4: Keep Historial Timestamp</w:t>
      </w:r>
    </w:p>
    <w:p w14:paraId="45AB3A45" w14:textId="55D2938F" w:rsidR="00523951" w:rsidRPr="005655C1" w:rsidRDefault="00EB32FE" w:rsidP="003064E9">
      <w:pPr>
        <w:rPr>
          <w:rFonts w:cs="Arial"/>
          <w:shd w:val="clear" w:color="auto" w:fill="FFFFFF"/>
        </w:rPr>
      </w:pPr>
      <w:r w:rsidRPr="005655C1">
        <w:rPr>
          <w:rFonts w:cs="Arial"/>
          <w:shd w:val="clear" w:color="auto" w:fill="FFFFFF"/>
        </w:rPr>
        <w:t>Step 1.3: Flux Time-Series Analytical Querying</w:t>
      </w:r>
    </w:p>
    <w:p w14:paraId="323B0FAF" w14:textId="0BC0BAFB" w:rsidR="00EB32FE" w:rsidRPr="005655C1" w:rsidRDefault="00EB32FE" w:rsidP="003064E9">
      <w:pPr>
        <w:rPr>
          <w:rFonts w:cs="Arial"/>
          <w:shd w:val="clear" w:color="auto" w:fill="FFFFFF"/>
        </w:rPr>
      </w:pPr>
      <w:r w:rsidRPr="005655C1">
        <w:rPr>
          <w:rFonts w:cs="Arial"/>
          <w:shd w:val="clear" w:color="auto" w:fill="FFFFFF"/>
        </w:rPr>
        <w:t>Window Aggregation to compute sliding</w:t>
      </w:r>
      <w:r w:rsidRPr="005655C1">
        <w:rPr>
          <w:rFonts w:cs="Arial"/>
          <w:shd w:val="clear" w:color="auto" w:fill="FFFFFF"/>
        </w:rPr>
        <w:t xml:space="preserve"> </w:t>
      </w:r>
      <w:r w:rsidRPr="005655C1">
        <w:rPr>
          <w:rFonts w:cs="Arial"/>
          <w:shd w:val="clear" w:color="auto" w:fill="FFFFFF"/>
        </w:rPr>
        <w:t>hourly averages across an extended observation span</w:t>
      </w:r>
    </w:p>
    <w:p w14:paraId="53BB3750" w14:textId="5AA15F6A" w:rsidR="00EB32FE" w:rsidRPr="005655C1" w:rsidRDefault="00EB32FE" w:rsidP="003064E9">
      <w:pPr>
        <w:rPr>
          <w:rFonts w:cs="Arial"/>
          <w:shd w:val="clear" w:color="auto" w:fill="FFFFFF"/>
        </w:rPr>
      </w:pPr>
      <w:r w:rsidRPr="005655C1">
        <w:rPr>
          <w:rFonts w:cs="Arial"/>
          <w:shd w:val="clear" w:color="auto" w:fill="FFFFFF"/>
        </w:rPr>
        <w:t xml:space="preserve">Here we </w:t>
      </w:r>
      <w:r w:rsidRPr="005655C1">
        <w:rPr>
          <w:rFonts w:cs="Arial"/>
          <w:shd w:val="clear" w:color="auto" w:fill="FFFFFF"/>
        </w:rPr>
        <w:t>group all data points into 1</w:t>
      </w:r>
      <w:r w:rsidRPr="005655C1">
        <w:rPr>
          <w:rFonts w:cs="Arial"/>
          <w:shd w:val="clear" w:color="auto" w:fill="FFFFFF"/>
        </w:rPr>
        <w:t xml:space="preserve"> </w:t>
      </w:r>
      <w:r w:rsidRPr="005655C1">
        <w:rPr>
          <w:rFonts w:cs="Arial"/>
          <w:shd w:val="clear" w:color="auto" w:fill="FFFFFF"/>
        </w:rPr>
        <w:t>hour windows and computes the mean temperature for each window.</w:t>
      </w:r>
      <w:r w:rsidRPr="005655C1">
        <w:rPr>
          <w:rFonts w:cs="Arial"/>
          <w:shd w:val="clear" w:color="auto" w:fill="FFFFFF"/>
        </w:rPr>
        <w:t xml:space="preserve"> And we get a time series of hourly temperatures for Szeged from 2016 January to December. Figure 1.5 depictes the related InFlux query.</w:t>
      </w:r>
    </w:p>
    <w:p w14:paraId="1B0B1573" w14:textId="7CF03018" w:rsidR="00EB32FE" w:rsidRPr="005655C1" w:rsidRDefault="00EB32FE" w:rsidP="003064E9">
      <w:pPr>
        <w:rPr>
          <w:rFonts w:cs="Arial"/>
          <w:shd w:val="clear" w:color="auto" w:fill="FFFFFF"/>
        </w:rPr>
      </w:pPr>
      <w:r w:rsidRPr="005655C1">
        <w:rPr>
          <w:rFonts w:cs="Arial"/>
          <w:shd w:val="clear" w:color="auto" w:fill="FFFFFF"/>
        </w:rPr>
        <w:lastRenderedPageBreak/>
        <w:drawing>
          <wp:inline distT="0" distB="0" distL="0" distR="0" wp14:anchorId="257214E9" wp14:editId="633002FC">
            <wp:extent cx="5731510" cy="1603375"/>
            <wp:effectExtent l="0" t="0" r="0" b="0"/>
            <wp:docPr id="7505367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36735" name="Picture 1" descr="A screenshot of a computer program&#10;&#10;AI-generated content may be incorrect."/>
                    <pic:cNvPicPr/>
                  </pic:nvPicPr>
                  <pic:blipFill>
                    <a:blip r:embed="rId8"/>
                    <a:stretch>
                      <a:fillRect/>
                    </a:stretch>
                  </pic:blipFill>
                  <pic:spPr>
                    <a:xfrm>
                      <a:off x="0" y="0"/>
                      <a:ext cx="5731510" cy="1603375"/>
                    </a:xfrm>
                    <a:prstGeom prst="rect">
                      <a:avLst/>
                    </a:prstGeom>
                  </pic:spPr>
                </pic:pic>
              </a:graphicData>
            </a:graphic>
          </wp:inline>
        </w:drawing>
      </w:r>
    </w:p>
    <w:p w14:paraId="64F5AEC1" w14:textId="13BFD35A" w:rsidR="00EB32FE" w:rsidRPr="005655C1" w:rsidRDefault="00EB32FE" w:rsidP="003064E9">
      <w:pPr>
        <w:rPr>
          <w:shd w:val="clear" w:color="auto" w:fill="FFFFFF"/>
        </w:rPr>
      </w:pPr>
      <w:r w:rsidRPr="005655C1">
        <w:rPr>
          <w:shd w:val="clear" w:color="auto" w:fill="FFFFFF"/>
        </w:rPr>
        <w:t>Anomaly Isolation filters to</w:t>
      </w:r>
      <w:r w:rsidRPr="005655C1">
        <w:rPr>
          <w:shd w:val="clear" w:color="auto" w:fill="FFFFFF"/>
        </w:rPr>
        <w:t xml:space="preserve"> </w:t>
      </w:r>
      <w:r w:rsidRPr="005655C1">
        <w:rPr>
          <w:shd w:val="clear" w:color="auto" w:fill="FFFFFF"/>
        </w:rPr>
        <w:t>capture observations exceeding two standard deviations from the dataset mean</w:t>
      </w:r>
    </w:p>
    <w:p w14:paraId="5D08F345" w14:textId="78DB12C1" w:rsidR="003064E9" w:rsidRPr="005655C1" w:rsidRDefault="003064E9" w:rsidP="003064E9">
      <w:pPr>
        <w:rPr>
          <w:shd w:val="clear" w:color="auto" w:fill="FFFFFF"/>
        </w:rPr>
      </w:pPr>
      <w:r w:rsidRPr="005655C1">
        <w:rPr>
          <w:shd w:val="clear" w:color="auto" w:fill="FFFFFF"/>
        </w:rPr>
        <w:t>Figure 1.6 depicts the related Influx Query.</w:t>
      </w:r>
    </w:p>
    <w:p w14:paraId="5F6DB21D" w14:textId="77777777" w:rsidR="003064E9" w:rsidRPr="005655C1" w:rsidRDefault="003064E9" w:rsidP="003064E9">
      <w:pPr>
        <w:rPr>
          <w:rFonts w:cs="Arial"/>
          <w:shd w:val="clear" w:color="auto" w:fill="FFFFFF"/>
        </w:rPr>
      </w:pPr>
    </w:p>
    <w:p w14:paraId="6AFA7D73" w14:textId="12114B9D" w:rsidR="00EB32FE" w:rsidRPr="005655C1" w:rsidRDefault="003064E9" w:rsidP="003064E9">
      <w:pPr>
        <w:rPr>
          <w:rFonts w:cs="Arial"/>
          <w:shd w:val="clear" w:color="auto" w:fill="FFFFFF"/>
        </w:rPr>
      </w:pPr>
      <w:r w:rsidRPr="005655C1">
        <w:rPr>
          <w:rFonts w:cs="Arial"/>
          <w:shd w:val="clear" w:color="auto" w:fill="FFFFFF"/>
        </w:rPr>
        <w:drawing>
          <wp:inline distT="0" distB="0" distL="0" distR="0" wp14:anchorId="3C8E83C7" wp14:editId="3BA12B33">
            <wp:extent cx="5731510" cy="2236470"/>
            <wp:effectExtent l="0" t="0" r="0" b="0"/>
            <wp:docPr id="17139311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31125" name="Picture 1" descr="A screen shot of a computer program&#10;&#10;AI-generated content may be incorrect."/>
                    <pic:cNvPicPr/>
                  </pic:nvPicPr>
                  <pic:blipFill>
                    <a:blip r:embed="rId9"/>
                    <a:stretch>
                      <a:fillRect/>
                    </a:stretch>
                  </pic:blipFill>
                  <pic:spPr>
                    <a:xfrm>
                      <a:off x="0" y="0"/>
                      <a:ext cx="5731510" cy="2236470"/>
                    </a:xfrm>
                    <a:prstGeom prst="rect">
                      <a:avLst/>
                    </a:prstGeom>
                  </pic:spPr>
                </pic:pic>
              </a:graphicData>
            </a:graphic>
          </wp:inline>
        </w:drawing>
      </w:r>
    </w:p>
    <w:p w14:paraId="41F723F7" w14:textId="3DB6E575" w:rsidR="003064E9" w:rsidRPr="005655C1" w:rsidRDefault="003064E9" w:rsidP="003064E9">
      <w:pPr>
        <w:rPr>
          <w:shd w:val="clear" w:color="auto" w:fill="FFFFFF"/>
        </w:rPr>
      </w:pPr>
      <w:r w:rsidRPr="005655C1">
        <w:rPr>
          <w:shd w:val="clear" w:color="auto" w:fill="FFFFFF"/>
        </w:rPr>
        <w:t>Figure 1.6: Influx query for anomaly isolation exceeding two Std deviation from mean</w:t>
      </w:r>
    </w:p>
    <w:p w14:paraId="502C13B0" w14:textId="5393D259" w:rsidR="003064E9" w:rsidRPr="005655C1" w:rsidRDefault="003064E9" w:rsidP="003064E9">
      <w:pPr>
        <w:rPr>
          <w:shd w:val="clear" w:color="auto" w:fill="FFFFFF"/>
        </w:rPr>
      </w:pPr>
      <w:r w:rsidRPr="005655C1">
        <w:rPr>
          <w:shd w:val="clear" w:color="auto" w:fill="FFFFFF"/>
        </w:rPr>
        <w:t xml:space="preserve">Finally We put visualize in the dashbaord as shown in figure 1.7 below </w:t>
      </w:r>
    </w:p>
    <w:p w14:paraId="7F921023" w14:textId="77777777" w:rsidR="00EB32FE" w:rsidRPr="005655C1" w:rsidRDefault="00EB32FE" w:rsidP="003064E9">
      <w:pPr>
        <w:rPr>
          <w:rFonts w:cs="Arial"/>
          <w:shd w:val="clear" w:color="auto" w:fill="FFFFFF"/>
        </w:rPr>
      </w:pPr>
    </w:p>
    <w:p w14:paraId="4B36DB49" w14:textId="77777777" w:rsidR="003064E9" w:rsidRPr="005655C1" w:rsidRDefault="003064E9" w:rsidP="003064E9">
      <w:pPr>
        <w:rPr>
          <w:shd w:val="clear" w:color="auto" w:fill="FFFFFF"/>
        </w:rPr>
      </w:pPr>
    </w:p>
    <w:p w14:paraId="68BF0356" w14:textId="02EFF92D" w:rsidR="003064E9" w:rsidRPr="005655C1" w:rsidRDefault="00EB32FE" w:rsidP="003064E9">
      <w:pPr>
        <w:rPr>
          <w:shd w:val="clear" w:color="auto" w:fill="FFFFFF"/>
        </w:rPr>
      </w:pPr>
      <w:r w:rsidRPr="005655C1">
        <w:rPr>
          <w:noProof/>
          <w:shd w:val="clear" w:color="auto" w:fill="FFFFFF"/>
        </w:rPr>
        <w:lastRenderedPageBreak/>
        <w:drawing>
          <wp:inline distT="0" distB="0" distL="0" distR="0" wp14:anchorId="7F14E863" wp14:editId="32A94D02">
            <wp:extent cx="5731510" cy="3777615"/>
            <wp:effectExtent l="0" t="0" r="0" b="0"/>
            <wp:docPr id="2137103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03413"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777615"/>
                    </a:xfrm>
                    <a:prstGeom prst="rect">
                      <a:avLst/>
                    </a:prstGeom>
                  </pic:spPr>
                </pic:pic>
              </a:graphicData>
            </a:graphic>
          </wp:inline>
        </w:drawing>
      </w:r>
    </w:p>
    <w:p w14:paraId="6C6AF361" w14:textId="4D476AB9" w:rsidR="003064E9" w:rsidRPr="005655C1" w:rsidRDefault="003064E9" w:rsidP="003064E9">
      <w:pPr>
        <w:rPr>
          <w:shd w:val="clear" w:color="auto" w:fill="FFFFFF"/>
        </w:rPr>
      </w:pPr>
      <w:r w:rsidRPr="005655C1">
        <w:rPr>
          <w:shd w:val="clear" w:color="auto" w:fill="FFFFFF"/>
        </w:rPr>
        <w:t>Figure 1.7: Dashboard Visualization</w:t>
      </w:r>
    </w:p>
    <w:p w14:paraId="41DF29E5" w14:textId="2DE1620C" w:rsidR="003064E9" w:rsidRPr="005655C1" w:rsidRDefault="00F22CF7" w:rsidP="003064E9">
      <w:pPr>
        <w:rPr>
          <w:shd w:val="clear" w:color="auto" w:fill="FFFFFF"/>
        </w:rPr>
      </w:pPr>
      <w:r w:rsidRPr="005655C1">
        <w:rPr>
          <w:shd w:val="clear" w:color="auto" w:fill="FFFFFF"/>
        </w:rPr>
        <w:t>Downsampling tasks that continuously summarize historical data into an auxiliary bucket governed by an explicit 30-day retention rule</w:t>
      </w:r>
    </w:p>
    <w:p w14:paraId="22FC317D" w14:textId="723E97A8" w:rsidR="00F22CF7" w:rsidRPr="005655C1" w:rsidRDefault="00F22CF7" w:rsidP="003064E9">
      <w:pPr>
        <w:rPr>
          <w:shd w:val="clear" w:color="auto" w:fill="FFFFFF"/>
        </w:rPr>
      </w:pPr>
      <w:r w:rsidRPr="005655C1">
        <w:rPr>
          <w:shd w:val="clear" w:color="auto" w:fill="FFFFFF"/>
        </w:rPr>
        <w:t>Figure 1.8 depcts the downsamplig task runs everyday 1hour after midnight and get daily average data and write to separate bucket named “</w:t>
      </w:r>
      <w:r w:rsidRPr="005655C1">
        <w:rPr>
          <w:shd w:val="clear" w:color="auto" w:fill="FFFFFF"/>
        </w:rPr>
        <w:t>weather_data_downsampled</w:t>
      </w:r>
      <w:r w:rsidRPr="005655C1">
        <w:rPr>
          <w:shd w:val="clear" w:color="auto" w:fill="FFFFFF"/>
        </w:rPr>
        <w:t>”, the bucket has 30 day retention policy as shown in figure 1.9 (&gt;30 days automatically get deleted).</w:t>
      </w:r>
    </w:p>
    <w:p w14:paraId="7DF1BC7F" w14:textId="6FC06109" w:rsidR="003064E9" w:rsidRPr="005655C1" w:rsidRDefault="003064E9" w:rsidP="003064E9">
      <w:pPr>
        <w:rPr>
          <w:shd w:val="clear" w:color="auto" w:fill="FFFFFF"/>
        </w:rPr>
      </w:pPr>
      <w:r w:rsidRPr="005655C1">
        <w:rPr>
          <w:shd w:val="clear" w:color="auto" w:fill="FFFFFF"/>
        </w:rPr>
        <w:drawing>
          <wp:inline distT="0" distB="0" distL="0" distR="0" wp14:anchorId="42579772" wp14:editId="298DCC12">
            <wp:extent cx="5731510" cy="2172970"/>
            <wp:effectExtent l="0" t="0" r="0" b="0"/>
            <wp:docPr id="4606959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95908" name="Picture 1" descr="A screenshot of a computer program&#10;&#10;AI-generated content may be incorrect."/>
                    <pic:cNvPicPr/>
                  </pic:nvPicPr>
                  <pic:blipFill>
                    <a:blip r:embed="rId11"/>
                    <a:stretch>
                      <a:fillRect/>
                    </a:stretch>
                  </pic:blipFill>
                  <pic:spPr>
                    <a:xfrm>
                      <a:off x="0" y="0"/>
                      <a:ext cx="5731510" cy="2172970"/>
                    </a:xfrm>
                    <a:prstGeom prst="rect">
                      <a:avLst/>
                    </a:prstGeom>
                  </pic:spPr>
                </pic:pic>
              </a:graphicData>
            </a:graphic>
          </wp:inline>
        </w:drawing>
      </w:r>
    </w:p>
    <w:p w14:paraId="09D6263E" w14:textId="34657275" w:rsidR="00F22CF7" w:rsidRPr="005655C1" w:rsidRDefault="00F22CF7" w:rsidP="003064E9">
      <w:pPr>
        <w:rPr>
          <w:shd w:val="clear" w:color="auto" w:fill="FFFFFF"/>
        </w:rPr>
      </w:pPr>
      <w:r w:rsidRPr="005655C1">
        <w:rPr>
          <w:shd w:val="clear" w:color="auto" w:fill="FFFFFF"/>
        </w:rPr>
        <w:t>Figure 1.8: Sheduled Task</w:t>
      </w:r>
    </w:p>
    <w:p w14:paraId="102D77C1" w14:textId="41B237B4" w:rsidR="00F22CF7" w:rsidRPr="005655C1" w:rsidRDefault="00F22CF7" w:rsidP="003064E9">
      <w:pPr>
        <w:rPr>
          <w:shd w:val="clear" w:color="auto" w:fill="FFFFFF"/>
        </w:rPr>
      </w:pPr>
      <w:r w:rsidRPr="005655C1">
        <w:rPr>
          <w:noProof/>
          <w:shd w:val="clear" w:color="auto" w:fill="FFFFFF"/>
        </w:rPr>
        <w:lastRenderedPageBreak/>
        <w:drawing>
          <wp:inline distT="0" distB="0" distL="0" distR="0" wp14:anchorId="6D0FD0E3" wp14:editId="7B73AEE5">
            <wp:extent cx="4127500" cy="1371600"/>
            <wp:effectExtent l="0" t="0" r="0" b="0"/>
            <wp:docPr id="1718753793"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53793" name="Picture 2" descr="A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27500" cy="1371600"/>
                    </a:xfrm>
                    <a:prstGeom prst="rect">
                      <a:avLst/>
                    </a:prstGeom>
                  </pic:spPr>
                </pic:pic>
              </a:graphicData>
            </a:graphic>
          </wp:inline>
        </w:drawing>
      </w:r>
    </w:p>
    <w:p w14:paraId="2509E891" w14:textId="16F8E1CB" w:rsidR="00F22CF7" w:rsidRPr="005655C1" w:rsidRDefault="00F22CF7" w:rsidP="003064E9">
      <w:pPr>
        <w:rPr>
          <w:shd w:val="clear" w:color="auto" w:fill="FFFFFF"/>
        </w:rPr>
      </w:pPr>
      <w:r w:rsidRPr="005655C1">
        <w:rPr>
          <w:shd w:val="clear" w:color="auto" w:fill="FFFFFF"/>
        </w:rPr>
        <w:t>Figure 1.9: Retention period 30 days</w:t>
      </w:r>
    </w:p>
    <w:p w14:paraId="2394AFED" w14:textId="77777777" w:rsidR="00053748" w:rsidRDefault="00053748">
      <w:pPr>
        <w:rPr>
          <w:rFonts w:asciiTheme="majorHAnsi" w:eastAsiaTheme="majorEastAsia" w:hAnsiTheme="majorHAnsi" w:cstheme="majorBidi"/>
          <w:color w:val="0F4761" w:themeColor="accent1" w:themeShade="BF"/>
          <w:sz w:val="40"/>
          <w:szCs w:val="40"/>
          <w:shd w:val="clear" w:color="auto" w:fill="FFFFFF"/>
        </w:rPr>
      </w:pPr>
      <w:r>
        <w:rPr>
          <w:shd w:val="clear" w:color="auto" w:fill="FFFFFF"/>
        </w:rPr>
        <w:br w:type="page"/>
      </w:r>
    </w:p>
    <w:p w14:paraId="3438C6BA" w14:textId="3F1F01CB" w:rsidR="00F22CF7" w:rsidRPr="005655C1" w:rsidRDefault="00F22CF7" w:rsidP="00053748">
      <w:pPr>
        <w:pStyle w:val="Heading1"/>
        <w:rPr>
          <w:shd w:val="clear" w:color="auto" w:fill="FFFFFF"/>
        </w:rPr>
      </w:pPr>
      <w:r w:rsidRPr="005655C1">
        <w:rPr>
          <w:shd w:val="clear" w:color="auto" w:fill="FFFFFF"/>
        </w:rPr>
        <w:lastRenderedPageBreak/>
        <w:t>Task 2: Real-Time Stream Ingestion &amp; Processing with</w:t>
      </w:r>
      <w:r w:rsidRPr="005655C1">
        <w:br/>
      </w:r>
      <w:r w:rsidRPr="005655C1">
        <w:rPr>
          <w:shd w:val="clear" w:color="auto" w:fill="FFFFFF"/>
        </w:rPr>
        <w:t>Apache Kafka and Apache Flink</w:t>
      </w:r>
    </w:p>
    <w:p w14:paraId="5352431E" w14:textId="44551DC6" w:rsidR="000F6FB3" w:rsidRPr="005655C1" w:rsidRDefault="00950CDD" w:rsidP="003064E9">
      <w:pPr>
        <w:rPr>
          <w:rFonts w:cs="Arial"/>
          <w:shd w:val="clear" w:color="auto" w:fill="FFFFFF"/>
        </w:rPr>
      </w:pPr>
      <w:r w:rsidRPr="005655C1">
        <w:rPr>
          <w:rFonts w:cs="Arial"/>
          <w:shd w:val="clear" w:color="auto" w:fill="FFFFFF"/>
        </w:rPr>
        <w:t>Components</w:t>
      </w:r>
    </w:p>
    <w:p w14:paraId="2C1327E1" w14:textId="7A9ADDF9" w:rsidR="003C6DD1" w:rsidRPr="005655C1" w:rsidRDefault="003C6DD1" w:rsidP="003C6DD1">
      <w:pPr>
        <w:pStyle w:val="ListParagraph"/>
        <w:numPr>
          <w:ilvl w:val="0"/>
          <w:numId w:val="3"/>
        </w:numPr>
        <w:rPr>
          <w:rFonts w:cs="Arial"/>
          <w:shd w:val="clear" w:color="auto" w:fill="FFFFFF"/>
        </w:rPr>
      </w:pPr>
      <w:r w:rsidRPr="005655C1">
        <w:rPr>
          <w:rFonts w:cs="Arial"/>
          <w:shd w:val="clear" w:color="auto" w:fill="FFFFFF"/>
        </w:rPr>
        <w:t>Live Telemetey Data Producer</w:t>
      </w:r>
    </w:p>
    <w:p w14:paraId="667BCD33" w14:textId="28E90E79" w:rsidR="003C6DD1" w:rsidRPr="005655C1" w:rsidRDefault="003C6DD1" w:rsidP="00950CDD">
      <w:pPr>
        <w:pStyle w:val="ListParagraph"/>
        <w:numPr>
          <w:ilvl w:val="0"/>
          <w:numId w:val="3"/>
        </w:numPr>
        <w:rPr>
          <w:rFonts w:cs="Arial"/>
          <w:shd w:val="clear" w:color="auto" w:fill="FFFFFF"/>
        </w:rPr>
      </w:pPr>
      <w:r w:rsidRPr="005655C1">
        <w:rPr>
          <w:rFonts w:cs="Arial"/>
          <w:shd w:val="clear" w:color="auto" w:fill="FFFFFF"/>
        </w:rPr>
        <w:t xml:space="preserve">Flink Processing and </w:t>
      </w:r>
      <w:r w:rsidRPr="005655C1">
        <w:rPr>
          <w:rFonts w:cs="Arial"/>
          <w:shd w:val="clear" w:color="auto" w:fill="FFFFFF"/>
        </w:rPr>
        <w:t>Sink to InfluxDB</w:t>
      </w:r>
    </w:p>
    <w:p w14:paraId="26181E8D" w14:textId="3A335C40" w:rsidR="003C6DD1" w:rsidRPr="005655C1" w:rsidRDefault="003C6DD1" w:rsidP="00950CDD">
      <w:pPr>
        <w:pStyle w:val="ListParagraph"/>
        <w:numPr>
          <w:ilvl w:val="0"/>
          <w:numId w:val="3"/>
        </w:numPr>
        <w:rPr>
          <w:rFonts w:cs="Arial"/>
          <w:shd w:val="clear" w:color="auto" w:fill="FFFFFF"/>
        </w:rPr>
      </w:pPr>
      <w:r w:rsidRPr="005655C1">
        <w:rPr>
          <w:rFonts w:cs="Arial"/>
          <w:shd w:val="clear" w:color="auto" w:fill="FFFFFF"/>
        </w:rPr>
        <w:t>Influx Time Series Traffic Data Visualize</w:t>
      </w:r>
    </w:p>
    <w:p w14:paraId="5CAC8400" w14:textId="4A1787D6" w:rsidR="00950CDD" w:rsidRDefault="003C6DD1" w:rsidP="003064E9">
      <w:pPr>
        <w:rPr>
          <w:rFonts w:cs="Arial"/>
          <w:shd w:val="clear" w:color="auto" w:fill="FFFFFF"/>
        </w:rPr>
      </w:pPr>
      <w:r w:rsidRPr="005655C1">
        <w:rPr>
          <w:rFonts w:cs="Arial"/>
          <w:shd w:val="clear" w:color="auto" w:fill="FFFFFF"/>
        </w:rPr>
        <w:t>Implmentation with Python and Kotlin on containerlized environment with clean architecture with proper dependency injection for scalability.</w:t>
      </w:r>
    </w:p>
    <w:p w14:paraId="73F2EC42" w14:textId="6BD3E10D" w:rsidR="005655C1" w:rsidRDefault="005655C1" w:rsidP="00C34B0C">
      <w:pPr>
        <w:pStyle w:val="Heading2"/>
        <w:rPr>
          <w:shd w:val="clear" w:color="auto" w:fill="FFFFFF"/>
        </w:rPr>
      </w:pPr>
      <w:r>
        <w:rPr>
          <w:shd w:val="clear" w:color="auto" w:fill="FFFFFF"/>
        </w:rPr>
        <w:t>Step 2.1: Multi-Container Orchestration Setup</w:t>
      </w:r>
    </w:p>
    <w:p w14:paraId="33A302DA" w14:textId="3E67E52D" w:rsidR="005655C1" w:rsidRPr="005655C1" w:rsidRDefault="005655C1" w:rsidP="005655C1">
      <w:pPr>
        <w:rPr>
          <w:rFonts w:cs="Arial"/>
          <w:shd w:val="clear" w:color="auto" w:fill="FFFFFF"/>
        </w:rPr>
      </w:pPr>
      <w:r w:rsidRPr="005655C1">
        <w:rPr>
          <w:rFonts w:cs="Arial"/>
          <w:shd w:val="clear" w:color="auto" w:fill="FFFFFF"/>
        </w:rPr>
        <w:t xml:space="preserve">Figure </w:t>
      </w:r>
      <w:r>
        <w:rPr>
          <w:rFonts w:cs="Arial"/>
          <w:shd w:val="clear" w:color="auto" w:fill="FFFFFF"/>
        </w:rPr>
        <w:t>2</w:t>
      </w:r>
      <w:r w:rsidRPr="005655C1">
        <w:rPr>
          <w:rFonts w:cs="Arial"/>
          <w:shd w:val="clear" w:color="auto" w:fill="FFFFFF"/>
        </w:rPr>
        <w:t xml:space="preserve">.1 below ilustrates .env configurations and figure </w:t>
      </w:r>
      <w:r>
        <w:rPr>
          <w:rFonts w:cs="Arial"/>
          <w:shd w:val="clear" w:color="auto" w:fill="FFFFFF"/>
        </w:rPr>
        <w:t>2</w:t>
      </w:r>
      <w:r w:rsidRPr="005655C1">
        <w:rPr>
          <w:rFonts w:cs="Arial"/>
          <w:shd w:val="clear" w:color="auto" w:fill="FFFFFF"/>
        </w:rPr>
        <w:t xml:space="preserve">.2 below is the docker </w:t>
      </w:r>
      <w:r w:rsidR="003E4B7A">
        <w:rPr>
          <w:rFonts w:cs="Arial"/>
          <w:shd w:val="clear" w:color="auto" w:fill="FFFFFF"/>
        </w:rPr>
        <w:t>container</w:t>
      </w:r>
      <w:r w:rsidRPr="005655C1">
        <w:rPr>
          <w:rFonts w:cs="Arial"/>
          <w:shd w:val="clear" w:color="auto" w:fill="FFFFFF"/>
        </w:rPr>
        <w:t>.</w:t>
      </w:r>
    </w:p>
    <w:p w14:paraId="4DE03CA2" w14:textId="6DE7AFB5" w:rsidR="005655C1" w:rsidRDefault="005655C1" w:rsidP="003064E9">
      <w:pPr>
        <w:rPr>
          <w:rFonts w:cs="Arial"/>
          <w:shd w:val="clear" w:color="auto" w:fill="FFFFFF"/>
        </w:rPr>
      </w:pPr>
      <w:r w:rsidRPr="005655C1">
        <w:rPr>
          <w:rFonts w:cs="Arial"/>
          <w:shd w:val="clear" w:color="auto" w:fill="FFFFFF"/>
        </w:rPr>
        <w:drawing>
          <wp:inline distT="0" distB="0" distL="0" distR="0" wp14:anchorId="6C4CA65E" wp14:editId="620FA3C2">
            <wp:extent cx="3385875" cy="3097779"/>
            <wp:effectExtent l="0" t="0" r="5080" b="1270"/>
            <wp:docPr id="80085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58039" name=""/>
                    <pic:cNvPicPr/>
                  </pic:nvPicPr>
                  <pic:blipFill>
                    <a:blip r:embed="rId13"/>
                    <a:stretch>
                      <a:fillRect/>
                    </a:stretch>
                  </pic:blipFill>
                  <pic:spPr>
                    <a:xfrm>
                      <a:off x="0" y="0"/>
                      <a:ext cx="3426020" cy="3134508"/>
                    </a:xfrm>
                    <a:prstGeom prst="rect">
                      <a:avLst/>
                    </a:prstGeom>
                  </pic:spPr>
                </pic:pic>
              </a:graphicData>
            </a:graphic>
          </wp:inline>
        </w:drawing>
      </w:r>
    </w:p>
    <w:p w14:paraId="27D4EF71" w14:textId="1112CD06" w:rsidR="005655C1" w:rsidRDefault="005655C1" w:rsidP="003064E9">
      <w:pPr>
        <w:rPr>
          <w:rFonts w:cs="Arial"/>
          <w:shd w:val="clear" w:color="auto" w:fill="FFFFFF"/>
        </w:rPr>
      </w:pPr>
      <w:r>
        <w:rPr>
          <w:rFonts w:cs="Arial"/>
          <w:shd w:val="clear" w:color="auto" w:fill="FFFFFF"/>
        </w:rPr>
        <w:t>Figure 2.1: .env config for docker and programs</w:t>
      </w:r>
    </w:p>
    <w:p w14:paraId="2F89ACF9" w14:textId="292DD505" w:rsidR="005655C1" w:rsidRDefault="005655C1" w:rsidP="003064E9">
      <w:pPr>
        <w:rPr>
          <w:rFonts w:cs="Arial"/>
          <w:shd w:val="clear" w:color="auto" w:fill="FFFFFF"/>
        </w:rPr>
      </w:pPr>
      <w:r w:rsidRPr="005655C1">
        <w:rPr>
          <w:rFonts w:cs="Arial"/>
          <w:shd w:val="clear" w:color="auto" w:fill="FFFFFF"/>
        </w:rPr>
        <w:drawing>
          <wp:inline distT="0" distB="0" distL="0" distR="0" wp14:anchorId="5E51F08A" wp14:editId="2ED3ADCD">
            <wp:extent cx="5731510" cy="1273175"/>
            <wp:effectExtent l="0" t="0" r="0" b="0"/>
            <wp:docPr id="2086208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08758" name="Picture 1" descr="A screenshot of a computer&#10;&#10;AI-generated content may be incorrect."/>
                    <pic:cNvPicPr/>
                  </pic:nvPicPr>
                  <pic:blipFill>
                    <a:blip r:embed="rId14"/>
                    <a:stretch>
                      <a:fillRect/>
                    </a:stretch>
                  </pic:blipFill>
                  <pic:spPr>
                    <a:xfrm>
                      <a:off x="0" y="0"/>
                      <a:ext cx="5731510" cy="1273175"/>
                    </a:xfrm>
                    <a:prstGeom prst="rect">
                      <a:avLst/>
                    </a:prstGeom>
                  </pic:spPr>
                </pic:pic>
              </a:graphicData>
            </a:graphic>
          </wp:inline>
        </w:drawing>
      </w:r>
    </w:p>
    <w:p w14:paraId="25F946C7" w14:textId="3AC74BB7" w:rsidR="003E4B7A" w:rsidRDefault="003E4B7A" w:rsidP="003064E9">
      <w:pPr>
        <w:rPr>
          <w:rFonts w:cs="Arial"/>
          <w:shd w:val="clear" w:color="auto" w:fill="FFFFFF"/>
        </w:rPr>
      </w:pPr>
      <w:r>
        <w:rPr>
          <w:rFonts w:cs="Arial"/>
          <w:shd w:val="clear" w:color="auto" w:fill="FFFFFF"/>
        </w:rPr>
        <w:t>Figure 2.2: Docker Container</w:t>
      </w:r>
    </w:p>
    <w:p w14:paraId="2E2BACAA" w14:textId="1AF8B33B" w:rsidR="003E4B7A" w:rsidRDefault="003E4B7A" w:rsidP="00C34B0C">
      <w:pPr>
        <w:pStyle w:val="Heading2"/>
        <w:rPr>
          <w:shd w:val="clear" w:color="auto" w:fill="FFFFFF"/>
        </w:rPr>
      </w:pPr>
      <w:r>
        <w:rPr>
          <w:shd w:val="clear" w:color="auto" w:fill="FFFFFF"/>
        </w:rPr>
        <w:lastRenderedPageBreak/>
        <w:t>Step 2.2: Kafka Topic Architecture &amp; Live Simulation</w:t>
      </w:r>
    </w:p>
    <w:p w14:paraId="15B4030C" w14:textId="32FD1268" w:rsidR="003E4B7A" w:rsidRDefault="003E4B7A" w:rsidP="003064E9">
      <w:pPr>
        <w:rPr>
          <w:rFonts w:ascii="Arial" w:hAnsi="Arial" w:cs="Arial"/>
          <w:sz w:val="21"/>
          <w:szCs w:val="21"/>
          <w:shd w:val="clear" w:color="auto" w:fill="FFFFFF"/>
        </w:rPr>
      </w:pPr>
      <w:r>
        <w:rPr>
          <w:rFonts w:ascii="Arial" w:hAnsi="Arial" w:cs="Arial"/>
          <w:sz w:val="21"/>
          <w:szCs w:val="21"/>
          <w:shd w:val="clear" w:color="auto" w:fill="FFFFFF"/>
        </w:rPr>
        <w:t xml:space="preserve">This is python implementation for retrive traffic telemetry data from camera </w:t>
      </w:r>
      <w:r w:rsidR="00053748">
        <w:rPr>
          <w:rFonts w:ascii="Arial" w:hAnsi="Arial" w:cs="Arial"/>
          <w:sz w:val="21"/>
          <w:szCs w:val="21"/>
          <w:shd w:val="clear" w:color="auto" w:fill="FFFFFF"/>
        </w:rPr>
        <w:t xml:space="preserve">traffic </w:t>
      </w:r>
      <w:r>
        <w:rPr>
          <w:rFonts w:ascii="Arial" w:hAnsi="Arial" w:cs="Arial"/>
          <w:sz w:val="21"/>
          <w:szCs w:val="21"/>
          <w:shd w:val="clear" w:color="auto" w:fill="FFFFFF"/>
        </w:rPr>
        <w:t>api</w:t>
      </w:r>
      <w:r w:rsidR="00053748">
        <w:rPr>
          <w:rFonts w:ascii="Arial" w:hAnsi="Arial" w:cs="Arial"/>
          <w:sz w:val="21"/>
          <w:szCs w:val="21"/>
          <w:shd w:val="clear" w:color="auto" w:fill="FFFFFF"/>
        </w:rPr>
        <w:t xml:space="preserve"> and send to kafka topic “traffic-telemetry” every 2 second.</w:t>
      </w:r>
    </w:p>
    <w:p w14:paraId="087C1D2F" w14:textId="218C18D1" w:rsidR="003E4B7A" w:rsidRDefault="003E4B7A" w:rsidP="003064E9">
      <w:pPr>
        <w:rPr>
          <w:rFonts w:ascii="Arial" w:hAnsi="Arial" w:cs="Arial"/>
          <w:sz w:val="21"/>
          <w:szCs w:val="21"/>
          <w:shd w:val="clear" w:color="auto" w:fill="FFFFFF"/>
        </w:rPr>
      </w:pPr>
      <w:r>
        <w:rPr>
          <w:rFonts w:ascii="Arial" w:hAnsi="Arial" w:cs="Arial"/>
          <w:sz w:val="21"/>
          <w:szCs w:val="21"/>
          <w:shd w:val="clear" w:color="auto" w:fill="FFFFFF"/>
        </w:rPr>
        <w:t>Usecases</w:t>
      </w:r>
    </w:p>
    <w:p w14:paraId="333DBFAC" w14:textId="6FA8092A" w:rsidR="003E4B7A" w:rsidRDefault="003E4B7A" w:rsidP="003E4B7A">
      <w:pPr>
        <w:pStyle w:val="ListParagraph"/>
        <w:numPr>
          <w:ilvl w:val="0"/>
          <w:numId w:val="4"/>
        </w:numPr>
        <w:rPr>
          <w:rFonts w:cs="Arial"/>
          <w:shd w:val="clear" w:color="auto" w:fill="FFFFFF"/>
        </w:rPr>
      </w:pPr>
      <w:r>
        <w:rPr>
          <w:rFonts w:cs="Arial"/>
          <w:shd w:val="clear" w:color="auto" w:fill="FFFFFF"/>
        </w:rPr>
        <w:t>Fetch Telemetry</w:t>
      </w:r>
      <w:r w:rsidR="00053748">
        <w:rPr>
          <w:rFonts w:cs="Arial"/>
          <w:shd w:val="clear" w:color="auto" w:fill="FFFFFF"/>
        </w:rPr>
        <w:t xml:space="preserve"> – Fetch Records</w:t>
      </w:r>
    </w:p>
    <w:p w14:paraId="16E4929C" w14:textId="4B74BC50" w:rsidR="003E4B7A" w:rsidRDefault="003E4B7A" w:rsidP="003E4B7A">
      <w:pPr>
        <w:pStyle w:val="ListParagraph"/>
        <w:numPr>
          <w:ilvl w:val="0"/>
          <w:numId w:val="4"/>
        </w:numPr>
        <w:rPr>
          <w:rFonts w:cs="Arial"/>
          <w:shd w:val="clear" w:color="auto" w:fill="FFFFFF"/>
        </w:rPr>
      </w:pPr>
      <w:r>
        <w:rPr>
          <w:rFonts w:cs="Arial"/>
          <w:shd w:val="clear" w:color="auto" w:fill="FFFFFF"/>
        </w:rPr>
        <w:t>Parse Telemetry</w:t>
      </w:r>
      <w:r w:rsidR="00053748">
        <w:rPr>
          <w:rFonts w:cs="Arial"/>
          <w:shd w:val="clear" w:color="auto" w:fill="FFFFFF"/>
        </w:rPr>
        <w:t xml:space="preserve"> – Api Data to Json</w:t>
      </w:r>
    </w:p>
    <w:p w14:paraId="7B9047A6" w14:textId="22953929" w:rsidR="00053748" w:rsidRDefault="00053748" w:rsidP="003E4B7A">
      <w:pPr>
        <w:pStyle w:val="ListParagraph"/>
        <w:numPr>
          <w:ilvl w:val="0"/>
          <w:numId w:val="4"/>
        </w:numPr>
        <w:rPr>
          <w:rFonts w:cs="Arial"/>
          <w:shd w:val="clear" w:color="auto" w:fill="FFFFFF"/>
        </w:rPr>
      </w:pPr>
      <w:r>
        <w:rPr>
          <w:rFonts w:cs="Arial"/>
          <w:shd w:val="clear" w:color="auto" w:fill="FFFFFF"/>
        </w:rPr>
        <w:t>Connect Producer – Connect to Kafka broker</w:t>
      </w:r>
    </w:p>
    <w:p w14:paraId="6A70932F" w14:textId="341C8A59" w:rsidR="00053748" w:rsidRDefault="00053748" w:rsidP="003E4B7A">
      <w:pPr>
        <w:pStyle w:val="ListParagraph"/>
        <w:numPr>
          <w:ilvl w:val="0"/>
          <w:numId w:val="4"/>
        </w:numPr>
        <w:rPr>
          <w:rFonts w:cs="Arial"/>
          <w:shd w:val="clear" w:color="auto" w:fill="FFFFFF"/>
        </w:rPr>
      </w:pPr>
      <w:r>
        <w:rPr>
          <w:rFonts w:cs="Arial"/>
          <w:shd w:val="clear" w:color="auto" w:fill="FFFFFF"/>
        </w:rPr>
        <w:t>Send Telemetry – Send Json to Kafka topic</w:t>
      </w:r>
    </w:p>
    <w:p w14:paraId="36D96318" w14:textId="04616867" w:rsidR="00053748" w:rsidRDefault="00053748" w:rsidP="003E4B7A">
      <w:pPr>
        <w:pStyle w:val="ListParagraph"/>
        <w:numPr>
          <w:ilvl w:val="0"/>
          <w:numId w:val="4"/>
        </w:numPr>
        <w:rPr>
          <w:rFonts w:cs="Arial"/>
          <w:shd w:val="clear" w:color="auto" w:fill="FFFFFF"/>
        </w:rPr>
      </w:pPr>
      <w:r>
        <w:rPr>
          <w:rFonts w:cs="Arial"/>
          <w:shd w:val="clear" w:color="auto" w:fill="FFFFFF"/>
        </w:rPr>
        <w:t>Close Producer – Closes and Release resources</w:t>
      </w:r>
    </w:p>
    <w:p w14:paraId="12F2ADA9" w14:textId="15296B78" w:rsidR="00053748" w:rsidRDefault="00AF6A90" w:rsidP="00053748">
      <w:pPr>
        <w:rPr>
          <w:rFonts w:cs="Arial"/>
          <w:shd w:val="clear" w:color="auto" w:fill="FFFFFF"/>
        </w:rPr>
      </w:pPr>
      <w:r>
        <w:rPr>
          <w:rFonts w:cs="Arial"/>
          <w:shd w:val="clear" w:color="auto" w:fill="FFFFFF"/>
        </w:rPr>
        <w:t xml:space="preserve">Above are clealy dstributed to respective usecases with names as </w:t>
      </w:r>
      <w:r w:rsidR="00846BA5">
        <w:rPr>
          <w:rFonts w:cs="Arial"/>
          <w:shd w:val="clear" w:color="auto" w:fill="FFFFFF"/>
        </w:rPr>
        <w:t xml:space="preserve">depicted in figure 2.3 below </w:t>
      </w:r>
    </w:p>
    <w:p w14:paraId="09C7394F" w14:textId="45F2A7B7" w:rsidR="00846BA5" w:rsidRDefault="00846BA5" w:rsidP="00053748">
      <w:pPr>
        <w:rPr>
          <w:rFonts w:cs="Arial"/>
          <w:shd w:val="clear" w:color="auto" w:fill="FFFFFF"/>
        </w:rPr>
      </w:pPr>
      <w:r w:rsidRPr="00846BA5">
        <w:rPr>
          <w:rFonts w:cs="Arial"/>
          <w:shd w:val="clear" w:color="auto" w:fill="FFFFFF"/>
        </w:rPr>
        <w:drawing>
          <wp:inline distT="0" distB="0" distL="0" distR="0" wp14:anchorId="0918FB10" wp14:editId="0B7BAD48">
            <wp:extent cx="5731510" cy="2091690"/>
            <wp:effectExtent l="0" t="0" r="0" b="3810"/>
            <wp:docPr id="166397642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76420" name="Picture 1" descr="A computer screen shot of a program code&#10;&#10;AI-generated content may be incorrect."/>
                    <pic:cNvPicPr/>
                  </pic:nvPicPr>
                  <pic:blipFill>
                    <a:blip r:embed="rId15"/>
                    <a:stretch>
                      <a:fillRect/>
                    </a:stretch>
                  </pic:blipFill>
                  <pic:spPr>
                    <a:xfrm>
                      <a:off x="0" y="0"/>
                      <a:ext cx="5731510" cy="2091690"/>
                    </a:xfrm>
                    <a:prstGeom prst="rect">
                      <a:avLst/>
                    </a:prstGeom>
                  </pic:spPr>
                </pic:pic>
              </a:graphicData>
            </a:graphic>
          </wp:inline>
        </w:drawing>
      </w:r>
    </w:p>
    <w:p w14:paraId="569924CE" w14:textId="6AE0901C" w:rsidR="00846BA5" w:rsidRDefault="00846BA5" w:rsidP="00053748">
      <w:pPr>
        <w:rPr>
          <w:rFonts w:cs="Arial"/>
          <w:shd w:val="clear" w:color="auto" w:fill="FFFFFF"/>
        </w:rPr>
      </w:pPr>
      <w:r>
        <w:rPr>
          <w:rFonts w:cs="Arial"/>
          <w:shd w:val="clear" w:color="auto" w:fill="FFFFFF"/>
        </w:rPr>
        <w:t>Figure 2.3: Parsing Telemetry api data</w:t>
      </w:r>
    </w:p>
    <w:p w14:paraId="1EB2D94D" w14:textId="58D1E557" w:rsidR="00846BA5" w:rsidRDefault="00C34B0C" w:rsidP="00C34B0C">
      <w:pPr>
        <w:pStyle w:val="Heading2"/>
        <w:rPr>
          <w:shd w:val="clear" w:color="auto" w:fill="FFFFFF"/>
        </w:rPr>
      </w:pPr>
      <w:r>
        <w:rPr>
          <w:shd w:val="clear" w:color="auto" w:fill="FFFFFF"/>
        </w:rPr>
        <w:t>Step 2.3: Stateful Flink Processing &amp; Out-of-Order Handling</w:t>
      </w:r>
    </w:p>
    <w:p w14:paraId="16023C97" w14:textId="77C9729E" w:rsidR="00C34B0C" w:rsidRDefault="00C34B0C" w:rsidP="00053748">
      <w:pPr>
        <w:rPr>
          <w:rFonts w:cs="Arial"/>
          <w:shd w:val="clear" w:color="auto" w:fill="FFFFFF"/>
        </w:rPr>
      </w:pPr>
      <w:r>
        <w:rPr>
          <w:rFonts w:cs="Arial"/>
          <w:shd w:val="clear" w:color="auto" w:fill="FFFFFF"/>
        </w:rPr>
        <w:t>This is a kotlin Flink stream processing implmentation that source is consime from Kafka Topic “</w:t>
      </w:r>
      <w:r>
        <w:rPr>
          <w:rFonts w:ascii="Arial" w:hAnsi="Arial" w:cs="Arial"/>
          <w:sz w:val="21"/>
          <w:szCs w:val="21"/>
          <w:shd w:val="clear" w:color="auto" w:fill="FFFFFF"/>
        </w:rPr>
        <w:t>traffic-telemetry</w:t>
      </w:r>
      <w:r>
        <w:rPr>
          <w:rFonts w:cs="Arial"/>
          <w:shd w:val="clear" w:color="auto" w:fill="FFFFFF"/>
        </w:rPr>
        <w:t>” and aggregate traffic data in 10 minutes window frames and sink the result to InfluxDB.</w:t>
      </w:r>
    </w:p>
    <w:p w14:paraId="3E2898BB" w14:textId="1F555911" w:rsidR="00A83CEF" w:rsidRDefault="00A83CEF" w:rsidP="00053748">
      <w:pPr>
        <w:rPr>
          <w:rFonts w:cs="Arial"/>
          <w:shd w:val="clear" w:color="auto" w:fill="FFFFFF"/>
        </w:rPr>
      </w:pPr>
      <w:r>
        <w:rPr>
          <w:rFonts w:cs="Arial"/>
          <w:shd w:val="clear" w:color="auto" w:fill="FFFFFF"/>
        </w:rPr>
        <w:t>Watermark Strategy and Timing</w:t>
      </w:r>
    </w:p>
    <w:p w14:paraId="46E01694" w14:textId="77777777" w:rsidR="00A83CEF" w:rsidRDefault="00A83CEF" w:rsidP="00A83CEF">
      <w:pPr>
        <w:rPr>
          <w:rFonts w:cs="Arial"/>
          <w:shd w:val="clear" w:color="auto" w:fill="FFFFFF"/>
        </w:rPr>
      </w:pPr>
      <w:r>
        <w:rPr>
          <w:rFonts w:cs="Arial"/>
          <w:shd w:val="clear" w:color="auto" w:fill="FFFFFF"/>
        </w:rPr>
        <w:t xml:space="preserve">We measure the progress of time at stream level not at the source level, therfore the kafka source is initialized with No Watermark Strategy. </w:t>
      </w:r>
    </w:p>
    <w:p w14:paraId="190E8246" w14:textId="50B42F76" w:rsidR="00A83CEF" w:rsidRDefault="00A83CEF" w:rsidP="00A83CEF">
      <w:pPr>
        <w:rPr>
          <w:rFonts w:cs="Arial"/>
          <w:shd w:val="clear" w:color="auto" w:fill="FFFFFF"/>
        </w:rPr>
      </w:pPr>
      <w:r>
        <w:rPr>
          <w:rFonts w:cs="Arial"/>
          <w:shd w:val="clear" w:color="auto" w:fill="FFFFFF"/>
        </w:rPr>
        <w:t xml:space="preserve">After we receive the Json payload </w:t>
      </w:r>
      <w:r w:rsidR="00DB6161">
        <w:rPr>
          <w:rFonts w:cs="Arial"/>
          <w:shd w:val="clear" w:color="auto" w:fill="FFFFFF"/>
        </w:rPr>
        <w:t xml:space="preserve">we assign timestamp and watermark strategy allowing 10 seconds daly (leaving space for netwrok delays). Finally stream key assigned with camera id and they grouped into 10 minutes window for summing up the vehicle count </w:t>
      </w:r>
      <w:r>
        <w:rPr>
          <w:rFonts w:cs="Arial"/>
          <w:shd w:val="clear" w:color="auto" w:fill="FFFFFF"/>
        </w:rPr>
        <w:t>as shown in figure 2.4 below.</w:t>
      </w:r>
    </w:p>
    <w:p w14:paraId="3BEB52E9" w14:textId="5F8A7D20" w:rsidR="00A83CEF" w:rsidRDefault="00A83CEF" w:rsidP="00A83CEF">
      <w:pPr>
        <w:rPr>
          <w:rFonts w:cs="Arial"/>
          <w:shd w:val="clear" w:color="auto" w:fill="FFFFFF"/>
        </w:rPr>
      </w:pPr>
      <w:r w:rsidRPr="00A83CEF">
        <w:rPr>
          <w:rFonts w:cs="Arial"/>
          <w:shd w:val="clear" w:color="auto" w:fill="FFFFFF"/>
        </w:rPr>
        <w:lastRenderedPageBreak/>
        <w:drawing>
          <wp:inline distT="0" distB="0" distL="0" distR="0" wp14:anchorId="5EEF2923" wp14:editId="2D9A58DB">
            <wp:extent cx="5731510" cy="1963420"/>
            <wp:effectExtent l="0" t="0" r="0" b="5080"/>
            <wp:docPr id="7732268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26898" name="Picture 1" descr="A screen shot of a computer program&#10;&#10;AI-generated content may be incorrect."/>
                    <pic:cNvPicPr/>
                  </pic:nvPicPr>
                  <pic:blipFill>
                    <a:blip r:embed="rId16"/>
                    <a:stretch>
                      <a:fillRect/>
                    </a:stretch>
                  </pic:blipFill>
                  <pic:spPr>
                    <a:xfrm>
                      <a:off x="0" y="0"/>
                      <a:ext cx="5731510" cy="1963420"/>
                    </a:xfrm>
                    <a:prstGeom prst="rect">
                      <a:avLst/>
                    </a:prstGeom>
                  </pic:spPr>
                </pic:pic>
              </a:graphicData>
            </a:graphic>
          </wp:inline>
        </w:drawing>
      </w:r>
    </w:p>
    <w:p w14:paraId="7198524F" w14:textId="15F7C97E" w:rsidR="00A83CEF" w:rsidRDefault="00DB6161" w:rsidP="00A83CEF">
      <w:pPr>
        <w:rPr>
          <w:rFonts w:cs="Arial"/>
          <w:shd w:val="clear" w:color="auto" w:fill="FFFFFF"/>
        </w:rPr>
      </w:pPr>
      <w:r>
        <w:rPr>
          <w:rFonts w:cs="Arial"/>
          <w:shd w:val="clear" w:color="auto" w:fill="FFFFFF"/>
        </w:rPr>
        <w:t>Figure 2.4: Watermark strategy and Windowing</w:t>
      </w:r>
    </w:p>
    <w:p w14:paraId="4CF28BA9" w14:textId="05D09BF7" w:rsidR="00DB6161" w:rsidRDefault="00DB6161" w:rsidP="00A83CEF">
      <w:pPr>
        <w:rPr>
          <w:rFonts w:cs="Arial"/>
          <w:shd w:val="clear" w:color="auto" w:fill="FFFFFF"/>
        </w:rPr>
      </w:pPr>
      <w:r>
        <w:rPr>
          <w:rFonts w:cs="Arial"/>
          <w:shd w:val="clear" w:color="auto" w:fill="FFFFFF"/>
        </w:rPr>
        <w:t>Deploying to Flink</w:t>
      </w:r>
    </w:p>
    <w:p w14:paraId="48282F43" w14:textId="39414B33" w:rsidR="00DB6161" w:rsidRDefault="00DB6161" w:rsidP="00A83CEF">
      <w:pPr>
        <w:rPr>
          <w:rFonts w:cs="Arial"/>
          <w:shd w:val="clear" w:color="auto" w:fill="FFFFFF"/>
        </w:rPr>
      </w:pPr>
      <w:r>
        <w:rPr>
          <w:rFonts w:cs="Arial"/>
          <w:shd w:val="clear" w:color="auto" w:fill="FFFFFF"/>
        </w:rPr>
        <w:t>We have created a kotlin helper Task to build jar and deploy to Job Manager as shown in figure 2.5 below. We can just execute “</w:t>
      </w:r>
      <w:r w:rsidRPr="00DB6161">
        <w:rPr>
          <w:rFonts w:cs="Arial"/>
          <w:shd w:val="clear" w:color="auto" w:fill="FFFFFF"/>
        </w:rPr>
        <w:t>gradle deployToDocker</w:t>
      </w:r>
      <w:r>
        <w:rPr>
          <w:rFonts w:cs="Arial"/>
          <w:shd w:val="clear" w:color="auto" w:fill="FFFFFF"/>
        </w:rPr>
        <w:t xml:space="preserve">” and </w:t>
      </w:r>
      <w:r w:rsidR="00A86CE9">
        <w:rPr>
          <w:rFonts w:cs="Arial"/>
          <w:shd w:val="clear" w:color="auto" w:fill="FFFFFF"/>
        </w:rPr>
        <w:t>jars would be build, copy to job manager and execute</w:t>
      </w:r>
      <w:r>
        <w:rPr>
          <w:rFonts w:cs="Arial"/>
          <w:shd w:val="clear" w:color="auto" w:fill="FFFFFF"/>
        </w:rPr>
        <w:t>.</w:t>
      </w:r>
    </w:p>
    <w:p w14:paraId="73B7B054" w14:textId="227171A5" w:rsidR="00DB6161" w:rsidRDefault="00A86CE9" w:rsidP="00A83CEF">
      <w:pPr>
        <w:rPr>
          <w:rFonts w:cs="Arial"/>
          <w:shd w:val="clear" w:color="auto" w:fill="FFFFFF"/>
        </w:rPr>
      </w:pPr>
      <w:r>
        <w:rPr>
          <w:rFonts w:cs="Arial"/>
          <w:noProof/>
          <w:shd w:val="clear" w:color="auto" w:fill="FFFFFF"/>
        </w:rPr>
        <w:drawing>
          <wp:inline distT="0" distB="0" distL="0" distR="0" wp14:anchorId="75219683" wp14:editId="357B62A7">
            <wp:extent cx="5454595" cy="2388274"/>
            <wp:effectExtent l="0" t="0" r="0" b="0"/>
            <wp:docPr id="216530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30313" name="Picture 216530313"/>
                    <pic:cNvPicPr/>
                  </pic:nvPicPr>
                  <pic:blipFill>
                    <a:blip r:embed="rId17">
                      <a:extLst>
                        <a:ext uri="{28A0092B-C50C-407E-A947-70E740481C1C}">
                          <a14:useLocalDpi xmlns:a14="http://schemas.microsoft.com/office/drawing/2010/main" val="0"/>
                        </a:ext>
                      </a:extLst>
                    </a:blip>
                    <a:stretch>
                      <a:fillRect/>
                    </a:stretch>
                  </pic:blipFill>
                  <pic:spPr>
                    <a:xfrm>
                      <a:off x="0" y="0"/>
                      <a:ext cx="5533172" cy="2422679"/>
                    </a:xfrm>
                    <a:prstGeom prst="rect">
                      <a:avLst/>
                    </a:prstGeom>
                  </pic:spPr>
                </pic:pic>
              </a:graphicData>
            </a:graphic>
          </wp:inline>
        </w:drawing>
      </w:r>
    </w:p>
    <w:p w14:paraId="49C445C1" w14:textId="23EEAF85" w:rsidR="00A86CE9" w:rsidRDefault="00A86CE9" w:rsidP="00A83CEF">
      <w:pPr>
        <w:rPr>
          <w:rFonts w:cs="Arial"/>
          <w:shd w:val="clear" w:color="auto" w:fill="FFFFFF"/>
        </w:rPr>
      </w:pPr>
      <w:r>
        <w:rPr>
          <w:rFonts w:cs="Arial"/>
          <w:shd w:val="clear" w:color="auto" w:fill="FFFFFF"/>
        </w:rPr>
        <w:t>Figure 2.5: Gradle Task for execute Flink Processing with Job Manager</w:t>
      </w:r>
    </w:p>
    <w:p w14:paraId="547C36C7" w14:textId="67629D10" w:rsidR="00DB6161" w:rsidRDefault="00633917" w:rsidP="00A83CEF">
      <w:pPr>
        <w:rPr>
          <w:rFonts w:cs="Arial"/>
          <w:shd w:val="clear" w:color="auto" w:fill="FFFFFF"/>
        </w:rPr>
      </w:pPr>
      <w:r>
        <w:rPr>
          <w:rFonts w:cs="Arial"/>
          <w:shd w:val="clear" w:color="auto" w:fill="FFFFFF"/>
        </w:rPr>
        <w:t xml:space="preserve">For the sink of the stream we add </w:t>
      </w:r>
      <w:r w:rsidR="00A86CE9">
        <w:rPr>
          <w:rFonts w:cs="Arial"/>
          <w:shd w:val="clear" w:color="auto" w:fill="FFFFFF"/>
        </w:rPr>
        <w:t xml:space="preserve">a InfluxDB </w:t>
      </w:r>
      <w:r>
        <w:rPr>
          <w:rFonts w:cs="Arial"/>
          <w:shd w:val="clear" w:color="auto" w:fill="FFFFFF"/>
        </w:rPr>
        <w:t xml:space="preserve">sink </w:t>
      </w:r>
      <w:r w:rsidR="00A86CE9">
        <w:rPr>
          <w:rFonts w:cs="Arial"/>
          <w:shd w:val="clear" w:color="auto" w:fill="FFFFFF"/>
        </w:rPr>
        <w:t>and write the data to InfluxDB</w:t>
      </w:r>
      <w:r>
        <w:rPr>
          <w:rFonts w:cs="Arial"/>
          <w:shd w:val="clear" w:color="auto" w:fill="FFFFFF"/>
        </w:rPr>
        <w:t xml:space="preserve"> as whown in figure 2.6</w:t>
      </w:r>
    </w:p>
    <w:p w14:paraId="23981000" w14:textId="5CF756B4" w:rsidR="00633917" w:rsidRDefault="00633917" w:rsidP="00A83CEF">
      <w:pPr>
        <w:rPr>
          <w:rFonts w:cs="Arial"/>
          <w:shd w:val="clear" w:color="auto" w:fill="FFFFFF"/>
        </w:rPr>
      </w:pPr>
      <w:r>
        <w:rPr>
          <w:rFonts w:cs="Arial"/>
          <w:noProof/>
          <w:shd w:val="clear" w:color="auto" w:fill="FFFFFF"/>
        </w:rPr>
        <w:lastRenderedPageBreak/>
        <w:drawing>
          <wp:inline distT="0" distB="0" distL="0" distR="0" wp14:anchorId="17C62A2F" wp14:editId="55C4A0AA">
            <wp:extent cx="5731510" cy="2432050"/>
            <wp:effectExtent l="0" t="0" r="0" b="6350"/>
            <wp:docPr id="1201296432"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96432" name="Picture 4" descr="A screen 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2432050"/>
                    </a:xfrm>
                    <a:prstGeom prst="rect">
                      <a:avLst/>
                    </a:prstGeom>
                  </pic:spPr>
                </pic:pic>
              </a:graphicData>
            </a:graphic>
          </wp:inline>
        </w:drawing>
      </w:r>
    </w:p>
    <w:p w14:paraId="0DD758BC" w14:textId="1D8D473B" w:rsidR="00633917" w:rsidRDefault="00633917" w:rsidP="00A83CEF">
      <w:pPr>
        <w:rPr>
          <w:rFonts w:cs="Arial"/>
          <w:shd w:val="clear" w:color="auto" w:fill="FFFFFF"/>
        </w:rPr>
      </w:pPr>
      <w:r>
        <w:rPr>
          <w:rFonts w:cs="Arial"/>
          <w:shd w:val="clear" w:color="auto" w:fill="FFFFFF"/>
        </w:rPr>
        <w:t>Figure 2.6: InfluxDBSink</w:t>
      </w:r>
    </w:p>
    <w:p w14:paraId="23C7646A" w14:textId="655EBC2B" w:rsidR="00633917" w:rsidRDefault="00633917" w:rsidP="00A83CEF">
      <w:pPr>
        <w:rPr>
          <w:rFonts w:cs="Arial"/>
          <w:shd w:val="clear" w:color="auto" w:fill="FFFFFF"/>
        </w:rPr>
      </w:pPr>
      <w:r>
        <w:rPr>
          <w:rFonts w:cs="Arial"/>
          <w:shd w:val="clear" w:color="auto" w:fill="FFFFFF"/>
        </w:rPr>
        <w:t>Finally we could visualize the traffic data time series usign Influx query as shown in Traffic Dashboard figure 2.7 below.</w:t>
      </w:r>
    </w:p>
    <w:p w14:paraId="7664FC24" w14:textId="522BEBA6" w:rsidR="00A86CE9" w:rsidRDefault="00633917" w:rsidP="00A83CEF">
      <w:pPr>
        <w:rPr>
          <w:rFonts w:cs="Arial"/>
          <w:shd w:val="clear" w:color="auto" w:fill="FFFFFF"/>
        </w:rPr>
      </w:pPr>
      <w:r>
        <w:rPr>
          <w:rFonts w:cs="Arial"/>
          <w:noProof/>
          <w:shd w:val="clear" w:color="auto" w:fill="FFFFFF"/>
        </w:rPr>
        <w:drawing>
          <wp:inline distT="0" distB="0" distL="0" distR="0" wp14:anchorId="79FC117F" wp14:editId="50D5ACA4">
            <wp:extent cx="5731510" cy="3890645"/>
            <wp:effectExtent l="0" t="0" r="0" b="0"/>
            <wp:docPr id="599655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55144" name="Picture 599655144"/>
                    <pic:cNvPicPr/>
                  </pic:nvPicPr>
                  <pic:blipFill>
                    <a:blip r:embed="rId19">
                      <a:extLst>
                        <a:ext uri="{28A0092B-C50C-407E-A947-70E740481C1C}">
                          <a14:useLocalDpi xmlns:a14="http://schemas.microsoft.com/office/drawing/2010/main" val="0"/>
                        </a:ext>
                      </a:extLst>
                    </a:blip>
                    <a:stretch>
                      <a:fillRect/>
                    </a:stretch>
                  </pic:blipFill>
                  <pic:spPr>
                    <a:xfrm>
                      <a:off x="0" y="0"/>
                      <a:ext cx="5731510" cy="3890645"/>
                    </a:xfrm>
                    <a:prstGeom prst="rect">
                      <a:avLst/>
                    </a:prstGeom>
                  </pic:spPr>
                </pic:pic>
              </a:graphicData>
            </a:graphic>
          </wp:inline>
        </w:drawing>
      </w:r>
    </w:p>
    <w:p w14:paraId="57B19A76" w14:textId="31CECBF0" w:rsidR="00DB6161" w:rsidRDefault="00633917" w:rsidP="00A83CEF">
      <w:pPr>
        <w:rPr>
          <w:rFonts w:cs="Arial"/>
          <w:shd w:val="clear" w:color="auto" w:fill="FFFFFF"/>
        </w:rPr>
      </w:pPr>
      <w:r>
        <w:rPr>
          <w:rFonts w:cs="Arial"/>
          <w:shd w:val="clear" w:color="auto" w:fill="FFFFFF"/>
        </w:rPr>
        <w:t xml:space="preserve">Figure 2.7: Traffic Dashboard </w:t>
      </w:r>
    </w:p>
    <w:p w14:paraId="00DD6010" w14:textId="77777777" w:rsidR="00A83CEF" w:rsidRDefault="00A83CEF" w:rsidP="00A83CEF">
      <w:pPr>
        <w:rPr>
          <w:rFonts w:cs="Arial"/>
          <w:shd w:val="clear" w:color="auto" w:fill="FFFFFF"/>
        </w:rPr>
      </w:pPr>
    </w:p>
    <w:p w14:paraId="5F0238FB" w14:textId="77777777" w:rsidR="00AF6A90" w:rsidRPr="00053748" w:rsidRDefault="00AF6A90" w:rsidP="00053748">
      <w:pPr>
        <w:rPr>
          <w:rFonts w:cs="Arial"/>
          <w:shd w:val="clear" w:color="auto" w:fill="FFFFFF"/>
        </w:rPr>
      </w:pPr>
    </w:p>
    <w:p w14:paraId="0E81F961" w14:textId="77777777" w:rsidR="005655C1" w:rsidRPr="005655C1" w:rsidRDefault="005655C1" w:rsidP="003064E9">
      <w:pPr>
        <w:rPr>
          <w:rFonts w:cs="Arial"/>
          <w:shd w:val="clear" w:color="auto" w:fill="FFFFFF"/>
        </w:rPr>
      </w:pPr>
    </w:p>
    <w:p w14:paraId="762329AF" w14:textId="77777777" w:rsidR="00950CDD" w:rsidRPr="005655C1" w:rsidRDefault="00950CDD" w:rsidP="003064E9">
      <w:pPr>
        <w:rPr>
          <w:shd w:val="clear" w:color="auto" w:fill="FFFFFF"/>
        </w:rPr>
      </w:pPr>
    </w:p>
    <w:p w14:paraId="60256BD9" w14:textId="3B57D951" w:rsidR="00B2294D" w:rsidRPr="005655C1" w:rsidRDefault="002E6D5B" w:rsidP="003064E9">
      <w:pPr>
        <w:rPr>
          <w:shd w:val="clear" w:color="auto" w:fill="FFFFFF"/>
        </w:rPr>
      </w:pPr>
      <w:r w:rsidRPr="005655C1">
        <w:rPr>
          <w:shd w:val="clear" w:color="auto" w:fill="FFFFFF"/>
        </w:rPr>
        <w:t>Task 4: Graph Database Engineering using Neo4j</w:t>
      </w:r>
    </w:p>
    <w:p w14:paraId="40390CAD" w14:textId="62CA49E8" w:rsidR="002E6D5B" w:rsidRPr="005655C1" w:rsidRDefault="002E6D5B" w:rsidP="003064E9">
      <w:pPr>
        <w:rPr>
          <w:rFonts w:cs="Arial"/>
          <w:shd w:val="clear" w:color="auto" w:fill="FFFFFF"/>
        </w:rPr>
      </w:pPr>
      <w:r w:rsidRPr="005655C1">
        <w:rPr>
          <w:rFonts w:cs="Arial"/>
          <w:shd w:val="clear" w:color="auto" w:fill="FFFFFF"/>
        </w:rPr>
        <w:t>Step 4.1: Neo4j Docker Provisioning</w:t>
      </w:r>
    </w:p>
    <w:p w14:paraId="766C10EB" w14:textId="14C5CD61" w:rsidR="002E6D5B" w:rsidRPr="005655C1" w:rsidRDefault="002E6D5B" w:rsidP="003064E9">
      <w:pPr>
        <w:rPr>
          <w:rFonts w:cs="Arial"/>
          <w:shd w:val="clear" w:color="auto" w:fill="FFFFFF"/>
        </w:rPr>
      </w:pPr>
      <w:r w:rsidRPr="005655C1">
        <w:rPr>
          <w:rFonts w:cs="Arial"/>
          <w:shd w:val="clear" w:color="auto" w:fill="FFFFFF"/>
        </w:rPr>
        <w:t>Figure 4.1 below ilustrates .env configurations and figure 4.2 below is the docker compsoe file</w:t>
      </w:r>
      <w:r w:rsidR="00523951" w:rsidRPr="005655C1">
        <w:rPr>
          <w:rFonts w:cs="Arial"/>
          <w:shd w:val="clear" w:color="auto" w:fill="FFFFFF"/>
        </w:rPr>
        <w:t>.</w:t>
      </w:r>
    </w:p>
    <w:p w14:paraId="5FABF5EF" w14:textId="55613CBA" w:rsidR="002E6D5B" w:rsidRPr="005655C1" w:rsidRDefault="002E6D5B" w:rsidP="003064E9">
      <w:pPr>
        <w:rPr>
          <w:rFonts w:cs="Arial"/>
          <w:shd w:val="clear" w:color="auto" w:fill="FFFFFF"/>
        </w:rPr>
      </w:pPr>
      <w:r w:rsidRPr="005655C1">
        <w:rPr>
          <w:rFonts w:cs="Arial"/>
          <w:noProof/>
          <w:shd w:val="clear" w:color="auto" w:fill="FFFFFF"/>
        </w:rPr>
        <w:drawing>
          <wp:inline distT="0" distB="0" distL="0" distR="0" wp14:anchorId="0E6390CD" wp14:editId="50254885">
            <wp:extent cx="3410889" cy="1207639"/>
            <wp:effectExtent l="0" t="0" r="0" b="0"/>
            <wp:docPr id="181320658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06587" name="Picture 1" descr="A computer screen with white text&#10;&#10;AI-generated content may be incorrect."/>
                    <pic:cNvPicPr/>
                  </pic:nvPicPr>
                  <pic:blipFill>
                    <a:blip r:embed="rId20"/>
                    <a:stretch>
                      <a:fillRect/>
                    </a:stretch>
                  </pic:blipFill>
                  <pic:spPr>
                    <a:xfrm>
                      <a:off x="0" y="0"/>
                      <a:ext cx="3461724" cy="1225638"/>
                    </a:xfrm>
                    <a:prstGeom prst="rect">
                      <a:avLst/>
                    </a:prstGeom>
                  </pic:spPr>
                </pic:pic>
              </a:graphicData>
            </a:graphic>
          </wp:inline>
        </w:drawing>
      </w:r>
    </w:p>
    <w:p w14:paraId="4337D111" w14:textId="30081E7C" w:rsidR="002E6D5B" w:rsidRPr="005655C1" w:rsidRDefault="002E6D5B" w:rsidP="003064E9">
      <w:pPr>
        <w:rPr>
          <w:rFonts w:cs="Arial"/>
          <w:shd w:val="clear" w:color="auto" w:fill="FFFFFF"/>
        </w:rPr>
      </w:pPr>
      <w:r w:rsidRPr="005655C1">
        <w:rPr>
          <w:rFonts w:cs="Arial"/>
          <w:shd w:val="clear" w:color="auto" w:fill="FFFFFF"/>
        </w:rPr>
        <w:t>Figure 4.1: .env</w:t>
      </w:r>
    </w:p>
    <w:p w14:paraId="363075E2" w14:textId="77777777" w:rsidR="00EB32FE" w:rsidRPr="005655C1" w:rsidRDefault="00EB32FE" w:rsidP="003064E9">
      <w:pPr>
        <w:rPr>
          <w:rFonts w:cs="Arial"/>
          <w:shd w:val="clear" w:color="auto" w:fill="FFFFFF"/>
        </w:rPr>
      </w:pPr>
    </w:p>
    <w:p w14:paraId="6B29FC02" w14:textId="2896CF79" w:rsidR="002E6D5B" w:rsidRPr="005655C1" w:rsidRDefault="002E6D5B" w:rsidP="003064E9">
      <w:r w:rsidRPr="005655C1">
        <w:rPr>
          <w:noProof/>
        </w:rPr>
        <w:drawing>
          <wp:inline distT="0" distB="0" distL="0" distR="0" wp14:anchorId="3CA22701" wp14:editId="4F8C3A18">
            <wp:extent cx="4157152" cy="4871965"/>
            <wp:effectExtent l="0" t="0" r="0" b="5080"/>
            <wp:docPr id="5626927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92764" name="Picture 1" descr="A screen shot of a computer program&#10;&#10;AI-generated content may be incorrect."/>
                    <pic:cNvPicPr/>
                  </pic:nvPicPr>
                  <pic:blipFill>
                    <a:blip r:embed="rId21"/>
                    <a:stretch>
                      <a:fillRect/>
                    </a:stretch>
                  </pic:blipFill>
                  <pic:spPr>
                    <a:xfrm>
                      <a:off x="0" y="0"/>
                      <a:ext cx="4188410" cy="4908598"/>
                    </a:xfrm>
                    <a:prstGeom prst="rect">
                      <a:avLst/>
                    </a:prstGeom>
                  </pic:spPr>
                </pic:pic>
              </a:graphicData>
            </a:graphic>
          </wp:inline>
        </w:drawing>
      </w:r>
    </w:p>
    <w:p w14:paraId="02B51402" w14:textId="5BC5D550" w:rsidR="002E6D5B" w:rsidRPr="005655C1" w:rsidRDefault="002E6D5B" w:rsidP="003064E9">
      <w:r w:rsidRPr="005655C1">
        <w:t>Figure 4.2: Docker Compose File</w:t>
      </w:r>
    </w:p>
    <w:p w14:paraId="017A6A69" w14:textId="3D979E4B" w:rsidR="002E6D5B" w:rsidRPr="005655C1" w:rsidRDefault="002E6D5B" w:rsidP="003064E9">
      <w:pPr>
        <w:rPr>
          <w:rFonts w:cs="Arial"/>
          <w:shd w:val="clear" w:color="auto" w:fill="FFFFFF"/>
        </w:rPr>
      </w:pPr>
      <w:r w:rsidRPr="005655C1">
        <w:rPr>
          <w:rFonts w:cs="Arial"/>
          <w:shd w:val="clear" w:color="auto" w:fill="FFFFFF"/>
        </w:rPr>
        <w:lastRenderedPageBreak/>
        <w:t>Step 4.2: Cypher Graph Ingestion</w:t>
      </w:r>
    </w:p>
    <w:p w14:paraId="3F5D3AD0" w14:textId="5DE32C64" w:rsidR="00867E57" w:rsidRPr="005655C1" w:rsidRDefault="00867E57" w:rsidP="003064E9">
      <w:pPr>
        <w:rPr>
          <w:rFonts w:cs="Arial"/>
          <w:shd w:val="clear" w:color="auto" w:fill="FFFFFF"/>
        </w:rPr>
      </w:pPr>
      <w:r w:rsidRPr="005655C1">
        <w:rPr>
          <w:rFonts w:cs="Arial"/>
          <w:shd w:val="clear" w:color="auto" w:fill="FFFFFF"/>
        </w:rPr>
        <w:t>Data Extraction</w:t>
      </w:r>
    </w:p>
    <w:p w14:paraId="674DECFC" w14:textId="52F84B8D" w:rsidR="00867E57" w:rsidRPr="005655C1" w:rsidRDefault="00867E57" w:rsidP="003064E9">
      <w:pPr>
        <w:rPr>
          <w:rFonts w:cs="Arial"/>
          <w:shd w:val="clear" w:color="auto" w:fill="FFFFFF"/>
        </w:rPr>
      </w:pPr>
      <w:r w:rsidRPr="005655C1">
        <w:rPr>
          <w:rFonts w:cs="Arial"/>
          <w:shd w:val="clear" w:color="auto" w:fill="FFFFFF"/>
        </w:rPr>
        <w:t xml:space="preserve">Figure 4.3 illustrates the python implementation of subsetting of downloaded patent text structure, number of records(5000) to be extrated would be input by cmd line param. </w:t>
      </w:r>
    </w:p>
    <w:p w14:paraId="6AE29124" w14:textId="69CCE89B" w:rsidR="00867E57" w:rsidRPr="005655C1" w:rsidRDefault="00867E57" w:rsidP="003064E9">
      <w:pPr>
        <w:rPr>
          <w:rFonts w:cs="Arial"/>
          <w:shd w:val="clear" w:color="auto" w:fill="FFFFFF"/>
        </w:rPr>
      </w:pPr>
      <w:r w:rsidRPr="005655C1">
        <w:rPr>
          <w:rFonts w:cs="Arial"/>
          <w:noProof/>
          <w:shd w:val="clear" w:color="auto" w:fill="FFFFFF"/>
        </w:rPr>
        <w:drawing>
          <wp:inline distT="0" distB="0" distL="0" distR="0" wp14:anchorId="75047DDD" wp14:editId="7D4F1C7F">
            <wp:extent cx="4085590" cy="2447009"/>
            <wp:effectExtent l="0" t="0" r="3810" b="4445"/>
            <wp:docPr id="96314694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46947" name="Picture 1" descr="A screen shot of a computer code&#10;&#10;AI-generated content may be incorrect."/>
                    <pic:cNvPicPr/>
                  </pic:nvPicPr>
                  <pic:blipFill>
                    <a:blip r:embed="rId22"/>
                    <a:stretch>
                      <a:fillRect/>
                    </a:stretch>
                  </pic:blipFill>
                  <pic:spPr>
                    <a:xfrm>
                      <a:off x="0" y="0"/>
                      <a:ext cx="4109068" cy="2461071"/>
                    </a:xfrm>
                    <a:prstGeom prst="rect">
                      <a:avLst/>
                    </a:prstGeom>
                  </pic:spPr>
                </pic:pic>
              </a:graphicData>
            </a:graphic>
          </wp:inline>
        </w:drawing>
      </w:r>
    </w:p>
    <w:p w14:paraId="0917A7DA" w14:textId="07BBF237" w:rsidR="00867E57" w:rsidRPr="005655C1" w:rsidRDefault="00867E57" w:rsidP="003064E9">
      <w:pPr>
        <w:rPr>
          <w:rFonts w:cs="Arial"/>
          <w:shd w:val="clear" w:color="auto" w:fill="FFFFFF"/>
        </w:rPr>
      </w:pPr>
      <w:r w:rsidRPr="005655C1">
        <w:rPr>
          <w:rFonts w:cs="Arial"/>
          <w:shd w:val="clear" w:color="auto" w:fill="FFFFFF"/>
        </w:rPr>
        <w:t>Fifure 4.3: Data Extraction</w:t>
      </w:r>
    </w:p>
    <w:p w14:paraId="776BB8FB" w14:textId="65D94236" w:rsidR="00867E57" w:rsidRPr="005655C1" w:rsidRDefault="00867E57" w:rsidP="003064E9">
      <w:pPr>
        <w:rPr>
          <w:rFonts w:cs="Arial"/>
          <w:shd w:val="clear" w:color="auto" w:fill="FFFFFF"/>
        </w:rPr>
      </w:pPr>
      <w:r w:rsidRPr="005655C1">
        <w:rPr>
          <w:rFonts w:cs="Arial"/>
          <w:shd w:val="clear" w:color="auto" w:fill="FFFFFF"/>
        </w:rPr>
        <w:t>Import Logics</w:t>
      </w:r>
    </w:p>
    <w:p w14:paraId="2BBCF76C" w14:textId="7B608E7E" w:rsidR="00867E57" w:rsidRPr="005655C1" w:rsidRDefault="00867E57" w:rsidP="003064E9">
      <w:pPr>
        <w:rPr>
          <w:rFonts w:cs="Arial"/>
          <w:shd w:val="clear" w:color="auto" w:fill="FFFFFF"/>
        </w:rPr>
      </w:pPr>
      <w:r w:rsidRPr="005655C1">
        <w:rPr>
          <w:rFonts w:cs="Arial"/>
          <w:shd w:val="clear" w:color="auto" w:fill="FFFFFF"/>
        </w:rPr>
        <w:t xml:space="preserve">Here we used LOAD CSV procedures to convert raw textual records to structured graph node set with directed relationships. </w:t>
      </w:r>
    </w:p>
    <w:p w14:paraId="5050E978" w14:textId="77777777" w:rsidR="00BD39D5" w:rsidRPr="005655C1" w:rsidRDefault="00BD39D5" w:rsidP="003064E9">
      <w:pPr>
        <w:rPr>
          <w:rFonts w:cs="Arial"/>
          <w:shd w:val="clear" w:color="auto" w:fill="FFFFFF"/>
        </w:rPr>
      </w:pPr>
      <w:r w:rsidRPr="005655C1">
        <w:rPr>
          <w:rFonts w:cs="Arial"/>
          <w:shd w:val="clear" w:color="auto" w:fill="FFFFFF"/>
        </w:rPr>
        <w:t>Create Nodes</w:t>
      </w:r>
    </w:p>
    <w:p w14:paraId="6CF28F82" w14:textId="5943E528" w:rsidR="00BD39D5" w:rsidRPr="005655C1" w:rsidRDefault="00BD39D5" w:rsidP="003064E9">
      <w:pPr>
        <w:rPr>
          <w:rFonts w:cs="Arial"/>
          <w:shd w:val="clear" w:color="auto" w:fill="FFFFFF"/>
        </w:rPr>
      </w:pPr>
      <w:r w:rsidRPr="005655C1">
        <w:rPr>
          <w:rFonts w:cs="Arial"/>
          <w:shd w:val="clear" w:color="auto" w:fill="FFFFFF"/>
        </w:rPr>
        <w:t>Figure 4.5 below illustrates the cypher script to create the patent nodes as depicted in figure 4.4</w:t>
      </w:r>
    </w:p>
    <w:p w14:paraId="1EDCD6AC" w14:textId="6A2F1219" w:rsidR="00BD39D5" w:rsidRPr="005655C1" w:rsidRDefault="00BD39D5" w:rsidP="003064E9">
      <w:pPr>
        <w:rPr>
          <w:rFonts w:cs="Arial"/>
          <w:shd w:val="clear" w:color="auto" w:fill="FFFFFF"/>
        </w:rPr>
      </w:pPr>
      <w:r w:rsidRPr="005655C1">
        <w:rPr>
          <w:rFonts w:cs="Arial"/>
          <w:noProof/>
          <w:shd w:val="clear" w:color="auto" w:fill="FFFFFF"/>
        </w:rPr>
        <w:drawing>
          <wp:inline distT="0" distB="0" distL="0" distR="0" wp14:anchorId="2AD645EA" wp14:editId="7FE286E0">
            <wp:extent cx="1959894" cy="2024601"/>
            <wp:effectExtent l="0" t="0" r="0" b="0"/>
            <wp:docPr id="1282706941" name="Picture 2" descr="A black background with purpl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06941" name="Picture 2" descr="A black background with purple circl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01971" cy="2068067"/>
                    </a:xfrm>
                    <a:prstGeom prst="rect">
                      <a:avLst/>
                    </a:prstGeom>
                  </pic:spPr>
                </pic:pic>
              </a:graphicData>
            </a:graphic>
          </wp:inline>
        </w:drawing>
      </w:r>
    </w:p>
    <w:p w14:paraId="36B1DA36" w14:textId="0BD19D51" w:rsidR="00BD39D5" w:rsidRPr="005655C1" w:rsidRDefault="00BD39D5" w:rsidP="003064E9">
      <w:pPr>
        <w:rPr>
          <w:rFonts w:cs="Arial"/>
          <w:shd w:val="clear" w:color="auto" w:fill="FFFFFF"/>
        </w:rPr>
      </w:pPr>
      <w:r w:rsidRPr="005655C1">
        <w:rPr>
          <w:rFonts w:cs="Arial"/>
          <w:shd w:val="clear" w:color="auto" w:fill="FFFFFF"/>
        </w:rPr>
        <w:t>Figure 4.4: Patent Nodes</w:t>
      </w:r>
    </w:p>
    <w:p w14:paraId="195D1141" w14:textId="38E80510" w:rsidR="00BD39D5" w:rsidRPr="005655C1" w:rsidRDefault="00BD39D5" w:rsidP="003064E9">
      <w:pPr>
        <w:rPr>
          <w:rFonts w:cs="Arial"/>
          <w:shd w:val="clear" w:color="auto" w:fill="FFFFFF"/>
        </w:rPr>
      </w:pPr>
      <w:r w:rsidRPr="005655C1">
        <w:rPr>
          <w:rFonts w:cs="Arial"/>
          <w:noProof/>
          <w:shd w:val="clear" w:color="auto" w:fill="FFFFFF"/>
        </w:rPr>
        <w:lastRenderedPageBreak/>
        <w:drawing>
          <wp:inline distT="0" distB="0" distL="0" distR="0" wp14:anchorId="38170124" wp14:editId="68C5C9D8">
            <wp:extent cx="5731510" cy="2375535"/>
            <wp:effectExtent l="0" t="0" r="0" b="0"/>
            <wp:docPr id="78704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41698" name=""/>
                    <pic:cNvPicPr/>
                  </pic:nvPicPr>
                  <pic:blipFill>
                    <a:blip r:embed="rId24"/>
                    <a:stretch>
                      <a:fillRect/>
                    </a:stretch>
                  </pic:blipFill>
                  <pic:spPr>
                    <a:xfrm>
                      <a:off x="0" y="0"/>
                      <a:ext cx="5731510" cy="2375535"/>
                    </a:xfrm>
                    <a:prstGeom prst="rect">
                      <a:avLst/>
                    </a:prstGeom>
                  </pic:spPr>
                </pic:pic>
              </a:graphicData>
            </a:graphic>
          </wp:inline>
        </w:drawing>
      </w:r>
    </w:p>
    <w:p w14:paraId="353B489B" w14:textId="4320F39F" w:rsidR="00BD39D5" w:rsidRPr="005655C1" w:rsidRDefault="00BD39D5" w:rsidP="003064E9">
      <w:pPr>
        <w:rPr>
          <w:rFonts w:cs="Arial"/>
          <w:shd w:val="clear" w:color="auto" w:fill="FFFFFF"/>
        </w:rPr>
      </w:pPr>
      <w:r w:rsidRPr="005655C1">
        <w:rPr>
          <w:rFonts w:cs="Arial"/>
          <w:shd w:val="clear" w:color="auto" w:fill="FFFFFF"/>
        </w:rPr>
        <w:t>Figure 4.5: Cypher Text for creating the nodes</w:t>
      </w:r>
    </w:p>
    <w:p w14:paraId="3C3722F7" w14:textId="350CB3DA" w:rsidR="00BD39D5" w:rsidRPr="005655C1" w:rsidRDefault="00BD39D5" w:rsidP="003064E9">
      <w:pPr>
        <w:rPr>
          <w:rFonts w:cs="Arial"/>
          <w:shd w:val="clear" w:color="auto" w:fill="FFFFFF"/>
        </w:rPr>
      </w:pPr>
      <w:r w:rsidRPr="005655C1">
        <w:rPr>
          <w:rFonts w:cs="Arial"/>
          <w:shd w:val="clear" w:color="auto" w:fill="FFFFFF"/>
        </w:rPr>
        <w:t>Create Links</w:t>
      </w:r>
    </w:p>
    <w:p w14:paraId="538A7E6E" w14:textId="77F8F858" w:rsidR="00BD39D5" w:rsidRPr="005655C1" w:rsidRDefault="00BD39D5" w:rsidP="003064E9">
      <w:pPr>
        <w:rPr>
          <w:rFonts w:cs="Arial"/>
          <w:shd w:val="clear" w:color="auto" w:fill="FFFFFF"/>
        </w:rPr>
      </w:pPr>
      <w:r w:rsidRPr="005655C1">
        <w:rPr>
          <w:rFonts w:cs="Arial"/>
          <w:shd w:val="clear" w:color="auto" w:fill="FFFFFF"/>
        </w:rPr>
        <w:t>Figure 4.6 illustrates the patent reference relationships which is drawn by the cypher script illustrated in figure 4.7</w:t>
      </w:r>
    </w:p>
    <w:p w14:paraId="5055685D" w14:textId="0B9C353D" w:rsidR="00BD39D5" w:rsidRPr="005655C1" w:rsidRDefault="00BD39D5" w:rsidP="003064E9">
      <w:pPr>
        <w:rPr>
          <w:rFonts w:cs="Arial"/>
          <w:shd w:val="clear" w:color="auto" w:fill="FFFFFF"/>
        </w:rPr>
      </w:pPr>
      <w:r w:rsidRPr="005655C1">
        <w:rPr>
          <w:rFonts w:cs="Arial"/>
          <w:noProof/>
          <w:shd w:val="clear" w:color="auto" w:fill="FFFFFF"/>
        </w:rPr>
        <w:drawing>
          <wp:inline distT="0" distB="0" distL="0" distR="0" wp14:anchorId="02B32D52" wp14:editId="290A0159">
            <wp:extent cx="3132266" cy="3056614"/>
            <wp:effectExtent l="0" t="0" r="5080" b="4445"/>
            <wp:docPr id="1183663413" name="Picture 3" descr="A group of purple circl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63413" name="Picture 3" descr="A group of purple circles with white tex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64976" cy="3088534"/>
                    </a:xfrm>
                    <a:prstGeom prst="rect">
                      <a:avLst/>
                    </a:prstGeom>
                  </pic:spPr>
                </pic:pic>
              </a:graphicData>
            </a:graphic>
          </wp:inline>
        </w:drawing>
      </w:r>
    </w:p>
    <w:p w14:paraId="4F81C690" w14:textId="0849A84C" w:rsidR="00BD39D5" w:rsidRPr="005655C1" w:rsidRDefault="00BD39D5" w:rsidP="003064E9">
      <w:pPr>
        <w:rPr>
          <w:rFonts w:cs="Arial"/>
          <w:shd w:val="clear" w:color="auto" w:fill="FFFFFF"/>
        </w:rPr>
      </w:pPr>
      <w:r w:rsidRPr="005655C1">
        <w:rPr>
          <w:rFonts w:cs="Arial"/>
          <w:shd w:val="clear" w:color="auto" w:fill="FFFFFF"/>
        </w:rPr>
        <w:t xml:space="preserve">Figure 4.6: Patent Reference </w:t>
      </w:r>
      <w:r w:rsidR="002A5DD7" w:rsidRPr="005655C1">
        <w:rPr>
          <w:rFonts w:cs="Arial"/>
          <w:shd w:val="clear" w:color="auto" w:fill="FFFFFF"/>
        </w:rPr>
        <w:t>drawing</w:t>
      </w:r>
    </w:p>
    <w:p w14:paraId="422B5440" w14:textId="6A104C30" w:rsidR="002A5DD7" w:rsidRPr="005655C1" w:rsidRDefault="007812AD" w:rsidP="003064E9">
      <w:pPr>
        <w:rPr>
          <w:rFonts w:cs="Arial"/>
          <w:shd w:val="clear" w:color="auto" w:fill="FFFFFF"/>
        </w:rPr>
      </w:pPr>
      <w:r w:rsidRPr="005655C1">
        <w:rPr>
          <w:rFonts w:cs="Arial"/>
          <w:noProof/>
          <w:shd w:val="clear" w:color="auto" w:fill="FFFFFF"/>
        </w:rPr>
        <w:drawing>
          <wp:inline distT="0" distB="0" distL="0" distR="0" wp14:anchorId="0E47CBEB" wp14:editId="05E3FE81">
            <wp:extent cx="5731510" cy="1031240"/>
            <wp:effectExtent l="0" t="0" r="0" b="0"/>
            <wp:docPr id="91255997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59976" name="Picture 1" descr="A screen shot of a computer code&#10;&#10;AI-generated content may be incorrect."/>
                    <pic:cNvPicPr/>
                  </pic:nvPicPr>
                  <pic:blipFill>
                    <a:blip r:embed="rId26"/>
                    <a:stretch>
                      <a:fillRect/>
                    </a:stretch>
                  </pic:blipFill>
                  <pic:spPr>
                    <a:xfrm>
                      <a:off x="0" y="0"/>
                      <a:ext cx="5731510" cy="1031240"/>
                    </a:xfrm>
                    <a:prstGeom prst="rect">
                      <a:avLst/>
                    </a:prstGeom>
                  </pic:spPr>
                </pic:pic>
              </a:graphicData>
            </a:graphic>
          </wp:inline>
        </w:drawing>
      </w:r>
    </w:p>
    <w:p w14:paraId="565BD3D7" w14:textId="4BE7A6FC" w:rsidR="002A5DD7" w:rsidRPr="005655C1" w:rsidRDefault="002A5DD7" w:rsidP="003064E9">
      <w:pPr>
        <w:rPr>
          <w:rFonts w:cs="Arial"/>
          <w:shd w:val="clear" w:color="auto" w:fill="FFFFFF"/>
        </w:rPr>
      </w:pPr>
      <w:r w:rsidRPr="005655C1">
        <w:rPr>
          <w:rFonts w:cs="Arial"/>
          <w:shd w:val="clear" w:color="auto" w:fill="FFFFFF"/>
        </w:rPr>
        <w:t>Figure 4.7: Cypher script for creating the patent node links</w:t>
      </w:r>
    </w:p>
    <w:p w14:paraId="756D9D83" w14:textId="6450C282" w:rsidR="007812AD" w:rsidRPr="005655C1" w:rsidRDefault="007812AD" w:rsidP="003064E9">
      <w:pPr>
        <w:rPr>
          <w:rFonts w:cs="Arial"/>
          <w:shd w:val="clear" w:color="auto" w:fill="FFFFFF"/>
        </w:rPr>
      </w:pPr>
    </w:p>
    <w:p w14:paraId="25EDA937" w14:textId="445EBB37" w:rsidR="007812AD" w:rsidRPr="005655C1" w:rsidRDefault="007812AD" w:rsidP="003064E9">
      <w:pPr>
        <w:rPr>
          <w:rFonts w:cs="Arial"/>
          <w:shd w:val="clear" w:color="auto" w:fill="FFFFFF"/>
        </w:rPr>
      </w:pPr>
      <w:r w:rsidRPr="005655C1">
        <w:rPr>
          <w:rFonts w:cs="Arial"/>
          <w:shd w:val="clear" w:color="auto" w:fill="FFFFFF"/>
        </w:rPr>
        <w:lastRenderedPageBreak/>
        <w:t>Step 4.3: Graph Querying and Network Analytics</w:t>
      </w:r>
    </w:p>
    <w:p w14:paraId="767165C5" w14:textId="32814C70" w:rsidR="007812AD" w:rsidRPr="005655C1" w:rsidRDefault="007812AD" w:rsidP="003064E9">
      <w:pPr>
        <w:rPr>
          <w:rFonts w:cs="Arial"/>
          <w:shd w:val="clear" w:color="auto" w:fill="FFFFFF"/>
        </w:rPr>
      </w:pPr>
      <w:r w:rsidRPr="005655C1">
        <w:rPr>
          <w:rFonts w:cs="Arial"/>
          <w:shd w:val="clear" w:color="auto" w:fill="FFFFFF"/>
        </w:rPr>
        <w:t xml:space="preserve">Identify </w:t>
      </w:r>
      <w:r w:rsidR="005F3CE5" w:rsidRPr="005655C1">
        <w:rPr>
          <w:rFonts w:cs="Arial"/>
          <w:shd w:val="clear" w:color="auto" w:fill="FFFFFF"/>
        </w:rPr>
        <w:t>connected nodes of a</w:t>
      </w:r>
      <w:r w:rsidRPr="005655C1">
        <w:rPr>
          <w:rFonts w:cs="Arial"/>
          <w:shd w:val="clear" w:color="auto" w:fill="FFFFFF"/>
        </w:rPr>
        <w:t xml:space="preserve"> </w:t>
      </w:r>
      <w:r w:rsidR="005F3CE5" w:rsidRPr="005655C1">
        <w:rPr>
          <w:rFonts w:cs="Arial"/>
          <w:shd w:val="clear" w:color="auto" w:fill="FFFFFF"/>
        </w:rPr>
        <w:t>target patent</w:t>
      </w:r>
    </w:p>
    <w:p w14:paraId="66006895" w14:textId="01F1A2D1" w:rsidR="007812AD" w:rsidRPr="005655C1" w:rsidRDefault="007812AD" w:rsidP="003064E9">
      <w:pPr>
        <w:rPr>
          <w:rFonts w:cs="Arial"/>
          <w:shd w:val="clear" w:color="auto" w:fill="FFFFFF"/>
        </w:rPr>
      </w:pPr>
      <w:r w:rsidRPr="005655C1">
        <w:rPr>
          <w:rFonts w:cs="Arial"/>
          <w:shd w:val="clear" w:color="auto" w:fill="FFFFFF"/>
        </w:rPr>
        <w:t>Figure 4.8 depicts the cypher script to identify direct neighbours of patent id 3858243</w:t>
      </w:r>
      <w:r w:rsidR="00DA4E2C" w:rsidRPr="005655C1">
        <w:rPr>
          <w:rFonts w:cs="Arial"/>
          <w:shd w:val="clear" w:color="auto" w:fill="FFFFFF"/>
        </w:rPr>
        <w:t xml:space="preserve"> and figure 4.9 depicts the results.</w:t>
      </w:r>
    </w:p>
    <w:p w14:paraId="5809E843" w14:textId="56EF0E75" w:rsidR="007812AD" w:rsidRPr="005655C1" w:rsidRDefault="00DA4E2C" w:rsidP="003064E9">
      <w:pPr>
        <w:rPr>
          <w:rFonts w:cs="Arial"/>
          <w:shd w:val="clear" w:color="auto" w:fill="FFFFFF"/>
        </w:rPr>
      </w:pPr>
      <w:r w:rsidRPr="005655C1">
        <w:rPr>
          <w:rFonts w:cs="Arial"/>
          <w:noProof/>
          <w:shd w:val="clear" w:color="auto" w:fill="FFFFFF"/>
        </w:rPr>
        <w:drawing>
          <wp:inline distT="0" distB="0" distL="0" distR="0" wp14:anchorId="2C0A9079" wp14:editId="07DE265A">
            <wp:extent cx="5731510" cy="626110"/>
            <wp:effectExtent l="0" t="0" r="0" b="0"/>
            <wp:docPr id="141925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51541" name=""/>
                    <pic:cNvPicPr/>
                  </pic:nvPicPr>
                  <pic:blipFill>
                    <a:blip r:embed="rId27"/>
                    <a:stretch>
                      <a:fillRect/>
                    </a:stretch>
                  </pic:blipFill>
                  <pic:spPr>
                    <a:xfrm>
                      <a:off x="0" y="0"/>
                      <a:ext cx="5731510" cy="626110"/>
                    </a:xfrm>
                    <a:prstGeom prst="rect">
                      <a:avLst/>
                    </a:prstGeom>
                  </pic:spPr>
                </pic:pic>
              </a:graphicData>
            </a:graphic>
          </wp:inline>
        </w:drawing>
      </w:r>
    </w:p>
    <w:p w14:paraId="79579DA5" w14:textId="6C84F25B" w:rsidR="00DA4E2C" w:rsidRPr="005655C1" w:rsidRDefault="00DA4E2C" w:rsidP="003064E9">
      <w:pPr>
        <w:rPr>
          <w:rFonts w:cs="Arial"/>
          <w:shd w:val="clear" w:color="auto" w:fill="FFFFFF"/>
        </w:rPr>
      </w:pPr>
      <w:r w:rsidRPr="005655C1">
        <w:rPr>
          <w:rFonts w:cs="Arial"/>
          <w:shd w:val="clear" w:color="auto" w:fill="FFFFFF"/>
        </w:rPr>
        <w:t>Figure 4.8: Cypher scripts to find all referenced patents</w:t>
      </w:r>
    </w:p>
    <w:p w14:paraId="2B4979F3" w14:textId="48CC90EB" w:rsidR="007812AD" w:rsidRPr="005655C1" w:rsidRDefault="00DA4E2C" w:rsidP="003064E9">
      <w:pPr>
        <w:rPr>
          <w:rFonts w:cs="Arial"/>
          <w:shd w:val="clear" w:color="auto" w:fill="FFFFFF"/>
        </w:rPr>
      </w:pPr>
      <w:r w:rsidRPr="005655C1">
        <w:rPr>
          <w:rFonts w:cs="Arial"/>
          <w:noProof/>
          <w:shd w:val="clear" w:color="auto" w:fill="FFFFFF"/>
        </w:rPr>
        <w:drawing>
          <wp:inline distT="0" distB="0" distL="0" distR="0" wp14:anchorId="6AE06029" wp14:editId="0BAB8930">
            <wp:extent cx="2872647" cy="2692510"/>
            <wp:effectExtent l="0" t="0" r="0" b="0"/>
            <wp:docPr id="1415676330" name="Picture 4" descr="A diagram of number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76330" name="Picture 4" descr="A diagram of numbers and circle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900409" cy="2718531"/>
                    </a:xfrm>
                    <a:prstGeom prst="rect">
                      <a:avLst/>
                    </a:prstGeom>
                  </pic:spPr>
                </pic:pic>
              </a:graphicData>
            </a:graphic>
          </wp:inline>
        </w:drawing>
      </w:r>
    </w:p>
    <w:p w14:paraId="6D0385EC" w14:textId="7D7886E5" w:rsidR="00DA4E2C" w:rsidRPr="005655C1" w:rsidRDefault="00DA4E2C" w:rsidP="003064E9">
      <w:pPr>
        <w:rPr>
          <w:rFonts w:cs="Arial"/>
          <w:shd w:val="clear" w:color="auto" w:fill="FFFFFF"/>
        </w:rPr>
      </w:pPr>
      <w:r w:rsidRPr="005655C1">
        <w:rPr>
          <w:rFonts w:cs="Arial"/>
          <w:shd w:val="clear" w:color="auto" w:fill="FFFFFF"/>
        </w:rPr>
        <w:t>Figure 4.9: Find all referenced parents</w:t>
      </w:r>
    </w:p>
    <w:p w14:paraId="5FA6B5DD" w14:textId="77777777" w:rsidR="00DA4E2C" w:rsidRPr="005655C1" w:rsidRDefault="00DA4E2C" w:rsidP="003064E9">
      <w:pPr>
        <w:rPr>
          <w:rFonts w:cs="Arial"/>
          <w:shd w:val="clear" w:color="auto" w:fill="FFFFFF"/>
        </w:rPr>
      </w:pPr>
    </w:p>
    <w:p w14:paraId="226496D7" w14:textId="22961515" w:rsidR="005F3CE5" w:rsidRPr="005655C1" w:rsidRDefault="005F3CE5" w:rsidP="003064E9">
      <w:pPr>
        <w:rPr>
          <w:rFonts w:cs="Arial"/>
          <w:shd w:val="clear" w:color="auto" w:fill="FFFFFF"/>
        </w:rPr>
      </w:pPr>
      <w:r w:rsidRPr="005655C1">
        <w:rPr>
          <w:rFonts w:cs="Arial"/>
          <w:shd w:val="clear" w:color="auto" w:fill="FFFFFF"/>
        </w:rPr>
        <w:t>top-tier patent records</w:t>
      </w:r>
    </w:p>
    <w:p w14:paraId="0E17C162" w14:textId="7DA68AEB" w:rsidR="005F3CE5" w:rsidRPr="005655C1" w:rsidRDefault="005F3CE5" w:rsidP="003064E9">
      <w:pPr>
        <w:rPr>
          <w:rFonts w:cs="Arial"/>
          <w:shd w:val="clear" w:color="auto" w:fill="FFFFFF"/>
        </w:rPr>
      </w:pPr>
      <w:r w:rsidRPr="005655C1">
        <w:rPr>
          <w:rFonts w:cs="Arial"/>
          <w:shd w:val="clear" w:color="auto" w:fill="FFFFFF"/>
        </w:rPr>
        <w:t>Figure 4.10 below depicts the cypher text to find top 5 patent. All top 5 referenced patents has more than 3 citations as shown in figure 4.11 below.</w:t>
      </w:r>
    </w:p>
    <w:p w14:paraId="2A4CC155" w14:textId="1500CEDE" w:rsidR="005F3CE5" w:rsidRPr="005655C1" w:rsidRDefault="005F3CE5" w:rsidP="003064E9">
      <w:pPr>
        <w:rPr>
          <w:rFonts w:cs="Arial"/>
          <w:shd w:val="clear" w:color="auto" w:fill="FFFFFF"/>
        </w:rPr>
      </w:pPr>
      <w:r w:rsidRPr="005655C1">
        <w:rPr>
          <w:rFonts w:cs="Arial"/>
          <w:noProof/>
          <w:shd w:val="clear" w:color="auto" w:fill="FFFFFF"/>
        </w:rPr>
        <w:drawing>
          <wp:inline distT="0" distB="0" distL="0" distR="0" wp14:anchorId="5B0CD46B" wp14:editId="70FC3658">
            <wp:extent cx="5731510" cy="1045210"/>
            <wp:effectExtent l="0" t="0" r="0" b="0"/>
            <wp:docPr id="1294618181"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18181" name="Picture 1" descr="A computer code with text&#10;&#10;AI-generated content may be incorrect."/>
                    <pic:cNvPicPr/>
                  </pic:nvPicPr>
                  <pic:blipFill>
                    <a:blip r:embed="rId29"/>
                    <a:stretch>
                      <a:fillRect/>
                    </a:stretch>
                  </pic:blipFill>
                  <pic:spPr>
                    <a:xfrm>
                      <a:off x="0" y="0"/>
                      <a:ext cx="5731510" cy="1045210"/>
                    </a:xfrm>
                    <a:prstGeom prst="rect">
                      <a:avLst/>
                    </a:prstGeom>
                  </pic:spPr>
                </pic:pic>
              </a:graphicData>
            </a:graphic>
          </wp:inline>
        </w:drawing>
      </w:r>
    </w:p>
    <w:p w14:paraId="2F6E8633" w14:textId="792C4A36" w:rsidR="005F3CE5" w:rsidRPr="005655C1" w:rsidRDefault="005F3CE5" w:rsidP="003064E9">
      <w:pPr>
        <w:rPr>
          <w:rFonts w:cs="Arial"/>
          <w:shd w:val="clear" w:color="auto" w:fill="FFFFFF"/>
        </w:rPr>
      </w:pPr>
      <w:r w:rsidRPr="005655C1">
        <w:rPr>
          <w:rFonts w:cs="Arial"/>
          <w:shd w:val="clear" w:color="auto" w:fill="FFFFFF"/>
        </w:rPr>
        <w:t>Figure 4.10: Cypher script to find top 5 referenced patents</w:t>
      </w:r>
    </w:p>
    <w:p w14:paraId="1D129CC9" w14:textId="69C773A6" w:rsidR="005F3CE5" w:rsidRPr="005655C1" w:rsidRDefault="005F3CE5" w:rsidP="003064E9">
      <w:pPr>
        <w:rPr>
          <w:rFonts w:cs="Arial"/>
          <w:shd w:val="clear" w:color="auto" w:fill="FFFFFF"/>
        </w:rPr>
      </w:pPr>
      <w:r w:rsidRPr="005655C1">
        <w:rPr>
          <w:rFonts w:cs="Arial"/>
          <w:noProof/>
          <w:shd w:val="clear" w:color="auto" w:fill="FFFFFF"/>
        </w:rPr>
        <w:lastRenderedPageBreak/>
        <w:drawing>
          <wp:inline distT="0" distB="0" distL="0" distR="0" wp14:anchorId="23AC8D0F" wp14:editId="1757F4B1">
            <wp:extent cx="3862953" cy="1955015"/>
            <wp:effectExtent l="0" t="0" r="0" b="1270"/>
            <wp:docPr id="1612455210" name="Picture 1"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55210" name="Picture 1" descr="A black background with white lines&#10;&#10;AI-generated content may be incorrect."/>
                    <pic:cNvPicPr/>
                  </pic:nvPicPr>
                  <pic:blipFill>
                    <a:blip r:embed="rId30"/>
                    <a:stretch>
                      <a:fillRect/>
                    </a:stretch>
                  </pic:blipFill>
                  <pic:spPr>
                    <a:xfrm>
                      <a:off x="0" y="0"/>
                      <a:ext cx="3880417" cy="1963853"/>
                    </a:xfrm>
                    <a:prstGeom prst="rect">
                      <a:avLst/>
                    </a:prstGeom>
                  </pic:spPr>
                </pic:pic>
              </a:graphicData>
            </a:graphic>
          </wp:inline>
        </w:drawing>
      </w:r>
    </w:p>
    <w:p w14:paraId="1AA8663E" w14:textId="70F9EDB1" w:rsidR="005F3CE5" w:rsidRPr="005655C1" w:rsidRDefault="005F3CE5" w:rsidP="003064E9">
      <w:pPr>
        <w:rPr>
          <w:rFonts w:cs="Arial"/>
          <w:shd w:val="clear" w:color="auto" w:fill="FFFFFF"/>
        </w:rPr>
      </w:pPr>
      <w:r w:rsidRPr="005655C1">
        <w:rPr>
          <w:rFonts w:cs="Arial"/>
          <w:shd w:val="clear" w:color="auto" w:fill="FFFFFF"/>
        </w:rPr>
        <w:t>Figure 4.11: Top 5 cited patents</w:t>
      </w:r>
    </w:p>
    <w:p w14:paraId="5EF627AB" w14:textId="77777777" w:rsidR="005F3CE5" w:rsidRPr="005655C1" w:rsidRDefault="005F3CE5" w:rsidP="003064E9">
      <w:pPr>
        <w:rPr>
          <w:rFonts w:cs="Arial"/>
          <w:shd w:val="clear" w:color="auto" w:fill="FFFFFF"/>
        </w:rPr>
      </w:pPr>
    </w:p>
    <w:p w14:paraId="4C657159" w14:textId="421F68E1" w:rsidR="006F7100" w:rsidRPr="005655C1" w:rsidRDefault="006F7100" w:rsidP="003064E9">
      <w:pPr>
        <w:rPr>
          <w:rFonts w:cs="Arial"/>
          <w:shd w:val="clear" w:color="auto" w:fill="FFFFFF"/>
        </w:rPr>
      </w:pPr>
      <w:r w:rsidRPr="005655C1">
        <w:rPr>
          <w:rFonts w:cs="Arial"/>
          <w:shd w:val="clear" w:color="auto" w:fill="FFFFFF"/>
        </w:rPr>
        <w:t>Figure 4.12 depicts the cypher script to find hidden relatioships. It searching upto 3 hops</w:t>
      </w:r>
      <w:r w:rsidR="00E03658" w:rsidRPr="005655C1">
        <w:rPr>
          <w:rFonts w:cs="Arial"/>
          <w:shd w:val="clear" w:color="auto" w:fill="FFFFFF"/>
        </w:rPr>
        <w:t xml:space="preserve"> (4 patent nodes) and return with maxium hop count length</w:t>
      </w:r>
      <w:r w:rsidRPr="005655C1">
        <w:rPr>
          <w:rFonts w:cs="Arial"/>
          <w:shd w:val="clear" w:color="auto" w:fill="FFFFFF"/>
        </w:rPr>
        <w:t>.</w:t>
      </w:r>
      <w:r w:rsidR="00E03658" w:rsidRPr="005655C1">
        <w:rPr>
          <w:rFonts w:cs="Arial"/>
          <w:shd w:val="clear" w:color="auto" w:fill="FFFFFF"/>
        </w:rPr>
        <w:t xml:space="preserve"> As </w:t>
      </w:r>
      <w:r w:rsidR="005E1E46" w:rsidRPr="005655C1">
        <w:rPr>
          <w:rFonts w:cs="Arial"/>
          <w:shd w:val="clear" w:color="auto" w:fill="FFFFFF"/>
        </w:rPr>
        <w:t xml:space="preserve">the result </w:t>
      </w:r>
      <w:r w:rsidR="00E03658" w:rsidRPr="005655C1">
        <w:rPr>
          <w:rFonts w:cs="Arial"/>
          <w:shd w:val="clear" w:color="auto" w:fill="FFFFFF"/>
        </w:rPr>
        <w:t>de</w:t>
      </w:r>
      <w:r w:rsidR="005E1E46" w:rsidRPr="005655C1">
        <w:rPr>
          <w:rFonts w:cs="Arial"/>
          <w:shd w:val="clear" w:color="auto" w:fill="FFFFFF"/>
        </w:rPr>
        <w:t>p</w:t>
      </w:r>
      <w:r w:rsidR="00E03658" w:rsidRPr="005655C1">
        <w:rPr>
          <w:rFonts w:cs="Arial"/>
          <w:shd w:val="clear" w:color="auto" w:fill="FFFFFF"/>
        </w:rPr>
        <w:t>icted in the figure 4.13</w:t>
      </w:r>
      <w:r w:rsidR="005E1E46" w:rsidRPr="005655C1">
        <w:rPr>
          <w:rFonts w:cs="Arial"/>
          <w:shd w:val="clear" w:color="auto" w:fill="FFFFFF"/>
        </w:rPr>
        <w:t xml:space="preserve"> Patent 2807431 and 3176316 are seperated by 4 nodes. The direct search wont return anything which leaves theire relatioship hidden.</w:t>
      </w:r>
    </w:p>
    <w:p w14:paraId="40FA1146" w14:textId="015D7BA9" w:rsidR="006F7100" w:rsidRPr="005655C1" w:rsidRDefault="00E03658" w:rsidP="003064E9">
      <w:pPr>
        <w:rPr>
          <w:rFonts w:cs="Arial"/>
          <w:shd w:val="clear" w:color="auto" w:fill="FFFFFF"/>
        </w:rPr>
      </w:pPr>
      <w:r w:rsidRPr="005655C1">
        <w:rPr>
          <w:rFonts w:cs="Arial"/>
          <w:noProof/>
          <w:shd w:val="clear" w:color="auto" w:fill="FFFFFF"/>
        </w:rPr>
        <w:drawing>
          <wp:inline distT="0" distB="0" distL="0" distR="0" wp14:anchorId="7A5DC05B" wp14:editId="7390F031">
            <wp:extent cx="5359400" cy="2768600"/>
            <wp:effectExtent l="0" t="0" r="0" b="0"/>
            <wp:docPr id="830659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5915" name="Picture 1" descr="A screen shot of a computer program&#10;&#10;AI-generated content may be incorrect."/>
                    <pic:cNvPicPr/>
                  </pic:nvPicPr>
                  <pic:blipFill>
                    <a:blip r:embed="rId31"/>
                    <a:stretch>
                      <a:fillRect/>
                    </a:stretch>
                  </pic:blipFill>
                  <pic:spPr>
                    <a:xfrm>
                      <a:off x="0" y="0"/>
                      <a:ext cx="5359400" cy="2768600"/>
                    </a:xfrm>
                    <a:prstGeom prst="rect">
                      <a:avLst/>
                    </a:prstGeom>
                  </pic:spPr>
                </pic:pic>
              </a:graphicData>
            </a:graphic>
          </wp:inline>
        </w:drawing>
      </w:r>
    </w:p>
    <w:p w14:paraId="49B7379E" w14:textId="1B1CA5F8" w:rsidR="00E03658" w:rsidRPr="005655C1" w:rsidRDefault="00E03658" w:rsidP="003064E9">
      <w:pPr>
        <w:rPr>
          <w:rFonts w:cs="Arial"/>
          <w:shd w:val="clear" w:color="auto" w:fill="FFFFFF"/>
        </w:rPr>
      </w:pPr>
      <w:r w:rsidRPr="005655C1">
        <w:rPr>
          <w:rFonts w:cs="Arial"/>
          <w:shd w:val="clear" w:color="auto" w:fill="FFFFFF"/>
        </w:rPr>
        <w:t>Figure 4.12: Find links with 3 hops</w:t>
      </w:r>
    </w:p>
    <w:p w14:paraId="12B19AA0" w14:textId="772B6D1D" w:rsidR="00E03658" w:rsidRPr="005655C1" w:rsidRDefault="005E1E46" w:rsidP="003064E9">
      <w:pPr>
        <w:rPr>
          <w:rFonts w:cs="Arial"/>
          <w:shd w:val="clear" w:color="auto" w:fill="FFFFFF"/>
        </w:rPr>
      </w:pPr>
      <w:r w:rsidRPr="005655C1">
        <w:rPr>
          <w:rFonts w:cs="Arial"/>
          <w:noProof/>
          <w:shd w:val="clear" w:color="auto" w:fill="FFFFFF"/>
        </w:rPr>
        <w:drawing>
          <wp:inline distT="0" distB="0" distL="0" distR="0" wp14:anchorId="5805DD0E" wp14:editId="7C3D2209">
            <wp:extent cx="5731510" cy="1668145"/>
            <wp:effectExtent l="0" t="0" r="0" b="0"/>
            <wp:docPr id="629369932" name="Picture 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69932" name="Picture 6" descr="A diagram of a network&#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31510" cy="1668145"/>
                    </a:xfrm>
                    <a:prstGeom prst="rect">
                      <a:avLst/>
                    </a:prstGeom>
                  </pic:spPr>
                </pic:pic>
              </a:graphicData>
            </a:graphic>
          </wp:inline>
        </w:drawing>
      </w:r>
    </w:p>
    <w:p w14:paraId="0BCD0AD1" w14:textId="12AF1E86" w:rsidR="00E03658" w:rsidRPr="005655C1" w:rsidRDefault="00E03658" w:rsidP="003064E9">
      <w:pPr>
        <w:rPr>
          <w:rFonts w:cs="Arial"/>
          <w:shd w:val="clear" w:color="auto" w:fill="FFFFFF"/>
        </w:rPr>
      </w:pPr>
      <w:r w:rsidRPr="005655C1">
        <w:rPr>
          <w:rFonts w:cs="Arial"/>
          <w:shd w:val="clear" w:color="auto" w:fill="FFFFFF"/>
        </w:rPr>
        <w:lastRenderedPageBreak/>
        <w:t>Figure 4.13: Patents links upto 3 hops</w:t>
      </w:r>
    </w:p>
    <w:p w14:paraId="15184612" w14:textId="12782814" w:rsidR="00661255" w:rsidRPr="005655C1" w:rsidRDefault="00661255" w:rsidP="003064E9">
      <w:pPr>
        <w:rPr>
          <w:rFonts w:cs="Arial"/>
          <w:shd w:val="clear" w:color="auto" w:fill="FFFFFF"/>
        </w:rPr>
      </w:pPr>
      <w:r w:rsidRPr="005655C1">
        <w:rPr>
          <w:rFonts w:cs="Arial"/>
          <w:shd w:val="clear" w:color="auto" w:fill="FFFFFF"/>
        </w:rPr>
        <w:t>Shortest Path diplay Between nodes 2807431 and 3176316 searching upto depth of 5 hops.</w:t>
      </w:r>
    </w:p>
    <w:p w14:paraId="793F25DA" w14:textId="2746E56F" w:rsidR="006F7100" w:rsidRPr="005655C1" w:rsidRDefault="00661255" w:rsidP="003064E9">
      <w:pPr>
        <w:rPr>
          <w:rFonts w:cs="Arial"/>
          <w:shd w:val="clear" w:color="auto" w:fill="FFFFFF"/>
        </w:rPr>
      </w:pPr>
      <w:r w:rsidRPr="005655C1">
        <w:rPr>
          <w:rFonts w:cs="Arial"/>
          <w:noProof/>
          <w:shd w:val="clear" w:color="auto" w:fill="FFFFFF"/>
        </w:rPr>
        <w:drawing>
          <wp:inline distT="0" distB="0" distL="0" distR="0" wp14:anchorId="65DC9F26" wp14:editId="71BBB476">
            <wp:extent cx="5731510" cy="1372870"/>
            <wp:effectExtent l="0" t="0" r="0" b="0"/>
            <wp:docPr id="1982024963" name="Picture 1" descr="A computer code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24963" name="Picture 1" descr="A computer code with colorful lines&#10;&#10;AI-generated content may be incorrect."/>
                    <pic:cNvPicPr/>
                  </pic:nvPicPr>
                  <pic:blipFill>
                    <a:blip r:embed="rId33"/>
                    <a:stretch>
                      <a:fillRect/>
                    </a:stretch>
                  </pic:blipFill>
                  <pic:spPr>
                    <a:xfrm>
                      <a:off x="0" y="0"/>
                      <a:ext cx="5731510" cy="1372870"/>
                    </a:xfrm>
                    <a:prstGeom prst="rect">
                      <a:avLst/>
                    </a:prstGeom>
                  </pic:spPr>
                </pic:pic>
              </a:graphicData>
            </a:graphic>
          </wp:inline>
        </w:drawing>
      </w:r>
    </w:p>
    <w:p w14:paraId="5073705A" w14:textId="64E3B2B5" w:rsidR="00661255" w:rsidRPr="005655C1" w:rsidRDefault="00661255" w:rsidP="003064E9">
      <w:pPr>
        <w:rPr>
          <w:rFonts w:cs="Arial"/>
          <w:shd w:val="clear" w:color="auto" w:fill="FFFFFF"/>
        </w:rPr>
      </w:pPr>
      <w:r w:rsidRPr="005655C1">
        <w:rPr>
          <w:rFonts w:cs="Arial"/>
          <w:shd w:val="clear" w:color="auto" w:fill="FFFFFF"/>
        </w:rPr>
        <w:t>Figure 4.14: Find shortest paths between 2 nodes</w:t>
      </w:r>
    </w:p>
    <w:p w14:paraId="168E97CC" w14:textId="5AD0AFB1" w:rsidR="00661255" w:rsidRPr="005655C1" w:rsidRDefault="00661255" w:rsidP="003064E9">
      <w:pPr>
        <w:rPr>
          <w:rFonts w:cs="Arial"/>
          <w:shd w:val="clear" w:color="auto" w:fill="FFFFFF"/>
        </w:rPr>
      </w:pPr>
      <w:r w:rsidRPr="005655C1">
        <w:rPr>
          <w:rFonts w:cs="Arial"/>
          <w:noProof/>
          <w:shd w:val="clear" w:color="auto" w:fill="FFFFFF"/>
        </w:rPr>
        <w:drawing>
          <wp:inline distT="0" distB="0" distL="0" distR="0" wp14:anchorId="12F0F311" wp14:editId="770D3A6C">
            <wp:extent cx="5731510" cy="2437130"/>
            <wp:effectExtent l="0" t="0" r="0" b="1270"/>
            <wp:docPr id="1072210802" name="Picture 7" descr="A diagram of number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10802" name="Picture 7" descr="A diagram of numbers and circle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31510" cy="2437130"/>
                    </a:xfrm>
                    <a:prstGeom prst="rect">
                      <a:avLst/>
                    </a:prstGeom>
                  </pic:spPr>
                </pic:pic>
              </a:graphicData>
            </a:graphic>
          </wp:inline>
        </w:drawing>
      </w:r>
    </w:p>
    <w:p w14:paraId="08A17AF2" w14:textId="35EBD1CE" w:rsidR="00661255" w:rsidRPr="005655C1" w:rsidRDefault="00661255" w:rsidP="003064E9">
      <w:pPr>
        <w:rPr>
          <w:rFonts w:cs="Arial"/>
          <w:shd w:val="clear" w:color="auto" w:fill="FFFFFF"/>
        </w:rPr>
      </w:pPr>
      <w:r w:rsidRPr="005655C1">
        <w:rPr>
          <w:rFonts w:cs="Arial"/>
          <w:shd w:val="clear" w:color="auto" w:fill="FFFFFF"/>
        </w:rPr>
        <w:t>Figure 4.15: Node Graph of shortest path drawn</w:t>
      </w:r>
    </w:p>
    <w:sectPr w:rsidR="00661255" w:rsidRPr="005655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70AF"/>
    <w:multiLevelType w:val="hybridMultilevel"/>
    <w:tmpl w:val="212CD54E"/>
    <w:lvl w:ilvl="0" w:tplc="21D69316">
      <w:start w:val="1"/>
      <w:numFmt w:val="decimal"/>
      <w:lvlText w:val="%1."/>
      <w:lvlJc w:val="left"/>
      <w:pPr>
        <w:ind w:left="720" w:hanging="360"/>
      </w:pPr>
      <w:rPr>
        <w:rFonts w:ascii="Arial" w:hAnsi="Arial" w:hint="default"/>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9D7785"/>
    <w:multiLevelType w:val="hybridMultilevel"/>
    <w:tmpl w:val="8E002E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C6961B1"/>
    <w:multiLevelType w:val="hybridMultilevel"/>
    <w:tmpl w:val="3C04E6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0367C91"/>
    <w:multiLevelType w:val="hybridMultilevel"/>
    <w:tmpl w:val="3300E572"/>
    <w:lvl w:ilvl="0" w:tplc="21D69316">
      <w:start w:val="1"/>
      <w:numFmt w:val="decimal"/>
      <w:lvlText w:val="%1."/>
      <w:lvlJc w:val="left"/>
      <w:pPr>
        <w:ind w:left="720" w:hanging="360"/>
      </w:pPr>
      <w:rPr>
        <w:rFonts w:ascii="Arial" w:hAnsi="Arial" w:hint="default"/>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3ED423D"/>
    <w:multiLevelType w:val="hybridMultilevel"/>
    <w:tmpl w:val="7E0AEC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88216218">
    <w:abstractNumId w:val="2"/>
  </w:num>
  <w:num w:numId="2" w16cid:durableId="1139372481">
    <w:abstractNumId w:val="4"/>
  </w:num>
  <w:num w:numId="3" w16cid:durableId="469708841">
    <w:abstractNumId w:val="1"/>
  </w:num>
  <w:num w:numId="4" w16cid:durableId="1802528144">
    <w:abstractNumId w:val="0"/>
  </w:num>
  <w:num w:numId="5" w16cid:durableId="300968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D5B"/>
    <w:rsid w:val="00053748"/>
    <w:rsid w:val="000F6FB3"/>
    <w:rsid w:val="00165A38"/>
    <w:rsid w:val="001D3D32"/>
    <w:rsid w:val="002A5DD7"/>
    <w:rsid w:val="002E6D5B"/>
    <w:rsid w:val="003064E9"/>
    <w:rsid w:val="003C6DD1"/>
    <w:rsid w:val="003D398A"/>
    <w:rsid w:val="003E4B7A"/>
    <w:rsid w:val="00523951"/>
    <w:rsid w:val="005655C1"/>
    <w:rsid w:val="005E1E46"/>
    <w:rsid w:val="005F3CE5"/>
    <w:rsid w:val="00633917"/>
    <w:rsid w:val="00661255"/>
    <w:rsid w:val="006F7100"/>
    <w:rsid w:val="007812AD"/>
    <w:rsid w:val="00846BA5"/>
    <w:rsid w:val="00867E57"/>
    <w:rsid w:val="00950CDD"/>
    <w:rsid w:val="009F2BDC"/>
    <w:rsid w:val="00A05040"/>
    <w:rsid w:val="00A83CEF"/>
    <w:rsid w:val="00A86CE9"/>
    <w:rsid w:val="00AF6A90"/>
    <w:rsid w:val="00B2294D"/>
    <w:rsid w:val="00BD39D5"/>
    <w:rsid w:val="00C34B0C"/>
    <w:rsid w:val="00DA4E2C"/>
    <w:rsid w:val="00DB6161"/>
    <w:rsid w:val="00E03658"/>
    <w:rsid w:val="00E20ECA"/>
    <w:rsid w:val="00E83035"/>
    <w:rsid w:val="00EB32FE"/>
    <w:rsid w:val="00F22CF7"/>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decimalSymbol w:val="."/>
  <w:listSeparator w:val=","/>
  <w14:docId w14:val="10D6AAC4"/>
  <w15:chartTrackingRefBased/>
  <w15:docId w15:val="{832E4C72-B26E-354C-A87F-42830F478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6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6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D5B"/>
    <w:rPr>
      <w:rFonts w:eastAsiaTheme="majorEastAsia" w:cstheme="majorBidi"/>
      <w:color w:val="272727" w:themeColor="text1" w:themeTint="D8"/>
    </w:rPr>
  </w:style>
  <w:style w:type="paragraph" w:styleId="Title">
    <w:name w:val="Title"/>
    <w:basedOn w:val="Normal"/>
    <w:next w:val="Normal"/>
    <w:link w:val="TitleChar"/>
    <w:uiPriority w:val="10"/>
    <w:qFormat/>
    <w:rsid w:val="002E6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D5B"/>
    <w:pPr>
      <w:spacing w:before="160"/>
      <w:jc w:val="center"/>
    </w:pPr>
    <w:rPr>
      <w:i/>
      <w:iCs/>
      <w:color w:val="404040" w:themeColor="text1" w:themeTint="BF"/>
    </w:rPr>
  </w:style>
  <w:style w:type="character" w:customStyle="1" w:styleId="QuoteChar">
    <w:name w:val="Quote Char"/>
    <w:basedOn w:val="DefaultParagraphFont"/>
    <w:link w:val="Quote"/>
    <w:uiPriority w:val="29"/>
    <w:rsid w:val="002E6D5B"/>
    <w:rPr>
      <w:i/>
      <w:iCs/>
      <w:color w:val="404040" w:themeColor="text1" w:themeTint="BF"/>
    </w:rPr>
  </w:style>
  <w:style w:type="paragraph" w:styleId="ListParagraph">
    <w:name w:val="List Paragraph"/>
    <w:basedOn w:val="Normal"/>
    <w:uiPriority w:val="34"/>
    <w:qFormat/>
    <w:rsid w:val="002E6D5B"/>
    <w:pPr>
      <w:ind w:left="720"/>
      <w:contextualSpacing/>
    </w:pPr>
  </w:style>
  <w:style w:type="character" w:styleId="IntenseEmphasis">
    <w:name w:val="Intense Emphasis"/>
    <w:basedOn w:val="DefaultParagraphFont"/>
    <w:uiPriority w:val="21"/>
    <w:qFormat/>
    <w:rsid w:val="002E6D5B"/>
    <w:rPr>
      <w:i/>
      <w:iCs/>
      <w:color w:val="0F4761" w:themeColor="accent1" w:themeShade="BF"/>
    </w:rPr>
  </w:style>
  <w:style w:type="paragraph" w:styleId="IntenseQuote">
    <w:name w:val="Intense Quote"/>
    <w:basedOn w:val="Normal"/>
    <w:next w:val="Normal"/>
    <w:link w:val="IntenseQuoteChar"/>
    <w:uiPriority w:val="30"/>
    <w:qFormat/>
    <w:rsid w:val="002E6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D5B"/>
    <w:rPr>
      <w:i/>
      <w:iCs/>
      <w:color w:val="0F4761" w:themeColor="accent1" w:themeShade="BF"/>
    </w:rPr>
  </w:style>
  <w:style w:type="character" w:styleId="IntenseReference">
    <w:name w:val="Intense Reference"/>
    <w:basedOn w:val="DefaultParagraphFont"/>
    <w:uiPriority w:val="32"/>
    <w:qFormat/>
    <w:rsid w:val="002E6D5B"/>
    <w:rPr>
      <w:b/>
      <w:bCs/>
      <w:smallCaps/>
      <w:color w:val="0F4761" w:themeColor="accent1" w:themeShade="BF"/>
      <w:spacing w:val="5"/>
    </w:rPr>
  </w:style>
  <w:style w:type="table" w:styleId="TableGrid">
    <w:name w:val="Table Grid"/>
    <w:basedOn w:val="TableNormal"/>
    <w:uiPriority w:val="39"/>
    <w:rsid w:val="00523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15</Pages>
  <Words>1072</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Chamika Sooriya Bandara Mudalige</dc:creator>
  <cp:keywords/>
  <dc:description/>
  <cp:lastModifiedBy>Chamika Sooriya Bandara Mudalige</cp:lastModifiedBy>
  <cp:revision>6</cp:revision>
  <dcterms:created xsi:type="dcterms:W3CDTF">2026-08-27T09:22:00Z</dcterms:created>
  <dcterms:modified xsi:type="dcterms:W3CDTF">2026-08-27T19:05:00Z</dcterms:modified>
</cp:coreProperties>
</file>