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A4FB" w14:textId="5948EA86" w:rsidR="00C365F6" w:rsidRDefault="00012A1E">
      <w:r>
        <w:fldChar w:fldCharType="begin"/>
      </w:r>
      <w:r>
        <w:instrText>HYPERLINK "</w:instrText>
      </w:r>
      <w:r w:rsidRPr="00012A1E">
        <w:instrText>https://www.youtube.com/watch?v=T80jH7JeiS8</w:instrText>
      </w:r>
      <w:r>
        <w:instrText>"</w:instrText>
      </w:r>
      <w:r>
        <w:fldChar w:fldCharType="separate"/>
      </w:r>
      <w:r w:rsidRPr="00703223">
        <w:rPr>
          <w:rStyle w:val="Hyperlink"/>
        </w:rPr>
        <w:t>https://www.youtube.com/watch?v=T80jH7JeiS8</w:t>
      </w:r>
      <w:r>
        <w:fldChar w:fldCharType="end"/>
      </w:r>
    </w:p>
    <w:p w14:paraId="29974A0C" w14:textId="77777777" w:rsidR="00B42707" w:rsidRDefault="00B42707" w:rsidP="00B42707">
      <w:pPr>
        <w:rPr>
          <w:b/>
          <w:bCs/>
        </w:rPr>
      </w:pPr>
      <w:r w:rsidRPr="00B42707">
        <w:rPr>
          <w:b/>
          <w:bCs/>
        </w:rPr>
        <w:t>Prompts</w:t>
      </w:r>
    </w:p>
    <w:p w14:paraId="2B3A2E52" w14:textId="77777777" w:rsidR="00382A01" w:rsidRDefault="00382A01" w:rsidP="00B42707">
      <w:pPr>
        <w:rPr>
          <w:b/>
          <w:bCs/>
        </w:rPr>
      </w:pPr>
      <w:r w:rsidRPr="00382A01">
        <w:rPr>
          <w:b/>
          <w:bCs/>
        </w:rPr>
        <w:t>google whisk</w:t>
      </w:r>
    </w:p>
    <w:p w14:paraId="7442797E" w14:textId="42C218B2" w:rsidR="00B42707" w:rsidRDefault="00B42707" w:rsidP="00B42707">
      <w:r>
        <w:t>Cinematic portrait with high-contrast dual-tone lighting, combining deep blues and fiery oranges. The mood feels dramatic, premium, and modern — like a movie poster or high-end branding website hero section.</w:t>
      </w:r>
    </w:p>
    <w:p w14:paraId="53A1C758" w14:textId="6CE5ED52" w:rsidR="00B42707" w:rsidRDefault="00B42707" w:rsidP="00B42707">
      <w:r>
        <w:t>Lighting &amp; Color:</w:t>
      </w:r>
    </w:p>
    <w:p w14:paraId="62D64728" w14:textId="4BCE55A7" w:rsidR="00B42707" w:rsidRDefault="00B42707" w:rsidP="00B42707">
      <w:r>
        <w:t>Key lighting: Strong overhead/front key light in warm orange/red tones.</w:t>
      </w:r>
    </w:p>
    <w:p w14:paraId="03C8E6C5" w14:textId="45B8D30A" w:rsidR="00B42707" w:rsidRDefault="00B42707" w:rsidP="00B42707">
      <w:r>
        <w:t>Fill lighting: Cool blue gradient shadows on the opposite side of the face.</w:t>
      </w:r>
    </w:p>
    <w:p w14:paraId="23B6138A" w14:textId="5E850BA2" w:rsidR="00B42707" w:rsidRDefault="00B42707" w:rsidP="00B42707">
      <w:r>
        <w:t xml:space="preserve">Color palette: Deep </w:t>
      </w:r>
      <w:proofErr w:type="gramStart"/>
      <w:r>
        <w:t>navy blue</w:t>
      </w:r>
      <w:proofErr w:type="gramEnd"/>
      <w:r>
        <w:t xml:space="preserve"> background fading into warm orange near the subject.</w:t>
      </w:r>
    </w:p>
    <w:p w14:paraId="10105E8B" w14:textId="311C405C" w:rsidR="00B42707" w:rsidRDefault="00B42707" w:rsidP="00B42707">
      <w:r>
        <w:t>Contrast: Very high contrast, with sharp separation between warm + cool tones.</w:t>
      </w:r>
    </w:p>
    <w:p w14:paraId="440BE23E" w14:textId="23DDE297" w:rsidR="00B42707" w:rsidRDefault="00B42707" w:rsidP="00B42707">
      <w:r>
        <w:t>Subject Look:</w:t>
      </w:r>
    </w:p>
    <w:p w14:paraId="0C13EE51" w14:textId="124A742E" w:rsidR="00B42707" w:rsidRDefault="00B42707" w:rsidP="00B42707">
      <w:r>
        <w:t>Close-up portrait facing upward, looking upward, giving an inspiring, heroic vibe.</w:t>
      </w:r>
    </w:p>
    <w:p w14:paraId="658080AB" w14:textId="4D57BA76" w:rsidR="00B42707" w:rsidRDefault="00B42707" w:rsidP="00B42707">
      <w:r>
        <w:t>Low-angle camera perspective for a powerful, aspirational feeling.</w:t>
      </w:r>
    </w:p>
    <w:p w14:paraId="416602EF" w14:textId="39993216" w:rsidR="00B42707" w:rsidRDefault="00B42707" w:rsidP="00B42707">
      <w:r>
        <w:t>Soft, subtle rim light around the edges to separate the subject from the background.</w:t>
      </w:r>
    </w:p>
    <w:p w14:paraId="58B08150" w14:textId="45233B13" w:rsidR="00B42707" w:rsidRDefault="00B42707" w:rsidP="00B42707">
      <w:r>
        <w:t>Composition:</w:t>
      </w:r>
    </w:p>
    <w:p w14:paraId="548EF942" w14:textId="739E33DF" w:rsidR="00B42707" w:rsidRDefault="00B42707" w:rsidP="00B42707">
      <w:r>
        <w:t>Subject centered, but text area is intentionally left/right clear.</w:t>
      </w:r>
    </w:p>
    <w:p w14:paraId="0E4DCE2D" w14:textId="1738E867" w:rsidR="00B42707" w:rsidRDefault="00B42707" w:rsidP="00B42707">
      <w:r>
        <w:t>Smooth vignette effect around edges to focus attention on the face.</w:t>
      </w:r>
    </w:p>
    <w:p w14:paraId="3185A2F5" w14:textId="7D386A97" w:rsidR="00B42707" w:rsidRDefault="00B42707" w:rsidP="00B42707">
      <w:r>
        <w:t>Clean fade between colors (no harsh transitions).</w:t>
      </w:r>
    </w:p>
    <w:p w14:paraId="3C34FEC2" w14:textId="785E2561" w:rsidR="00B42707" w:rsidRDefault="00B42707" w:rsidP="00B42707">
      <w:r>
        <w:t>Texture &amp; Finish:</w:t>
      </w:r>
    </w:p>
    <w:p w14:paraId="19C7DBBD" w14:textId="4ECCE443" w:rsidR="00B42707" w:rsidRDefault="00B42707" w:rsidP="00B42707">
      <w:r>
        <w:t>Smooth, professional, glossy finish — similar to premium ad photography.</w:t>
      </w:r>
    </w:p>
    <w:p w14:paraId="4096A474" w14:textId="255DB914" w:rsidR="00B42707" w:rsidRDefault="00B42707" w:rsidP="00B42707">
      <w:r>
        <w:t>Subtle film-like grain for realism (optional).</w:t>
      </w:r>
    </w:p>
    <w:p w14:paraId="3CB4D190" w14:textId="17920CD5" w:rsidR="00B42707" w:rsidRDefault="00B42707" w:rsidP="00B42707">
      <w:r>
        <w:t>Skin smoothness maintained but not overly retouched.</w:t>
      </w:r>
    </w:p>
    <w:p w14:paraId="2708DD0E" w14:textId="590315AE" w:rsidR="00B42707" w:rsidRDefault="00B42707" w:rsidP="00B42707">
      <w:r>
        <w:t>Background:</w:t>
      </w:r>
    </w:p>
    <w:p w14:paraId="36508254" w14:textId="666386EE" w:rsidR="00B42707" w:rsidRDefault="00B42707" w:rsidP="00B42707">
      <w:r>
        <w:t>Gradient blend from dark blue at the top to warm orange/red at the bottom.</w:t>
      </w:r>
    </w:p>
    <w:p w14:paraId="4DDA6EB6" w14:textId="133C46AF" w:rsidR="00B42707" w:rsidRDefault="00B42707" w:rsidP="00B42707">
      <w:r>
        <w:t>No distractions; fully blurred or minimal texture.</w:t>
      </w:r>
    </w:p>
    <w:p w14:paraId="4FD6228B" w14:textId="77777777" w:rsidR="00B42707" w:rsidRDefault="00B42707" w:rsidP="00B42707">
      <w:r>
        <w:t>Mood / Branding Feel:</w:t>
      </w:r>
    </w:p>
    <w:p w14:paraId="64F813F2" w14:textId="77777777" w:rsidR="00B42707" w:rsidRDefault="00B42707" w:rsidP="00B42707"/>
    <w:p w14:paraId="6586B373" w14:textId="0A706279" w:rsidR="00B42707" w:rsidRDefault="00B42707" w:rsidP="00B42707">
      <w:r>
        <w:t>Bold, confident, modern.</w:t>
      </w:r>
    </w:p>
    <w:p w14:paraId="23501D1B" w14:textId="147E6698" w:rsidR="00B42707" w:rsidRDefault="00B42707" w:rsidP="00B42707">
      <w:r>
        <w:t>Feels like a brand designer or creative professional’s hero banner.</w:t>
      </w:r>
    </w:p>
    <w:p w14:paraId="17D28622" w14:textId="53795745" w:rsidR="00012A1E" w:rsidRDefault="00B42707" w:rsidP="00B42707">
      <w:r>
        <w:t>Strong cinematic atmosphere with directional lighting.</w:t>
      </w:r>
    </w:p>
    <w:p w14:paraId="39853596" w14:textId="77777777" w:rsidR="00F77358" w:rsidRDefault="00F77358" w:rsidP="00B42707"/>
    <w:p w14:paraId="40612399" w14:textId="495FC4B6" w:rsidR="00F77358" w:rsidRPr="00E9448C" w:rsidRDefault="00F77358" w:rsidP="00B42707">
      <w:pPr>
        <w:rPr>
          <w:b/>
          <w:bCs/>
        </w:rPr>
      </w:pPr>
      <w:r w:rsidRPr="00E9448C">
        <w:rPr>
          <w:b/>
          <w:bCs/>
        </w:rPr>
        <w:t>Last Frame:</w:t>
      </w:r>
    </w:p>
    <w:p w14:paraId="5F996A44" w14:textId="3D2BEA44" w:rsidR="00F77358" w:rsidRDefault="00F77358" w:rsidP="00B42707">
      <w:r w:rsidRPr="00F77358">
        <w:t>make the person looking towards the screen</w:t>
      </w:r>
    </w:p>
    <w:p w14:paraId="6655EC62" w14:textId="77777777" w:rsidR="00F77358" w:rsidRDefault="00F77358" w:rsidP="00B42707"/>
    <w:p w14:paraId="69E1524B" w14:textId="676D3034" w:rsidR="00F77358" w:rsidRPr="00E9448C" w:rsidRDefault="00F77358" w:rsidP="00B42707">
      <w:pPr>
        <w:rPr>
          <w:b/>
          <w:bCs/>
        </w:rPr>
      </w:pPr>
      <w:r w:rsidRPr="00E9448C">
        <w:rPr>
          <w:b/>
          <w:bCs/>
        </w:rPr>
        <w:t>Animation:</w:t>
      </w:r>
    </w:p>
    <w:p w14:paraId="46D4898E" w14:textId="42A8B279" w:rsidR="00F77358" w:rsidRDefault="00F77358" w:rsidP="00B42707">
      <w:r w:rsidRPr="00F77358">
        <w:t>A smooth cinematic 3D transition</w:t>
      </w:r>
    </w:p>
    <w:p w14:paraId="3E1F19B2" w14:textId="333C1939" w:rsidR="00F77358" w:rsidRPr="00E9448C" w:rsidRDefault="00E9448C" w:rsidP="00B42707">
      <w:pPr>
        <w:rPr>
          <w:b/>
          <w:bCs/>
          <w:color w:val="EE0000"/>
          <w:sz w:val="48"/>
          <w:szCs w:val="48"/>
        </w:rPr>
      </w:pPr>
      <w:r w:rsidRPr="00E9448C">
        <w:rPr>
          <w:b/>
          <w:bCs/>
          <w:color w:val="EE0000"/>
          <w:sz w:val="48"/>
          <w:szCs w:val="48"/>
        </w:rPr>
        <w:t xml:space="preserve">video to </w:t>
      </w:r>
      <w:proofErr w:type="spellStart"/>
      <w:r w:rsidRPr="00E9448C">
        <w:rPr>
          <w:b/>
          <w:bCs/>
          <w:color w:val="EE0000"/>
          <w:sz w:val="48"/>
          <w:szCs w:val="48"/>
        </w:rPr>
        <w:t>webp</w:t>
      </w:r>
      <w:proofErr w:type="spellEnd"/>
    </w:p>
    <w:p w14:paraId="39A6F0E1" w14:textId="753675E2" w:rsidR="00F77358" w:rsidRDefault="00F77358" w:rsidP="00B42707">
      <w:r w:rsidRPr="00F77358">
        <w:t>Antigravity:</w:t>
      </w:r>
    </w:p>
    <w:p w14:paraId="2E1E6C7A" w14:textId="77777777" w:rsidR="00F77358" w:rsidRDefault="00F77358" w:rsidP="00F77358">
      <w:r>
        <w:t xml:space="preserve">- *ACT </w:t>
      </w:r>
      <w:proofErr w:type="gramStart"/>
      <w:r>
        <w:t>AS:*</w:t>
      </w:r>
      <w:proofErr w:type="gramEnd"/>
      <w:r>
        <w:t>*</w:t>
      </w:r>
    </w:p>
    <w:p w14:paraId="60345B29" w14:textId="77777777" w:rsidR="00F77358" w:rsidRDefault="00F77358" w:rsidP="00F77358">
      <w:r>
        <w:t>A Senior Creative Developer (</w:t>
      </w:r>
      <w:proofErr w:type="spellStart"/>
      <w:r>
        <w:t>Awwwards</w:t>
      </w:r>
      <w:proofErr w:type="spellEnd"/>
      <w:r>
        <w:t>-level) specializing in Next.js, Framer Motion, and high-performance scroll interactions.</w:t>
      </w:r>
    </w:p>
    <w:p w14:paraId="539A21BD" w14:textId="77777777" w:rsidR="00F77358" w:rsidRDefault="00F77358" w:rsidP="00F77358">
      <w:r>
        <w:t xml:space="preserve">**THE </w:t>
      </w:r>
      <w:proofErr w:type="gramStart"/>
      <w:r>
        <w:t>TASK:*</w:t>
      </w:r>
      <w:proofErr w:type="gramEnd"/>
      <w:r>
        <w:t>*</w:t>
      </w:r>
    </w:p>
    <w:p w14:paraId="5B0D3470" w14:textId="77777777" w:rsidR="00F77358" w:rsidRDefault="00F77358" w:rsidP="00F77358">
      <w:r>
        <w:t>Build a high-end "</w:t>
      </w:r>
      <w:proofErr w:type="spellStart"/>
      <w:r>
        <w:t>Scrollytelling</w:t>
      </w:r>
      <w:proofErr w:type="spellEnd"/>
      <w:r>
        <w:t>" Personal Portfolio Website.</w:t>
      </w:r>
    </w:p>
    <w:p w14:paraId="24A1924B" w14:textId="77777777" w:rsidR="00F77358" w:rsidRDefault="00F77358" w:rsidP="00F77358">
      <w:r>
        <w:t>The core mechanic is a scroll-linked animation that scrubs through an image sequence as the user scrolls down the page.</w:t>
      </w:r>
    </w:p>
    <w:p w14:paraId="65760669" w14:textId="77777777" w:rsidR="00F77358" w:rsidRDefault="00F77358" w:rsidP="00F77358">
      <w:r>
        <w:t xml:space="preserve">**TECH </w:t>
      </w:r>
      <w:proofErr w:type="gramStart"/>
      <w:r>
        <w:t>STACK:*</w:t>
      </w:r>
      <w:proofErr w:type="gramEnd"/>
      <w:r>
        <w:t>*</w:t>
      </w:r>
    </w:p>
    <w:p w14:paraId="7BE0C8B3" w14:textId="77777777" w:rsidR="00F77358" w:rsidRDefault="00F77358" w:rsidP="00F77358">
      <w:r>
        <w:t>- Framework: Next.js 14 (App Router)</w:t>
      </w:r>
    </w:p>
    <w:p w14:paraId="79808411" w14:textId="77777777" w:rsidR="00F77358" w:rsidRDefault="00F77358" w:rsidP="00F77358">
      <w:r>
        <w:t>- Language: TypeScript</w:t>
      </w:r>
    </w:p>
    <w:p w14:paraId="525788EB" w14:textId="77777777" w:rsidR="00F77358" w:rsidRDefault="00F77358" w:rsidP="00F77358">
      <w:r>
        <w:t>- Styling: Tailwind CSS</w:t>
      </w:r>
    </w:p>
    <w:p w14:paraId="032C8C3F" w14:textId="77777777" w:rsidR="00F77358" w:rsidRDefault="00F77358" w:rsidP="00F77358">
      <w:r>
        <w:t>- Animation: Framer Motion</w:t>
      </w:r>
    </w:p>
    <w:p w14:paraId="5F0CFD70" w14:textId="77777777" w:rsidR="00F77358" w:rsidRDefault="00F77358" w:rsidP="00F77358">
      <w:r>
        <w:t>- Rendering Strategy: HTML5 Canvas (for performance)</w:t>
      </w:r>
    </w:p>
    <w:p w14:paraId="1063A682" w14:textId="77777777" w:rsidR="00F77358" w:rsidRDefault="00F77358" w:rsidP="00F77358">
      <w:r>
        <w:t xml:space="preserve">**ASSETS </w:t>
      </w:r>
      <w:proofErr w:type="gramStart"/>
      <w:r>
        <w:t>LOCATION:*</w:t>
      </w:r>
      <w:proofErr w:type="gramEnd"/>
      <w:r>
        <w:t>*</w:t>
      </w:r>
    </w:p>
    <w:p w14:paraId="59F77429" w14:textId="77777777" w:rsidR="00F77358" w:rsidRDefault="00F77358" w:rsidP="00F77358">
      <w:r>
        <w:lastRenderedPageBreak/>
        <w:t xml:space="preserve">- I have placed a sequence of </w:t>
      </w:r>
      <w:proofErr w:type="spellStart"/>
      <w:r>
        <w:t>WebP</w:t>
      </w:r>
      <w:proofErr w:type="spellEnd"/>
      <w:r>
        <w:t xml:space="preserve"> images in the folder: `/sequence/`</w:t>
      </w:r>
    </w:p>
    <w:p w14:paraId="053025CF" w14:textId="77777777" w:rsidR="00F77358" w:rsidRDefault="00F77358" w:rsidP="00F77358">
      <w:r>
        <w:t>- The files are named sequentially (e.g., `frame_00_delay-</w:t>
      </w:r>
      <w:proofErr w:type="gramStart"/>
      <w:r>
        <w:t>0.067s.webp</w:t>
      </w:r>
      <w:proofErr w:type="gramEnd"/>
      <w:r>
        <w:t>`, `frame_01_delay-</w:t>
      </w:r>
      <w:proofErr w:type="gramStart"/>
      <w:r>
        <w:t>0.067s.webp</w:t>
      </w:r>
      <w:proofErr w:type="gramEnd"/>
      <w:r>
        <w:t>`... up to roughly 89 frames).</w:t>
      </w:r>
    </w:p>
    <w:p w14:paraId="232732AB" w14:textId="77777777" w:rsidR="00F77358" w:rsidRDefault="00F77358" w:rsidP="00F77358">
      <w:r>
        <w:t xml:space="preserve">**IMPLEMENTATION </w:t>
      </w:r>
      <w:proofErr w:type="gramStart"/>
      <w:r>
        <w:t>BLUEPRINT:*</w:t>
      </w:r>
      <w:proofErr w:type="gramEnd"/>
      <w:r>
        <w:t>*</w:t>
      </w:r>
    </w:p>
    <w:p w14:paraId="31CF9400" w14:textId="77777777" w:rsidR="00F77358" w:rsidRDefault="00F77358" w:rsidP="00F77358">
      <w:r>
        <w:t xml:space="preserve">1. **Global Styles &amp; </w:t>
      </w:r>
      <w:proofErr w:type="gramStart"/>
      <w:r>
        <w:t>Reset:*</w:t>
      </w:r>
      <w:proofErr w:type="gramEnd"/>
      <w:r>
        <w:t>* - Set the global background color to a specific hex code (e.g., #121212) to match the background of the video frames. This is CRITICAL for seamless blending. - Use a clean sans-serif font (Inter or San Francisco).</w:t>
      </w:r>
    </w:p>
    <w:p w14:paraId="036DA197" w14:textId="77777777" w:rsidR="00F77358" w:rsidRDefault="00F77358" w:rsidP="00F77358">
      <w:r>
        <w:t>2. **Component 1: The Sticky Scroller (`</w:t>
      </w:r>
      <w:proofErr w:type="spellStart"/>
      <w:r>
        <w:t>ScrollyCanvas.tsx</w:t>
      </w:r>
      <w:proofErr w:type="spellEnd"/>
      <w:r>
        <w:t>`</w:t>
      </w:r>
      <w:proofErr w:type="gramStart"/>
      <w:r>
        <w:t>):*</w:t>
      </w:r>
      <w:proofErr w:type="gramEnd"/>
      <w:r>
        <w:t>* - Create a parent container with a height of `500vh` (to allow for a long, cinematic scroll). - Inside, create a `sticky` container (`top-0 h-screen w-full`). - Use an HTML5 `&lt;canvas&gt;` element to render the images. - Logic: Use Framer Motion's `</w:t>
      </w:r>
      <w:proofErr w:type="spellStart"/>
      <w:r>
        <w:t>useScroll</w:t>
      </w:r>
      <w:proofErr w:type="spellEnd"/>
      <w:r>
        <w:t>` to map the scroll progress (0 to 1) to the image frame index. - **</w:t>
      </w:r>
      <w:proofErr w:type="gramStart"/>
      <w:r>
        <w:t>Optimization:*</w:t>
      </w:r>
      <w:proofErr w:type="gramEnd"/>
      <w:r>
        <w:t>* You MUST preload the images in a `</w:t>
      </w:r>
      <w:proofErr w:type="spellStart"/>
      <w:r>
        <w:t>useEffect</w:t>
      </w:r>
      <w:proofErr w:type="spellEnd"/>
      <w:r>
        <w:t>` hook to prevent flickering/white flashes during scroll.</w:t>
      </w:r>
    </w:p>
    <w:p w14:paraId="1FDCCC50" w14:textId="77777777" w:rsidR="00F77358" w:rsidRDefault="00F77358" w:rsidP="00F77358">
      <w:r>
        <w:t>3. **Component 2: The Parallax Overlay (`</w:t>
      </w:r>
      <w:proofErr w:type="spellStart"/>
      <w:r>
        <w:t>Overlay.tsx</w:t>
      </w:r>
      <w:proofErr w:type="spellEnd"/>
      <w:r>
        <w:t>`</w:t>
      </w:r>
      <w:proofErr w:type="gramStart"/>
      <w:r>
        <w:t>):*</w:t>
      </w:r>
      <w:proofErr w:type="gramEnd"/>
      <w:r>
        <w:t>* - Create text sections that sit *on top* of the canvas (z-index 10). - As the user scrolls, these text elements should fade in/out using `</w:t>
      </w:r>
      <w:proofErr w:type="spellStart"/>
      <w:r>
        <w:t>motion.div</w:t>
      </w:r>
      <w:proofErr w:type="spellEnd"/>
      <w:r>
        <w:t>` with parallax speed (move slightly faster or slower than scroll). - **Section 1 (0% scroll</w:t>
      </w:r>
      <w:proofErr w:type="gramStart"/>
      <w:r>
        <w:t>):*</w:t>
      </w:r>
      <w:proofErr w:type="gramEnd"/>
      <w:r>
        <w:t>* "My Name. Creative Developer." (Center) - **Section 2 (30% scroll</w:t>
      </w:r>
      <w:proofErr w:type="gramStart"/>
      <w:r>
        <w:t>):*</w:t>
      </w:r>
      <w:proofErr w:type="gramEnd"/>
      <w:r>
        <w:t>* "I build digital experiences." (Left aligned) - **Section 3 (60% scroll</w:t>
      </w:r>
      <w:proofErr w:type="gramStart"/>
      <w:r>
        <w:t>):*</w:t>
      </w:r>
      <w:proofErr w:type="gramEnd"/>
      <w:r>
        <w:t>* "Bridging design and engineering." (Right aligned)</w:t>
      </w:r>
    </w:p>
    <w:p w14:paraId="7496E436" w14:textId="77777777" w:rsidR="00F77358" w:rsidRDefault="00F77358" w:rsidP="00F77358">
      <w:r>
        <w:t>4. **Component 3: The Work Grid (`</w:t>
      </w:r>
      <w:proofErr w:type="spellStart"/>
      <w:r>
        <w:t>Projects.tsx</w:t>
      </w:r>
      <w:proofErr w:type="spellEnd"/>
      <w:r>
        <w:t>`</w:t>
      </w:r>
      <w:proofErr w:type="gramStart"/>
      <w:r>
        <w:t>):*</w:t>
      </w:r>
      <w:proofErr w:type="gramEnd"/>
      <w:r>
        <w:t>* - Placed *after* the scroll animation finishes (below the 500vh container). - A modern grid layout showcasing 3-4 project case studies. - Style: Glass-morphism cards (backdrop-blur, thin borders, subtle hover glow).</w:t>
      </w:r>
    </w:p>
    <w:p w14:paraId="5BBDF2F0" w14:textId="77777777" w:rsidR="00F77358" w:rsidRDefault="00F77358" w:rsidP="00F77358">
      <w:r>
        <w:t xml:space="preserve">**EXECUTION </w:t>
      </w:r>
      <w:proofErr w:type="gramStart"/>
      <w:r>
        <w:t>RULES:*</w:t>
      </w:r>
      <w:proofErr w:type="gramEnd"/>
      <w:r>
        <w:t>*</w:t>
      </w:r>
    </w:p>
    <w:p w14:paraId="211DBCD4" w14:textId="77777777" w:rsidR="00F77358" w:rsidRDefault="00F77358" w:rsidP="00F77358">
      <w:r>
        <w:t>- Do not use a `&lt;video&gt;` tag; use Canvas.</w:t>
      </w:r>
    </w:p>
    <w:p w14:paraId="0CE1CA1D" w14:textId="77777777" w:rsidR="00F77358" w:rsidRDefault="00F77358" w:rsidP="00F77358">
      <w:r>
        <w:t>- Ensure the canvas uses `object-fit: cover` logic so it looks good on Mobile and Desktop.</w:t>
      </w:r>
    </w:p>
    <w:p w14:paraId="4D137DBF" w14:textId="77777777" w:rsidR="00F77358" w:rsidRDefault="00F77358" w:rsidP="00F77358">
      <w:r>
        <w:t>- Write clean, modular code.</w:t>
      </w:r>
    </w:p>
    <w:p w14:paraId="7FCBDF9A" w14:textId="77777777" w:rsidR="00F77358" w:rsidRDefault="00F77358" w:rsidP="00F77358">
      <w:r>
        <w:t>**</w:t>
      </w:r>
      <w:proofErr w:type="gramStart"/>
      <w:r>
        <w:t>START:*</w:t>
      </w:r>
      <w:proofErr w:type="gramEnd"/>
      <w:r>
        <w:t>*</w:t>
      </w:r>
    </w:p>
    <w:p w14:paraId="4B4E0145" w14:textId="77777777" w:rsidR="00F77358" w:rsidRDefault="00F77358" w:rsidP="00F77358">
      <w:r>
        <w:t>Begin by scaffolding the directory structure and writing the `</w:t>
      </w:r>
      <w:proofErr w:type="spellStart"/>
      <w:r>
        <w:t>ScrollyCanvas</w:t>
      </w:r>
      <w:proofErr w:type="spellEnd"/>
      <w:r>
        <w:t>` component.</w:t>
      </w:r>
    </w:p>
    <w:p w14:paraId="0A938451" w14:textId="77777777" w:rsidR="00F77358" w:rsidRDefault="00F77358" w:rsidP="00F77358"/>
    <w:p w14:paraId="15C29293" w14:textId="5847DF81" w:rsidR="00F77358" w:rsidRDefault="00F77358" w:rsidP="00F77358">
      <w:r>
        <w:t>Need modern looking, darkish, website. use nano banana if need more UI components or buttons or anything</w:t>
      </w:r>
    </w:p>
    <w:p w14:paraId="34C40015" w14:textId="77777777" w:rsidR="00F77358" w:rsidRDefault="00F77358" w:rsidP="00B42707"/>
    <w:sectPr w:rsidR="00F77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5B"/>
    <w:rsid w:val="00012A1E"/>
    <w:rsid w:val="00382A01"/>
    <w:rsid w:val="006D034C"/>
    <w:rsid w:val="00B42707"/>
    <w:rsid w:val="00C365F6"/>
    <w:rsid w:val="00C9045B"/>
    <w:rsid w:val="00E37C7F"/>
    <w:rsid w:val="00E9448C"/>
    <w:rsid w:val="00F7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FC97"/>
  <w15:chartTrackingRefBased/>
  <w15:docId w15:val="{A12372C4-B58C-40F5-94BD-A1BBB3EB9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4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A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A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Pasindu Deshan</dc:creator>
  <cp:keywords/>
  <dc:description/>
  <cp:lastModifiedBy>Pasindu Deshan</cp:lastModifiedBy>
  <cp:revision>16</cp:revision>
  <dcterms:created xsi:type="dcterms:W3CDTF">2026-04-09T10:18:00Z</dcterms:created>
  <dcterms:modified xsi:type="dcterms:W3CDTF">2026-04-09T10:28:00Z</dcterms:modified>
</cp:coreProperties>
</file>