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601" w:tblpY="84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379"/>
      </w:tblGrid>
      <w:tr w:rsidR="00343A5C" w14:paraId="1B770B97" w14:textId="77777777" w:rsidTr="00343A5C">
        <w:trPr>
          <w:trHeight w:val="2150"/>
        </w:trPr>
        <w:tc>
          <w:tcPr>
            <w:tcW w:w="6379" w:type="dxa"/>
            <w:tcBorders>
              <w:top w:val="nil"/>
              <w:left w:val="nil"/>
              <w:bottom w:val="nil"/>
              <w:right w:val="nil"/>
            </w:tcBorders>
            <w:vAlign w:val="center"/>
          </w:tcPr>
          <w:p w14:paraId="72FC57A8" w14:textId="5CDB0CDD" w:rsidR="00343A5C" w:rsidRPr="00C33B8A" w:rsidRDefault="00343A5C" w:rsidP="00C02E66">
            <w:pPr>
              <w:pStyle w:val="Titre"/>
              <w:rPr>
                <w:color w:val="FFFFFF" w:themeColor="background1"/>
              </w:rPr>
            </w:pPr>
            <w:r w:rsidRPr="00C33B8A">
              <w:rPr>
                <w:color w:val="FFFFFF" w:themeColor="background1"/>
              </w:rPr>
              <w:t xml:space="preserve">LIVRABLE </w:t>
            </w:r>
            <w:r w:rsidR="000D20EA">
              <w:rPr>
                <w:color w:val="FFFFFF" w:themeColor="background1"/>
              </w:rPr>
              <w:t xml:space="preserve">4 </w:t>
            </w:r>
            <w:r w:rsidRPr="00C33B8A">
              <w:rPr>
                <w:color w:val="FFFFFF" w:themeColor="background1"/>
              </w:rPr>
              <w:t>:</w:t>
            </w:r>
          </w:p>
          <w:p w14:paraId="55BBAA09" w14:textId="5B192B14" w:rsidR="00343A5C" w:rsidRPr="00C33B8A" w:rsidRDefault="000D20EA" w:rsidP="00C02E66">
            <w:pPr>
              <w:pStyle w:val="Titre"/>
              <w:rPr>
                <w:color w:val="FFFFFF" w:themeColor="background1"/>
              </w:rPr>
            </w:pPr>
            <w:r>
              <w:rPr>
                <w:color w:val="FFFFFF" w:themeColor="background1"/>
              </w:rPr>
              <w:t>Outils de gestion de projets appliquées</w:t>
            </w:r>
          </w:p>
        </w:tc>
      </w:tr>
    </w:tbl>
    <w:p w14:paraId="7803625A" w14:textId="12A26EF0" w:rsidR="001E59F3" w:rsidRDefault="00514F1F" w:rsidP="00A91D75">
      <w:r>
        <w:rPr>
          <w:noProof/>
          <w:lang w:bidi="fr-FR"/>
        </w:rPr>
        <mc:AlternateContent>
          <mc:Choice Requires="wps">
            <w:drawing>
              <wp:anchor distT="0" distB="0" distL="114300" distR="114300" simplePos="0" relativeHeight="251658245" behindDoc="0" locked="0" layoutInCell="1" allowOverlap="1" wp14:anchorId="2D764F89" wp14:editId="265FC33F">
                <wp:simplePos x="0" y="0"/>
                <wp:positionH relativeFrom="column">
                  <wp:posOffset>-102870</wp:posOffset>
                </wp:positionH>
                <wp:positionV relativeFrom="paragraph">
                  <wp:posOffset>8679180</wp:posOffset>
                </wp:positionV>
                <wp:extent cx="5006975" cy="105727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5006975" cy="1057275"/>
                        </a:xfrm>
                        <a:prstGeom prst="rect">
                          <a:avLst/>
                        </a:prstGeom>
                        <a:noFill/>
                        <a:ln w="6350">
                          <a:noFill/>
                        </a:ln>
                      </wps:spPr>
                      <wps:txbx>
                        <w:txbxContent>
                          <w:p w14:paraId="45471090" w14:textId="25701EE3" w:rsidR="00A91D75" w:rsidRPr="00BA4E9B" w:rsidRDefault="003F48DC" w:rsidP="00A91D75">
                            <w:pPr>
                              <w:rPr>
                                <w:lang w:val="en-GB" w:bidi="fr-FR"/>
                              </w:rPr>
                            </w:pPr>
                            <w:r w:rsidRPr="00BA4E9B">
                              <w:rPr>
                                <w:lang w:val="en-GB" w:bidi="fr-FR"/>
                              </w:rPr>
                              <w:t>Deshani KUMARATHAS</w:t>
                            </w:r>
                          </w:p>
                          <w:p w14:paraId="77C03560" w14:textId="209DD43E" w:rsidR="003F48DC" w:rsidRPr="00BA4E9B" w:rsidRDefault="003F48DC" w:rsidP="00A91D75">
                            <w:pPr>
                              <w:rPr>
                                <w:lang w:val="en-GB" w:bidi="fr-FR"/>
                              </w:rPr>
                            </w:pPr>
                            <w:r w:rsidRPr="00BA4E9B">
                              <w:rPr>
                                <w:lang w:val="en-GB" w:bidi="fr-FR"/>
                              </w:rPr>
                              <w:t>Isaac MAAREK</w:t>
                            </w:r>
                          </w:p>
                          <w:p w14:paraId="6E5AD734" w14:textId="48C88566" w:rsidR="003F48DC" w:rsidRPr="00BA4E9B" w:rsidRDefault="003F48DC" w:rsidP="00A91D75">
                            <w:pPr>
                              <w:rPr>
                                <w:lang w:val="en-GB" w:bidi="fr-FR"/>
                              </w:rPr>
                            </w:pPr>
                            <w:r w:rsidRPr="00BA4E9B">
                              <w:rPr>
                                <w:lang w:val="en-GB" w:bidi="fr-FR"/>
                              </w:rPr>
                              <w:t>Youssef DEROUICH</w:t>
                            </w:r>
                          </w:p>
                          <w:p w14:paraId="0DA757C3" w14:textId="1A83A24B" w:rsidR="003F48DC" w:rsidRPr="00A91D75" w:rsidRDefault="003F48DC" w:rsidP="00A91D75">
                            <w:r>
                              <w:rPr>
                                <w:lang w:bidi="fr-FR"/>
                              </w:rPr>
                              <w:t>Florian BOULMIER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D764F89" id="_x0000_t202" coordsize="21600,21600" o:spt="202" path="m,l,21600r21600,l21600,xe">
                <v:stroke joinstyle="miter"/>
                <v:path gradientshapeok="t" o:connecttype="rect"/>
              </v:shapetype>
              <v:shape id="Zone de texte 7" o:spid="_x0000_s1026" type="#_x0000_t202" style="position:absolute;margin-left:-8.1pt;margin-top:683.4pt;width:394.25pt;height:83.2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" filled="f" stroked="f" strokeweight=".5pt">
                <v:textbox>
                  <w:txbxContent>
                    <w:p w14:paraId="45471090" w14:textId="25701EE3" w:rsidR="00A91D75" w:rsidRPr="00BA4E9B" w:rsidRDefault="003F48DC" w:rsidP="00A91D75">
                      <w:pPr>
                        <w:rPr>
                          <w:lang w:val="en-GB" w:bidi="fr-FR"/>
                        </w:rPr>
                      </w:pPr>
                      <w:r w:rsidRPr="00BA4E9B">
                        <w:rPr>
                          <w:lang w:val="en-GB" w:bidi="fr-FR"/>
                        </w:rPr>
                        <w:t>Deshani KUMARATHAS</w:t>
                      </w:r>
                    </w:p>
                    <w:p w14:paraId="77C03560" w14:textId="209DD43E" w:rsidR="003F48DC" w:rsidRPr="00BA4E9B" w:rsidRDefault="003F48DC" w:rsidP="00A91D75">
                      <w:pPr>
                        <w:rPr>
                          <w:lang w:val="en-GB" w:bidi="fr-FR"/>
                        </w:rPr>
                      </w:pPr>
                      <w:r w:rsidRPr="00BA4E9B">
                        <w:rPr>
                          <w:lang w:val="en-GB" w:bidi="fr-FR"/>
                        </w:rPr>
                        <w:t>Isaac MAAREK</w:t>
                      </w:r>
                    </w:p>
                    <w:p w14:paraId="6E5AD734" w14:textId="48C88566" w:rsidR="003F48DC" w:rsidRPr="00BA4E9B" w:rsidRDefault="003F48DC" w:rsidP="00A91D75">
                      <w:pPr>
                        <w:rPr>
                          <w:lang w:val="en-GB" w:bidi="fr-FR"/>
                        </w:rPr>
                      </w:pPr>
                      <w:r w:rsidRPr="00BA4E9B">
                        <w:rPr>
                          <w:lang w:val="en-GB" w:bidi="fr-FR"/>
                        </w:rPr>
                        <w:t>Youssef DEROUICH</w:t>
                      </w:r>
                    </w:p>
                    <w:p w14:paraId="0DA757C3" w14:textId="1A83A24B" w:rsidR="003F48DC" w:rsidRPr="00A91D75" w:rsidRDefault="003F48DC" w:rsidP="00A91D75">
                      <w:r>
                        <w:rPr>
                          <w:lang w:bidi="fr-FR"/>
                        </w:rPr>
                        <w:t>Florian BOULMIER</w:t>
                      </w:r>
                    </w:p>
                  </w:txbxContent>
                </v:textbox>
                <w10:wrap type="square"/>
              </v:shape>
            </w:pict>
          </mc:Fallback>
        </mc:AlternateContent>
      </w:r>
      <w:r w:rsidR="00343A5C">
        <w:rPr>
          <w:noProof/>
          <w:lang w:bidi="fr-FR"/>
        </w:rPr>
        <w:drawing>
          <wp:anchor distT="0" distB="0" distL="114300" distR="114300" simplePos="0" relativeHeight="251658242" behindDoc="1" locked="0" layoutInCell="1" allowOverlap="1" wp14:anchorId="32B01102" wp14:editId="5EBB4CCE">
            <wp:simplePos x="0" y="0"/>
            <wp:positionH relativeFrom="margin">
              <wp:posOffset>396240</wp:posOffset>
            </wp:positionH>
            <wp:positionV relativeFrom="page">
              <wp:posOffset>2235200</wp:posOffset>
            </wp:positionV>
            <wp:extent cx="6927850" cy="3960495"/>
            <wp:effectExtent l="0" t="0" r="635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8"/>
                    <a:stretch>
                      <a:fillRect/>
                    </a:stretch>
                  </pic:blipFill>
                  <pic:spPr>
                    <a:xfrm>
                      <a:off x="0" y="0"/>
                      <a:ext cx="6927850" cy="3960495"/>
                    </a:xfrm>
                    <a:prstGeom prst="rect">
                      <a:avLst/>
                    </a:prstGeom>
                  </pic:spPr>
                </pic:pic>
              </a:graphicData>
            </a:graphic>
            <wp14:sizeRelH relativeFrom="margin">
              <wp14:pctWidth>0</wp14:pctWidth>
            </wp14:sizeRelH>
            <wp14:sizeRelV relativeFrom="margin">
              <wp14:pctHeight>0</wp14:pctHeight>
            </wp14:sizeRelV>
          </wp:anchor>
        </w:drawing>
      </w:r>
      <w:r w:rsidR="00343A5C">
        <w:rPr>
          <w:noProof/>
          <w:lang w:bidi="fr-FR"/>
        </w:rPr>
        <mc:AlternateContent>
          <mc:Choice Requires="wps">
            <w:drawing>
              <wp:anchor distT="0" distB="0" distL="114300" distR="114300" simplePos="0" relativeHeight="251658241" behindDoc="1" locked="0" layoutInCell="1" allowOverlap="1" wp14:anchorId="581EAE2C" wp14:editId="2D38DAD7">
                <wp:simplePos x="0" y="0"/>
                <wp:positionH relativeFrom="page">
                  <wp:align>left</wp:align>
                </wp:positionH>
                <wp:positionV relativeFrom="page">
                  <wp:posOffset>1264920</wp:posOffset>
                </wp:positionV>
                <wp:extent cx="6217920" cy="480060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217920" cy="4800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B81ABF9" id="Rectangle 2" o:spid="_x0000_s1026" alt="rectangle coloré" style="position:absolute;margin-left:0;margin-top:99.6pt;width:489.6pt;height:378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" fillcolor="#f3d569 [3204]" stroked="f" strokeweight="2pt">
                <w10:wrap anchorx="page" anchory="page"/>
              </v:rect>
            </w:pict>
          </mc:Fallback>
        </mc:AlternateContent>
      </w:r>
      <w:r w:rsidR="00343A5C" w:rsidRPr="00C33B8A">
        <w:rPr>
          <w:noProof/>
          <w:color w:val="FFFFFF" w:themeColor="background1"/>
          <w:lang w:bidi="fr-FR"/>
        </w:rPr>
        <mc:AlternateContent>
          <mc:Choice Requires="wps">
            <w:drawing>
              <wp:anchor distT="0" distB="0" distL="114300" distR="114300" simplePos="0" relativeHeight="251658243" behindDoc="1" locked="0" layoutInCell="1" allowOverlap="1" wp14:anchorId="7CE83750" wp14:editId="1F072A91">
                <wp:simplePos x="0" y="0"/>
                <wp:positionH relativeFrom="page">
                  <wp:align>left</wp:align>
                </wp:positionH>
                <wp:positionV relativeFrom="page">
                  <wp:posOffset>5829935</wp:posOffset>
                </wp:positionV>
                <wp:extent cx="5039995" cy="1570990"/>
                <wp:effectExtent l="0" t="0" r="8255" b="0"/>
                <wp:wrapNone/>
                <wp:docPr id="4" name="Rectangle : Coin rogné 4" descr="rectangle coloré"/>
                <wp:cNvGraphicFramePr/>
                <a:graphic xmlns:a="http://schemas.openxmlformats.org/drawingml/2006/main">
                  <a:graphicData uri="http://schemas.microsoft.com/office/word/2010/wordprocessingShape">
                    <wps:wsp>
                      <wps:cNvSpPr/>
                      <wps:spPr>
                        <a:xfrm flipV="1">
                          <a:off x="0" y="0"/>
                          <a:ext cx="5039995" cy="1570990"/>
                        </a:xfrm>
                        <a:prstGeom prst="snip1Rect">
                          <a:avLst>
                            <a:gd name="adj" fmla="val 47819"/>
                          </a:avLst>
                        </a:prstGeom>
                        <a:solidFill>
                          <a:schemeClr val="tx2">
                            <a:lumMod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74C031D" id="Rectangle : Coin rogné 4" o:spid="_x0000_s1026" alt="rectangle coloré" style="position:absolute;margin-left:0;margin-top:459.05pt;width:396.85pt;height:123.7pt;flip:y;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coordsize="5039995,157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" path="m,l4288763,r751232,751232l5039995,1570990,,1570990,,xe" fillcolor="#1c1931 [1615]" stroked="f">
                <v:path arrowok="t" o:connecttype="custom" o:connectlocs="0,0;4288763,0;5039995,751232;5039995,1570990;0,1570990;0,0" o:connectangles="0,0,0,0,0,0"/>
                <w10:wrap anchorx="page" anchory="page"/>
              </v:shape>
            </w:pict>
          </mc:Fallback>
        </mc:AlternateContent>
      </w:r>
      <w:r w:rsidR="00343A5C" w:rsidRPr="00D967AC">
        <w:rPr>
          <w:noProof/>
          <w:lang w:bidi="fr-FR"/>
        </w:rPr>
        <w:drawing>
          <wp:anchor distT="0" distB="0" distL="114300" distR="114300" simplePos="0" relativeHeight="251658244" behindDoc="0" locked="0" layoutInCell="1" allowOverlap="1" wp14:anchorId="51C705D9" wp14:editId="5F89B39E">
            <wp:simplePos x="0" y="0"/>
            <wp:positionH relativeFrom="margin">
              <wp:posOffset>-259080</wp:posOffset>
            </wp:positionH>
            <wp:positionV relativeFrom="paragraph">
              <wp:posOffset>0</wp:posOffset>
            </wp:positionV>
            <wp:extent cx="1183005" cy="567690"/>
            <wp:effectExtent l="0" t="0" r="0" b="3810"/>
            <wp:wrapSquare wrapText="bothSides"/>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9"/>
                    <a:stretch>
                      <a:fillRect/>
                    </a:stretch>
                  </pic:blipFill>
                  <pic:spPr>
                    <a:xfrm>
                      <a:off x="0" y="0"/>
                      <a:ext cx="1183005" cy="56769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80" w:tblpY="11853"/>
        <w:tblW w:w="10109" w:type="dxa"/>
        <w:tblBorders>
          <w:insideH w:val="single" w:sz="24" w:space="0" w:color="262140" w:themeColor="text1"/>
        </w:tblBorders>
        <w:tblCellMar>
          <w:left w:w="0" w:type="dxa"/>
          <w:right w:w="0" w:type="dxa"/>
        </w:tblCellMar>
        <w:tblLook w:val="0000" w:firstRow="0" w:lastRow="0" w:firstColumn="0" w:lastColumn="0" w:noHBand="0" w:noVBand="0"/>
      </w:tblPr>
      <w:tblGrid>
        <w:gridCol w:w="10097"/>
        <w:gridCol w:w="6"/>
        <w:gridCol w:w="6"/>
      </w:tblGrid>
      <w:tr w:rsidR="003F48DC" w14:paraId="7C40C907" w14:textId="77777777" w:rsidTr="003F48DC">
        <w:trPr>
          <w:trHeight w:val="358"/>
        </w:trPr>
        <w:tc>
          <w:tcPr>
            <w:tcW w:w="10097" w:type="dxa"/>
          </w:tcPr>
          <w:p w14:paraId="4148BFD6" w14:textId="4824D617" w:rsidR="00A91D75" w:rsidRDefault="00A91D75" w:rsidP="00A91D75"/>
        </w:tc>
        <w:tc>
          <w:tcPr>
            <w:tcW w:w="6" w:type="dxa"/>
            <w:vAlign w:val="bottom"/>
          </w:tcPr>
          <w:p w14:paraId="1EF4479D" w14:textId="77777777" w:rsidR="00A91D75" w:rsidRDefault="00A91D75" w:rsidP="00A91D75"/>
        </w:tc>
        <w:tc>
          <w:tcPr>
            <w:tcW w:w="6" w:type="dxa"/>
            <w:vAlign w:val="bottom"/>
          </w:tcPr>
          <w:p w14:paraId="1C6C27D5" w14:textId="77777777" w:rsidR="00A91D75" w:rsidRDefault="00A91D75" w:rsidP="00A91D75">
            <w:pPr>
              <w:jc w:val="right"/>
            </w:pPr>
          </w:p>
        </w:tc>
      </w:tr>
    </w:tbl>
    <w:tbl>
      <w:tblPr>
        <w:tblpPr w:leftFromText="151" w:rightFromText="151" w:vertAnchor="text" w:tblpX="-80" w:tblpY="9956"/>
        <w:tblW w:w="9842" w:type="dxa"/>
        <w:tblBorders>
          <w:insideH w:val="single" w:sz="20" w:space="0" w:color="262140" w:themeColor="text1"/>
        </w:tblBorders>
        <w:tblCellMar>
          <w:left w:w="0" w:type="dxa"/>
          <w:right w:w="0" w:type="dxa"/>
        </w:tblCellMar>
        <w:tblLook w:val="0000" w:firstRow="0" w:lastRow="0" w:firstColumn="0" w:lastColumn="0" w:noHBand="0" w:noVBand="0"/>
      </w:tblPr>
      <w:tblGrid>
        <w:gridCol w:w="10224"/>
        <w:gridCol w:w="6"/>
        <w:gridCol w:w="6"/>
      </w:tblGrid>
      <w:tr w:rsidR="003B6138" w14:paraId="78AD6052" w14:textId="77777777" w:rsidTr="002B2AF6">
        <w:trPr>
          <w:trHeight w:val="2022"/>
        </w:trPr>
        <w:tc>
          <w:tcPr>
            <w:tcW w:w="9832" w:type="dxa"/>
          </w:tcPr>
          <w:p w14:paraId="5C6D09A7" w14:textId="48360879" w:rsidR="00A91D75" w:rsidRDefault="00514F1F" w:rsidP="00A91D75">
            <w:pPr>
              <w:rPr>
                <w:noProof/>
              </w:rPr>
            </w:pPr>
            <w:r>
              <w:rPr>
                <w:noProof/>
                <w:lang w:bidi="fr-FR"/>
              </w:rPr>
              <mc:AlternateContent>
                <mc:Choice Requires="wps">
                  <w:drawing>
                    <wp:anchor distT="0" distB="0" distL="114300" distR="114300" simplePos="0" relativeHeight="251658246" behindDoc="0" locked="0" layoutInCell="1" allowOverlap="1" wp14:anchorId="68C4F688" wp14:editId="407A5CDB">
                      <wp:simplePos x="0" y="0"/>
                      <wp:positionH relativeFrom="column">
                        <wp:posOffset>304800</wp:posOffset>
                      </wp:positionH>
                      <wp:positionV relativeFrom="page">
                        <wp:posOffset>639445</wp:posOffset>
                      </wp:positionV>
                      <wp:extent cx="6492240" cy="1333500"/>
                      <wp:effectExtent l="0" t="0" r="0" b="0"/>
                      <wp:wrapThrough wrapText="bothSides">
                        <wp:wrapPolygon edited="0">
                          <wp:start x="190" y="0"/>
                          <wp:lineTo x="190" y="21291"/>
                          <wp:lineTo x="21359" y="21291"/>
                          <wp:lineTo x="21359" y="0"/>
                          <wp:lineTo x="190" y="0"/>
                        </wp:wrapPolygon>
                      </wp:wrapThrough>
                      <wp:docPr id="6" name="Zone de texte 6"/>
                      <wp:cNvGraphicFramePr/>
                      <a:graphic xmlns:a="http://schemas.openxmlformats.org/drawingml/2006/main">
                        <a:graphicData uri="http://schemas.microsoft.com/office/word/2010/wordprocessingShape">
                          <wps:wsp>
                            <wps:cNvSpPr txBox="1"/>
                            <wps:spPr>
                              <a:xfrm>
                                <a:off x="0" y="0"/>
                                <a:ext cx="6492240" cy="1333500"/>
                              </a:xfrm>
                              <a:prstGeom prst="rect">
                                <a:avLst/>
                              </a:prstGeom>
                              <a:noFill/>
                              <a:ln w="6350">
                                <a:noFill/>
                              </a:ln>
                            </wps:spPr>
                            <wps:txbx>
                              <w:txbxContent>
                                <w:p w14:paraId="2310AD1A" w14:textId="3E30CD3F" w:rsidR="00514F1F" w:rsidRDefault="00655C04" w:rsidP="00DD18F4">
                                  <w:pPr>
                                    <w:pStyle w:val="Sous-titre"/>
                                    <w:rPr>
                                      <w:lang w:bidi="fr-FR"/>
                                    </w:rPr>
                                  </w:pPr>
                                  <w:r w:rsidRPr="00514F1F">
                                    <w:rPr>
                                      <w:lang w:bidi="fr-FR"/>
                                    </w:rPr>
                                    <w:t>PROJET FUNKYTOWN : BLOC RESEAUX &amp; SYSTEMES</w:t>
                                  </w:r>
                                </w:p>
                                <w:p w14:paraId="1206CFCD" w14:textId="015429BC" w:rsidR="00514F1F" w:rsidRPr="002B2AF6" w:rsidRDefault="002B2AF6" w:rsidP="00DD18F4">
                                  <w:pPr>
                                    <w:pStyle w:val="Sous-titre"/>
                                    <w:rPr>
                                      <w:lang w:bidi="fr-FR"/>
                                    </w:rPr>
                                  </w:pPr>
                                  <w:r w:rsidRPr="002B2AF6">
                                    <w:rPr>
                                      <w:lang w:bidi="fr-FR"/>
                                    </w:rPr>
                                    <w:t>CPI A2 INFO 24/25</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4F688" id="Zone de texte 6" o:spid="_x0000_s1027" type="#_x0000_t202" style="position:absolute;margin-left:24pt;margin-top:50.35pt;width:511.2pt;height:10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" filled="f" stroked="f" strokeweight=".5pt">
                      <v:textbox inset=",,,0">
                        <w:txbxContent>
                          <w:p w14:paraId="2310AD1A" w14:textId="3E30CD3F" w:rsidR="00514F1F" w:rsidRDefault="00655C04" w:rsidP="00DD18F4">
                            <w:pPr>
                              <w:pStyle w:val="Sous-titre"/>
                              <w:rPr>
                                <w:lang w:bidi="fr-FR"/>
                              </w:rPr>
                            </w:pPr>
                            <w:r w:rsidRPr="00514F1F">
                              <w:rPr>
                                <w:lang w:bidi="fr-FR"/>
                              </w:rPr>
                              <w:t>PROJET FUNKYTOWN : BLOC RESEAUX &amp; SYSTEMES</w:t>
                            </w:r>
                          </w:p>
                          <w:p w14:paraId="1206CFCD" w14:textId="015429BC" w:rsidR="00514F1F" w:rsidRPr="002B2AF6" w:rsidRDefault="002B2AF6" w:rsidP="00DD18F4">
                            <w:pPr>
                              <w:pStyle w:val="Sous-titre"/>
                              <w:rPr>
                                <w:lang w:bidi="fr-FR"/>
                              </w:rPr>
                            </w:pPr>
                            <w:r w:rsidRPr="002B2AF6">
                              <w:rPr>
                                <w:lang w:bidi="fr-FR"/>
                              </w:rPr>
                              <w:t>CPI A2 INFO 24/25</w:t>
                            </w:r>
                          </w:p>
                        </w:txbxContent>
                      </v:textbox>
                      <w10:wrap type="through" anchory="page"/>
                    </v:shape>
                  </w:pict>
                </mc:Fallback>
              </mc:AlternateContent>
            </w:r>
          </w:p>
        </w:tc>
        <w:tc>
          <w:tcPr>
            <w:tcW w:w="5" w:type="dxa"/>
            <w:vAlign w:val="bottom"/>
          </w:tcPr>
          <w:p w14:paraId="5E182C19" w14:textId="6DBE8305" w:rsidR="00A91D75" w:rsidRDefault="00A91D75" w:rsidP="00A91D75">
            <w:pPr>
              <w:rPr>
                <w:noProof/>
              </w:rPr>
            </w:pPr>
          </w:p>
        </w:tc>
        <w:tc>
          <w:tcPr>
            <w:tcW w:w="5" w:type="dxa"/>
            <w:vAlign w:val="bottom"/>
          </w:tcPr>
          <w:p w14:paraId="6060B284" w14:textId="6EBAC564" w:rsidR="00A91D75" w:rsidRPr="00D967AC" w:rsidRDefault="00A91D75" w:rsidP="00A91D75">
            <w:pPr>
              <w:jc w:val="right"/>
              <w:rPr>
                <w:noProof/>
              </w:rPr>
            </w:pPr>
          </w:p>
        </w:tc>
      </w:tr>
    </w:tbl>
    <w:sdt>
      <w:sdtPr>
        <w:rPr>
          <w:rFonts w:asciiTheme="minorHAnsi" w:eastAsiaTheme="minorHAnsi" w:hAnsiTheme="minorHAnsi" w:cstheme="minorBidi"/>
          <w:b w:val="0"/>
          <w:bCs w:val="0"/>
          <w:caps w:val="0"/>
          <w:kern w:val="0"/>
          <w:sz w:val="24"/>
        </w:rPr>
        <w:id w:val="1656960058"/>
        <w:docPartObj>
          <w:docPartGallery w:val="Table of Contents"/>
          <w:docPartUnique/>
        </w:docPartObj>
      </w:sdtPr>
      <w:sdtEndPr>
        <w:rPr>
          <w:noProof/>
        </w:rPr>
      </w:sdtEndPr>
      <w:sdtContent>
        <w:p w14:paraId="2E5518FC" w14:textId="435B7A9B" w:rsidR="00E523C3" w:rsidRDefault="003B6138" w:rsidP="00E523C3">
          <w:pPr>
            <w:pStyle w:val="En-ttedetabledesmatires"/>
          </w:pPr>
          <w:r>
            <w:rPr>
              <w:noProof/>
              <w:lang w:bidi="fr-FR"/>
            </w:rPr>
            <mc:AlternateContent>
              <mc:Choice Requires="wps">
                <w:drawing>
                  <wp:anchor distT="0" distB="0" distL="114300" distR="114300" simplePos="0" relativeHeight="251658240" behindDoc="1" locked="0" layoutInCell="1" allowOverlap="1" wp14:anchorId="720AF721" wp14:editId="33B2FE29">
                    <wp:simplePos x="0" y="0"/>
                    <wp:positionH relativeFrom="page">
                      <wp:align>right</wp:align>
                    </wp:positionH>
                    <wp:positionV relativeFrom="page">
                      <wp:posOffset>-438150</wp:posOffset>
                    </wp:positionV>
                    <wp:extent cx="8077200" cy="11262360"/>
                    <wp:effectExtent l="0" t="0" r="0" b="0"/>
                    <wp:wrapNone/>
                    <wp:docPr id="31" name="Rectangle 31" descr="arrière-plan de contenu de page en couleur"/>
                    <wp:cNvGraphicFramePr/>
                    <a:graphic xmlns:a="http://schemas.openxmlformats.org/drawingml/2006/main">
                      <a:graphicData uri="http://schemas.microsoft.com/office/word/2010/wordprocessingShape">
                        <wps:wsp>
                          <wps:cNvSpPr/>
                          <wps:spPr>
                            <a:xfrm>
                              <a:off x="0" y="0"/>
                              <a:ext cx="8077200" cy="112623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49EE8B" w14:textId="77777777" w:rsidR="00034E46" w:rsidRDefault="00034E46" w:rsidP="00034E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AF721" id="Rectangle 31" o:spid="_x0000_s1028" alt="arrière-plan de contenu de page en couleur" style="position:absolute;margin-left:584.8pt;margin-top:-34.5pt;width:636pt;height:886.8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" fillcolor="#f3d569 [3204]" stroked="f" strokeweight="2pt">
                    <v:textbox>
                      <w:txbxContent>
                        <w:p w14:paraId="6149EE8B" w14:textId="77777777" w:rsidR="00034E46" w:rsidRDefault="00034E46" w:rsidP="00034E46">
                          <w:pPr>
                            <w:jc w:val="center"/>
                          </w:pPr>
                        </w:p>
                      </w:txbxContent>
                    </v:textbox>
                    <w10:wrap anchorx="page" anchory="page"/>
                  </v:rect>
                </w:pict>
              </mc:Fallback>
            </mc:AlternateContent>
          </w:r>
          <w:r w:rsidR="003F48DC">
            <w:rPr>
              <w:lang w:bidi="fr-FR"/>
            </w:rPr>
            <w:t>sommaire</w:t>
          </w:r>
        </w:p>
        <w:p w14:paraId="11AC444E" w14:textId="129DE8BC" w:rsidR="001725DA" w:rsidRDefault="00E523C3">
          <w:pPr>
            <w:pStyle w:val="TM1"/>
            <w:rPr>
              <w:rFonts w:eastAsiaTheme="minorEastAsia"/>
              <w:color w:val="auto"/>
              <w:kern w:val="0"/>
              <w:sz w:val="22"/>
              <w:szCs w:val="22"/>
              <w:lang w:eastAsia="fr-FR"/>
            </w:rPr>
          </w:pPr>
          <w:r>
            <w:rPr>
              <w:lang w:bidi="fr-FR"/>
            </w:rPr>
            <w:fldChar w:fldCharType="begin"/>
          </w:r>
          <w:r>
            <w:rPr>
              <w:lang w:bidi="fr-FR"/>
            </w:rPr>
            <w:instrText xml:space="preserve"> TOC \o "1-3" \h \z \u </w:instrText>
          </w:r>
          <w:r>
            <w:rPr>
              <w:lang w:bidi="fr-FR"/>
            </w:rPr>
            <w:fldChar w:fldCharType="separate"/>
          </w:r>
          <w:hyperlink w:anchor="_Toc12610699" w:history="1">
            <w:r w:rsidR="00BC3D0A">
              <w:rPr>
                <w:rStyle w:val="Lienhypertexte"/>
                <w:lang w:bidi="fr-FR"/>
              </w:rPr>
              <w:t>Introduction</w:t>
            </w:r>
            <w:r w:rsidR="001725DA">
              <w:rPr>
                <w:webHidden/>
              </w:rPr>
              <w:tab/>
            </w:r>
            <w:r w:rsidR="00470CF6">
              <w:rPr>
                <w:webHidden/>
              </w:rPr>
              <w:t>3</w:t>
            </w:r>
            <w:r w:rsidR="001725DA">
              <w:rPr>
                <w:webHidden/>
              </w:rPr>
              <w:fldChar w:fldCharType="begin"/>
            </w:r>
            <w:r w:rsidR="001725DA">
              <w:rPr>
                <w:webHidden/>
              </w:rPr>
              <w:instrText xml:space="preserve"> PAGEREF _Toc12610699 \h </w:instrText>
            </w:r>
            <w:r w:rsidR="001725DA">
              <w:rPr>
                <w:webHidden/>
              </w:rPr>
              <w:fldChar w:fldCharType="separate"/>
            </w:r>
            <w:r w:rsidR="002A3A00">
              <w:rPr>
                <w:b/>
                <w:bCs/>
                <w:webHidden/>
              </w:rPr>
              <w:t>Erreur ! Signet non défini.</w:t>
            </w:r>
            <w:r w:rsidR="001725DA">
              <w:rPr>
                <w:webHidden/>
              </w:rPr>
              <w:fldChar w:fldCharType="end"/>
            </w:r>
          </w:hyperlink>
        </w:p>
        <w:p w14:paraId="18C52620" w14:textId="464CA226" w:rsidR="001725DA" w:rsidRDefault="00B74ACA">
          <w:pPr>
            <w:pStyle w:val="TM2"/>
            <w:tabs>
              <w:tab w:val="right" w:leader="underscore" w:pos="9592"/>
            </w:tabs>
          </w:pPr>
          <w:hyperlink w:anchor="_Toc12610700" w:history="1">
            <w:r>
              <w:rPr>
                <w:rStyle w:val="Lienhypertexte"/>
                <w:noProof/>
                <w:lang w:bidi="fr-FR"/>
              </w:rPr>
              <w:t xml:space="preserve">Objectif du livrable </w:t>
            </w:r>
            <w:r w:rsidR="00034E46">
              <w:rPr>
                <w:rStyle w:val="Lienhypertexte"/>
                <w:noProof/>
                <w:lang w:bidi="fr-FR"/>
              </w:rPr>
              <w:t>4</w:t>
            </w:r>
            <w:r w:rsidR="001725DA">
              <w:rPr>
                <w:noProof/>
                <w:webHidden/>
              </w:rPr>
              <w:tab/>
            </w:r>
            <w:r w:rsidR="009F01E8">
              <w:rPr>
                <w:noProof/>
                <w:webHidden/>
              </w:rPr>
              <w:t>3</w:t>
            </w:r>
          </w:hyperlink>
        </w:p>
        <w:p w14:paraId="594A505C" w14:textId="5709A870" w:rsidR="00034E46" w:rsidRPr="00034E46" w:rsidRDefault="00034E46" w:rsidP="00034E46">
          <w:pPr>
            <w:pStyle w:val="TM2"/>
            <w:tabs>
              <w:tab w:val="right" w:leader="underscore" w:pos="9592"/>
            </w:tabs>
            <w:rPr>
              <w:noProof/>
            </w:rPr>
          </w:pPr>
          <w:hyperlink w:anchor="_Toc12610700" w:history="1">
            <w:r>
              <w:rPr>
                <w:rStyle w:val="Lienhypertexte"/>
                <w:noProof/>
                <w:lang w:bidi="fr-FR"/>
              </w:rPr>
              <w:t xml:space="preserve">Gestion de projet </w:t>
            </w:r>
            <w:r>
              <w:rPr>
                <w:noProof/>
                <w:webHidden/>
              </w:rPr>
              <w:tab/>
            </w:r>
            <w:r w:rsidR="009F01E8">
              <w:rPr>
                <w:noProof/>
                <w:webHidden/>
              </w:rPr>
              <w:t>4</w:t>
            </w:r>
          </w:hyperlink>
        </w:p>
        <w:p w14:paraId="0CFBABB3" w14:textId="71B4EAF7" w:rsidR="001725DA" w:rsidRDefault="00B74ACA">
          <w:pPr>
            <w:pStyle w:val="TM1"/>
          </w:pPr>
          <w:hyperlink w:anchor="_Toc12610704" w:history="1">
            <w:r>
              <w:rPr>
                <w:rStyle w:val="Lienhypertexte"/>
                <w:lang w:bidi="fr-FR"/>
              </w:rPr>
              <w:t xml:space="preserve">Réalisation du </w:t>
            </w:r>
            <w:r w:rsidR="00034E46">
              <w:rPr>
                <w:rStyle w:val="Lienhypertexte"/>
                <w:lang w:bidi="fr-FR"/>
              </w:rPr>
              <w:t>diagramme de Gantt</w:t>
            </w:r>
            <w:r w:rsidR="001725DA">
              <w:rPr>
                <w:webHidden/>
              </w:rPr>
              <w:tab/>
            </w:r>
            <w:r w:rsidR="009F01E8">
              <w:rPr>
                <w:webHidden/>
              </w:rPr>
              <w:t>5</w:t>
            </w:r>
          </w:hyperlink>
        </w:p>
        <w:p w14:paraId="50A2CC6B" w14:textId="44A7002A" w:rsidR="00034E46" w:rsidRPr="00034E46" w:rsidRDefault="00034E46" w:rsidP="00034E46">
          <w:pPr>
            <w:pStyle w:val="TM1"/>
            <w:rPr>
              <w:rFonts w:eastAsiaTheme="minorEastAsia"/>
              <w:color w:val="auto"/>
              <w:kern w:val="0"/>
              <w:sz w:val="22"/>
              <w:szCs w:val="22"/>
              <w:lang w:eastAsia="fr-FR"/>
            </w:rPr>
          </w:pPr>
          <w:hyperlink w:anchor="_Toc12610704" w:history="1">
            <w:r>
              <w:rPr>
                <w:rStyle w:val="Lienhypertexte"/>
                <w:lang w:bidi="fr-FR"/>
              </w:rPr>
              <w:t>Réalisation du diagramme de PERT</w:t>
            </w:r>
            <w:r>
              <w:rPr>
                <w:webHidden/>
              </w:rPr>
              <w:tab/>
            </w:r>
            <w:r w:rsidR="009F01E8">
              <w:rPr>
                <w:webHidden/>
              </w:rPr>
              <w:t>5</w:t>
            </w:r>
          </w:hyperlink>
        </w:p>
        <w:p w14:paraId="016FB4B4" w14:textId="20A8C570" w:rsidR="001725DA" w:rsidRDefault="00BE3A53">
          <w:pPr>
            <w:pStyle w:val="TM1"/>
            <w:rPr>
              <w:rFonts w:eastAsiaTheme="minorEastAsia"/>
              <w:color w:val="auto"/>
              <w:kern w:val="0"/>
              <w:sz w:val="22"/>
              <w:szCs w:val="22"/>
              <w:lang w:eastAsia="fr-FR"/>
            </w:rPr>
          </w:pPr>
          <w:hyperlink w:anchor="_Toc12610717" w:history="1">
            <w:r>
              <w:rPr>
                <w:rStyle w:val="Lienhypertexte"/>
                <w:lang w:bidi="fr-FR"/>
              </w:rPr>
              <w:t>Conclusion</w:t>
            </w:r>
            <w:r w:rsidR="001725DA">
              <w:rPr>
                <w:webHidden/>
              </w:rPr>
              <w:tab/>
            </w:r>
            <w:r w:rsidR="009F01E8">
              <w:rPr>
                <w:webHidden/>
              </w:rPr>
              <w:t>6</w:t>
            </w:r>
          </w:hyperlink>
        </w:p>
        <w:p w14:paraId="35740B8C" w14:textId="124C6615" w:rsidR="001725DA" w:rsidRDefault="00597852" w:rsidP="00BE3A53">
          <w:pPr>
            <w:pStyle w:val="TM2"/>
            <w:tabs>
              <w:tab w:val="right" w:leader="underscore" w:pos="9592"/>
            </w:tabs>
            <w:ind w:left="0"/>
            <w:rPr>
              <w:rFonts w:eastAsiaTheme="minorEastAsia"/>
              <w:noProof/>
              <w:color w:val="auto"/>
              <w:sz w:val="22"/>
              <w:szCs w:val="22"/>
              <w:lang w:eastAsia="fr-FR"/>
            </w:rPr>
          </w:pPr>
          <w:hyperlink w:anchor="_Toc12610718" w:history="1">
            <w:r>
              <w:rPr>
                <w:rStyle w:val="Lienhypertexte"/>
                <w:noProof/>
                <w:lang w:bidi="fr-FR"/>
              </w:rPr>
              <w:t>Annexes techniques</w:t>
            </w:r>
            <w:r w:rsidR="00BE3A53">
              <w:rPr>
                <w:noProof/>
                <w:webHidden/>
              </w:rPr>
              <w:t>____________________________________________________</w:t>
            </w:r>
            <w:r w:rsidR="009F01E8">
              <w:rPr>
                <w:noProof/>
                <w:webHidden/>
              </w:rPr>
              <w:t>6</w:t>
            </w:r>
          </w:hyperlink>
        </w:p>
        <w:p w14:paraId="0C57F364" w14:textId="77777777" w:rsidR="003B6138" w:rsidRDefault="00E523C3">
          <w:pPr>
            <w:rPr>
              <w:b/>
              <w:noProof/>
              <w:lang w:bidi="fr-FR"/>
            </w:rPr>
          </w:pPr>
          <w:r>
            <w:rPr>
              <w:b/>
              <w:noProof/>
              <w:lang w:bidi="fr-FR"/>
            </w:rPr>
            <w:fldChar w:fldCharType="end"/>
          </w:r>
        </w:p>
        <w:p w14:paraId="7C6131BD" w14:textId="77777777" w:rsidR="003B6138" w:rsidRDefault="003B6138">
          <w:pPr>
            <w:rPr>
              <w:b/>
              <w:noProof/>
              <w:lang w:bidi="fr-FR"/>
            </w:rPr>
          </w:pPr>
        </w:p>
        <w:p w14:paraId="11F9288F" w14:textId="77777777" w:rsidR="003B6138" w:rsidRDefault="003B6138">
          <w:pPr>
            <w:rPr>
              <w:b/>
              <w:noProof/>
              <w:lang w:bidi="fr-FR"/>
            </w:rPr>
          </w:pPr>
        </w:p>
        <w:p w14:paraId="6E27310D" w14:textId="77777777" w:rsidR="003B6138" w:rsidRDefault="003B6138">
          <w:pPr>
            <w:rPr>
              <w:b/>
              <w:noProof/>
              <w:lang w:bidi="fr-FR"/>
            </w:rPr>
          </w:pPr>
        </w:p>
        <w:p w14:paraId="22461B3B" w14:textId="77777777" w:rsidR="003B6138" w:rsidRDefault="003B6138">
          <w:pPr>
            <w:rPr>
              <w:b/>
              <w:noProof/>
              <w:lang w:bidi="fr-FR"/>
            </w:rPr>
          </w:pPr>
        </w:p>
        <w:p w14:paraId="74A70F3F" w14:textId="77777777" w:rsidR="003B6138" w:rsidRDefault="003B6138">
          <w:pPr>
            <w:rPr>
              <w:b/>
              <w:noProof/>
              <w:lang w:bidi="fr-FR"/>
            </w:rPr>
          </w:pPr>
        </w:p>
        <w:p w14:paraId="610DC836" w14:textId="77777777" w:rsidR="003B6138" w:rsidRDefault="003B6138">
          <w:pPr>
            <w:rPr>
              <w:b/>
              <w:noProof/>
              <w:lang w:bidi="fr-FR"/>
            </w:rPr>
          </w:pPr>
        </w:p>
        <w:p w14:paraId="26BA8683" w14:textId="77777777" w:rsidR="003B6138" w:rsidRDefault="003B6138">
          <w:pPr>
            <w:rPr>
              <w:b/>
              <w:noProof/>
              <w:lang w:bidi="fr-FR"/>
            </w:rPr>
          </w:pPr>
        </w:p>
        <w:p w14:paraId="5E59A078" w14:textId="77777777" w:rsidR="003B6138" w:rsidRDefault="003B6138">
          <w:pPr>
            <w:rPr>
              <w:b/>
              <w:noProof/>
              <w:lang w:bidi="fr-FR"/>
            </w:rPr>
          </w:pPr>
        </w:p>
        <w:p w14:paraId="2B33750E" w14:textId="77777777" w:rsidR="003B6138" w:rsidRDefault="003B6138">
          <w:pPr>
            <w:rPr>
              <w:b/>
              <w:noProof/>
              <w:lang w:bidi="fr-FR"/>
            </w:rPr>
          </w:pPr>
        </w:p>
        <w:p w14:paraId="3FEBCF81" w14:textId="72FF2251" w:rsidR="00E523C3" w:rsidRDefault="00000000" w:rsidP="003B6138"/>
      </w:sdtContent>
    </w:sdt>
    <w:p w14:paraId="7ACB4CB6" w14:textId="77777777" w:rsidR="00C02E66" w:rsidRDefault="00C02E66" w:rsidP="00C02E66">
      <w:pPr>
        <w:pStyle w:val="Titre"/>
        <w:rPr>
          <w:lang w:bidi="fr-FR"/>
        </w:rPr>
      </w:pPr>
      <w:bookmarkStart w:id="0" w:name="_Hlk501114800"/>
    </w:p>
    <w:p w14:paraId="2971632C" w14:textId="77777777" w:rsidR="00C02E66" w:rsidRDefault="00C02E66" w:rsidP="00C02E66">
      <w:pPr>
        <w:pStyle w:val="Titre"/>
        <w:rPr>
          <w:lang w:bidi="fr-FR"/>
        </w:rPr>
      </w:pPr>
    </w:p>
    <w:p w14:paraId="70A49DE2" w14:textId="77777777" w:rsidR="00C02E66" w:rsidRDefault="00C02E66" w:rsidP="00C02E66">
      <w:pPr>
        <w:pStyle w:val="Titre"/>
        <w:rPr>
          <w:lang w:bidi="fr-FR"/>
        </w:rPr>
      </w:pPr>
    </w:p>
    <w:p w14:paraId="09FC86F4" w14:textId="77777777" w:rsidR="00C02E66" w:rsidRDefault="00C02E66" w:rsidP="00C02E66">
      <w:pPr>
        <w:pStyle w:val="Titre"/>
        <w:rPr>
          <w:lang w:bidi="fr-FR"/>
        </w:rPr>
      </w:pPr>
    </w:p>
    <w:p w14:paraId="0A485156" w14:textId="77777777" w:rsidR="00C02E66" w:rsidRDefault="00C02E66" w:rsidP="00C02E66">
      <w:pPr>
        <w:pStyle w:val="Titre"/>
        <w:rPr>
          <w:lang w:bidi="fr-FR"/>
        </w:rPr>
      </w:pPr>
    </w:p>
    <w:p w14:paraId="15F6220B" w14:textId="77777777" w:rsidR="00034E46" w:rsidRDefault="00034E46" w:rsidP="00C02E66">
      <w:pPr>
        <w:pStyle w:val="Titre"/>
        <w:rPr>
          <w:lang w:bidi="fr-FR"/>
        </w:rPr>
      </w:pPr>
    </w:p>
    <w:p w14:paraId="6595273A" w14:textId="77777777" w:rsidR="00034E46" w:rsidRDefault="00034E46" w:rsidP="00C02E66">
      <w:pPr>
        <w:pStyle w:val="Titre"/>
        <w:rPr>
          <w:lang w:bidi="fr-FR"/>
        </w:rPr>
      </w:pPr>
    </w:p>
    <w:p w14:paraId="3EFEB404" w14:textId="1B3A7D18" w:rsidR="001B1420" w:rsidRPr="001B1420" w:rsidRDefault="00C02E66" w:rsidP="00B30009">
      <w:pPr>
        <w:pStyle w:val="Titre"/>
        <w:rPr>
          <w:lang w:bidi="fr-FR"/>
        </w:rPr>
      </w:pPr>
      <w:r>
        <w:rPr>
          <w:lang w:bidi="fr-FR"/>
        </w:rPr>
        <w:lastRenderedPageBreak/>
        <w:t>I</w:t>
      </w:r>
      <w:r w:rsidR="001B1420">
        <w:rPr>
          <w:lang w:bidi="fr-FR"/>
        </w:rPr>
        <w:t>ntroduction</w:t>
      </w:r>
      <w:bookmarkEnd w:id="0"/>
    </w:p>
    <w:p w14:paraId="4D075B3B" w14:textId="77777777" w:rsidR="001B1420" w:rsidRDefault="001B1420" w:rsidP="001B1420">
      <w:pPr>
        <w:jc w:val="both"/>
      </w:pPr>
      <w:r>
        <w:t xml:space="preserve">Dans le cadre de sa politique numérique, le maire de </w:t>
      </w:r>
      <w:proofErr w:type="spellStart"/>
      <w:r>
        <w:t>Funkytown</w:t>
      </w:r>
      <w:proofErr w:type="spellEnd"/>
      <w:r>
        <w:t xml:space="preserve"> soutient activement les entreprises locales dans leur transformation digitale. Ce projet vise à fournir des infrastructures réseau modernes et adaptées aux besoins des entreprises de la ville, notamment l’ESN </w:t>
      </w:r>
      <w:proofErr w:type="spellStart"/>
      <w:r>
        <w:t>eXia</w:t>
      </w:r>
      <w:proofErr w:type="spellEnd"/>
      <w:r>
        <w:t xml:space="preserve">, la Bibliothèque municipale, Engie, et </w:t>
      </w:r>
      <w:proofErr w:type="spellStart"/>
      <w:r>
        <w:t>Digiplex</w:t>
      </w:r>
      <w:proofErr w:type="spellEnd"/>
      <w:r>
        <w:t>.</w:t>
      </w:r>
    </w:p>
    <w:p w14:paraId="2E43C9CA" w14:textId="77777777" w:rsidR="001B1420" w:rsidRDefault="001B1420" w:rsidP="001B1420">
      <w:pPr>
        <w:jc w:val="both"/>
      </w:pPr>
    </w:p>
    <w:p w14:paraId="16D051AD" w14:textId="1C21D85B" w:rsidR="001B1420" w:rsidRDefault="001B1420" w:rsidP="001B1420">
      <w:pPr>
        <w:jc w:val="both"/>
      </w:pPr>
      <w:r>
        <w:t>Notre rôle est d’accompagner ces structures dans la conception et le déploiement de leurs réseaux en respectant les spécifications du cahier des charges, tout en garantissant une sécurité et une évolutivité optimales. Pour mener à bien cette mission, nous avons commencé par réaliser un plan d’adressage, fondation de la configuration réseau.</w:t>
      </w:r>
    </w:p>
    <w:p w14:paraId="1216CAB8" w14:textId="77777777" w:rsidR="001B1420" w:rsidRDefault="001B1420" w:rsidP="001B1420">
      <w:pPr>
        <w:jc w:val="both"/>
      </w:pPr>
    </w:p>
    <w:p w14:paraId="5C9668C6" w14:textId="42B3F79D" w:rsidR="001B1420" w:rsidRPr="00C02E66" w:rsidRDefault="001B1420" w:rsidP="00C02E66">
      <w:pPr>
        <w:pStyle w:val="Titre"/>
      </w:pPr>
      <w:r w:rsidRPr="00C02E66">
        <w:t xml:space="preserve">OBJECTIF DU LIVRABLE </w:t>
      </w:r>
      <w:r w:rsidR="00034E46">
        <w:t>4</w:t>
      </w:r>
    </w:p>
    <w:p w14:paraId="5CEA0E58" w14:textId="426AC0B0" w:rsidR="00104342" w:rsidRDefault="004E6E13" w:rsidP="00A22ABB">
      <w:pPr>
        <w:pStyle w:val="Listenumros"/>
        <w:numPr>
          <w:ilvl w:val="0"/>
          <w:numId w:val="0"/>
        </w:numPr>
        <w:jc w:val="both"/>
        <w:rPr>
          <w:rFonts w:cstheme="minorHAnsi"/>
          <w:szCs w:val="24"/>
        </w:rPr>
      </w:pPr>
      <w:r w:rsidRPr="004E6E13">
        <w:rPr>
          <w:rFonts w:cstheme="minorHAnsi"/>
          <w:szCs w:val="24"/>
        </w:rPr>
        <w:t xml:space="preserve">L’objectif principal du livrable 4 est de structurer et d’organiser efficacement le projet à l’aide d’outils de gestion adaptés. Ce livrable comprend la création d’un planning effectif détaillant les différentes étapes du projet depuis son lancement jusqu’à son aboutissement, ainsi qu’une répartition claire des responsabilités entre les membres de l’équipe. Il vise également à optimiser le déploiement à travers l’élaboration d’un diagramme de Gantt et l’utilisation d’un réseau PERT, permettant d’identifier les chemins critiques et de garantir une mise en œuvre efficace et rapide. En fournissant une vue d’ensemble claire du projet à travers des outils graphiques et des supports documentés, ce livrable soutient la prise de décision et la présentation du projet, démontrant la rigueur méthodologique et la maîtrise de l’équipe ESN </w:t>
      </w:r>
      <w:proofErr w:type="spellStart"/>
      <w:r w:rsidRPr="004E6E13">
        <w:rPr>
          <w:rFonts w:cstheme="minorHAnsi"/>
          <w:szCs w:val="24"/>
        </w:rPr>
        <w:t>eXia</w:t>
      </w:r>
      <w:proofErr w:type="spellEnd"/>
      <w:r w:rsidRPr="004E6E13">
        <w:rPr>
          <w:rFonts w:cstheme="minorHAnsi"/>
          <w:szCs w:val="24"/>
        </w:rPr>
        <w:t xml:space="preserve"> dans la gestion du déploiement réseau.</w:t>
      </w:r>
    </w:p>
    <w:p w14:paraId="386D06F8" w14:textId="77777777" w:rsidR="00B30009" w:rsidRDefault="00B30009" w:rsidP="00A22ABB">
      <w:pPr>
        <w:pStyle w:val="Listenumros"/>
        <w:numPr>
          <w:ilvl w:val="0"/>
          <w:numId w:val="0"/>
        </w:numPr>
        <w:jc w:val="both"/>
        <w:rPr>
          <w:rFonts w:cstheme="minorHAnsi"/>
          <w:szCs w:val="24"/>
        </w:rPr>
      </w:pPr>
    </w:p>
    <w:p w14:paraId="2A9994BE" w14:textId="77777777" w:rsidR="00B30009" w:rsidRDefault="00B30009" w:rsidP="00A22ABB">
      <w:pPr>
        <w:pStyle w:val="Listenumros"/>
        <w:numPr>
          <w:ilvl w:val="0"/>
          <w:numId w:val="0"/>
        </w:numPr>
        <w:jc w:val="both"/>
        <w:rPr>
          <w:rFonts w:cstheme="minorHAnsi"/>
          <w:szCs w:val="24"/>
        </w:rPr>
      </w:pPr>
    </w:p>
    <w:p w14:paraId="5BC8B2DF" w14:textId="77777777" w:rsidR="00B30009" w:rsidRDefault="00B30009" w:rsidP="00A22ABB">
      <w:pPr>
        <w:pStyle w:val="Listenumros"/>
        <w:numPr>
          <w:ilvl w:val="0"/>
          <w:numId w:val="0"/>
        </w:numPr>
        <w:jc w:val="both"/>
        <w:rPr>
          <w:rFonts w:cstheme="minorHAnsi"/>
          <w:szCs w:val="24"/>
        </w:rPr>
      </w:pPr>
    </w:p>
    <w:p w14:paraId="63796E36" w14:textId="77777777" w:rsidR="00B30009" w:rsidRDefault="00B30009" w:rsidP="00A22ABB">
      <w:pPr>
        <w:pStyle w:val="Listenumros"/>
        <w:numPr>
          <w:ilvl w:val="0"/>
          <w:numId w:val="0"/>
        </w:numPr>
        <w:jc w:val="both"/>
        <w:rPr>
          <w:rFonts w:cstheme="minorHAnsi"/>
          <w:szCs w:val="24"/>
        </w:rPr>
      </w:pPr>
    </w:p>
    <w:p w14:paraId="60BF7D28" w14:textId="77777777" w:rsidR="00B30009" w:rsidRDefault="00B30009" w:rsidP="00A22ABB">
      <w:pPr>
        <w:pStyle w:val="Listenumros"/>
        <w:numPr>
          <w:ilvl w:val="0"/>
          <w:numId w:val="0"/>
        </w:numPr>
        <w:jc w:val="both"/>
        <w:rPr>
          <w:rFonts w:cstheme="minorHAnsi"/>
          <w:szCs w:val="24"/>
        </w:rPr>
      </w:pPr>
    </w:p>
    <w:p w14:paraId="57889575" w14:textId="77777777" w:rsidR="00B30009" w:rsidRDefault="00B30009" w:rsidP="00A22ABB">
      <w:pPr>
        <w:pStyle w:val="Listenumros"/>
        <w:numPr>
          <w:ilvl w:val="0"/>
          <w:numId w:val="0"/>
        </w:numPr>
        <w:jc w:val="both"/>
        <w:rPr>
          <w:rFonts w:cstheme="minorHAnsi"/>
          <w:szCs w:val="24"/>
        </w:rPr>
      </w:pPr>
    </w:p>
    <w:p w14:paraId="32975C86" w14:textId="77777777" w:rsidR="00B30009" w:rsidRDefault="00B30009" w:rsidP="00A22ABB">
      <w:pPr>
        <w:pStyle w:val="Listenumros"/>
        <w:numPr>
          <w:ilvl w:val="0"/>
          <w:numId w:val="0"/>
        </w:numPr>
        <w:jc w:val="both"/>
        <w:rPr>
          <w:rFonts w:cstheme="minorHAnsi"/>
          <w:szCs w:val="24"/>
        </w:rPr>
      </w:pPr>
    </w:p>
    <w:p w14:paraId="70A5263C" w14:textId="77777777" w:rsidR="00B30009" w:rsidRDefault="00B30009" w:rsidP="00A22ABB">
      <w:pPr>
        <w:pStyle w:val="Listenumros"/>
        <w:numPr>
          <w:ilvl w:val="0"/>
          <w:numId w:val="0"/>
        </w:numPr>
        <w:jc w:val="both"/>
        <w:rPr>
          <w:rFonts w:cstheme="minorHAnsi"/>
          <w:szCs w:val="24"/>
        </w:rPr>
      </w:pPr>
    </w:p>
    <w:p w14:paraId="6AF61618" w14:textId="77777777" w:rsidR="00B30009" w:rsidRPr="001B1420" w:rsidRDefault="00B30009" w:rsidP="00A22ABB">
      <w:pPr>
        <w:pStyle w:val="Listenumros"/>
        <w:numPr>
          <w:ilvl w:val="0"/>
          <w:numId w:val="0"/>
        </w:numPr>
        <w:jc w:val="both"/>
        <w:rPr>
          <w:rFonts w:cstheme="minorHAnsi"/>
          <w:szCs w:val="24"/>
        </w:rPr>
      </w:pPr>
    </w:p>
    <w:p w14:paraId="2C5E8A71" w14:textId="77777777" w:rsidR="00C02E66" w:rsidRPr="008A73E6" w:rsidRDefault="00C02E66" w:rsidP="00A22ABB">
      <w:pPr>
        <w:pStyle w:val="Listenumros"/>
        <w:numPr>
          <w:ilvl w:val="0"/>
          <w:numId w:val="0"/>
        </w:numPr>
        <w:jc w:val="both"/>
        <w:rPr>
          <w:rFonts w:cstheme="minorHAnsi"/>
          <w:szCs w:val="24"/>
        </w:rPr>
      </w:pPr>
    </w:p>
    <w:p w14:paraId="03728C91" w14:textId="619594AC" w:rsidR="00C02E66" w:rsidRPr="00C02E66" w:rsidRDefault="00085711" w:rsidP="00C02E66">
      <w:pPr>
        <w:pStyle w:val="Titre"/>
      </w:pPr>
      <w:r>
        <w:lastRenderedPageBreak/>
        <w:t>GESTION DE PROJET</w:t>
      </w:r>
    </w:p>
    <w:p w14:paraId="081D34C1" w14:textId="77777777" w:rsidR="00D00F09" w:rsidRDefault="00D00F09" w:rsidP="00D00F09">
      <w:pPr>
        <w:jc w:val="both"/>
        <w:rPr>
          <w:rFonts w:cstheme="minorHAnsi"/>
          <w:szCs w:val="24"/>
        </w:rPr>
      </w:pPr>
      <w:r w:rsidRPr="00D00F09">
        <w:rPr>
          <w:rFonts w:cstheme="minorHAnsi"/>
          <w:szCs w:val="24"/>
        </w:rPr>
        <w:t xml:space="preserve">Le projet est dirigé par Deshani, qui assume le rôle de chef d'équipe. Elle est chargée de superviser l’ensemble des opérations et de garantir la coordination des différents aspects du projet. Son leadership sera essentiel pour assurer le respect des délais et la qualité des livrables. </w:t>
      </w:r>
    </w:p>
    <w:p w14:paraId="3DD30E28" w14:textId="77777777" w:rsidR="00034E46" w:rsidRDefault="00034E46" w:rsidP="00D00F09">
      <w:pPr>
        <w:jc w:val="both"/>
        <w:rPr>
          <w:rFonts w:cstheme="minorHAnsi"/>
          <w:szCs w:val="24"/>
        </w:rPr>
      </w:pPr>
    </w:p>
    <w:p w14:paraId="4A64CE37" w14:textId="5A519DBD" w:rsidR="00D00F09" w:rsidRDefault="00D00F09" w:rsidP="00D00F09">
      <w:pPr>
        <w:jc w:val="both"/>
        <w:rPr>
          <w:rFonts w:cstheme="minorHAnsi"/>
          <w:szCs w:val="24"/>
        </w:rPr>
      </w:pPr>
      <w:r w:rsidRPr="00D00F09">
        <w:rPr>
          <w:rFonts w:cstheme="minorHAnsi"/>
          <w:szCs w:val="24"/>
        </w:rPr>
        <w:t>Florian est désigné comme spécialiste des réseaux et de l’infrastructure. Il sera responsable de concevoir et d’implémenter les architectures réseau, en veillant à répondre aux besoins spécifiques de chaque contrat, notamment en matière de sécurisation, de routage, et de connectivité. Son expertise dans le déploiement des équipements réseau et des protocoles sera mise à profit pour satisfaire les exigences techniques complexes des différents partenaires.</w:t>
      </w:r>
    </w:p>
    <w:p w14:paraId="47C9B797" w14:textId="77777777" w:rsidR="00034E46" w:rsidRPr="00D00F09" w:rsidRDefault="00034E46" w:rsidP="00D00F09">
      <w:pPr>
        <w:jc w:val="both"/>
        <w:rPr>
          <w:rFonts w:cstheme="minorHAnsi"/>
          <w:szCs w:val="24"/>
        </w:rPr>
      </w:pPr>
    </w:p>
    <w:p w14:paraId="536C6FF2" w14:textId="77777777" w:rsidR="00D00F09" w:rsidRDefault="00D00F09" w:rsidP="00D00F09">
      <w:pPr>
        <w:jc w:val="both"/>
        <w:rPr>
          <w:rFonts w:cstheme="minorHAnsi"/>
          <w:szCs w:val="24"/>
        </w:rPr>
      </w:pPr>
      <w:r w:rsidRPr="00D00F09">
        <w:rPr>
          <w:rFonts w:cstheme="minorHAnsi"/>
          <w:szCs w:val="24"/>
        </w:rPr>
        <w:t xml:space="preserve">Isaac occupe le poste de spécialiste en configuration et administration système. Il prendra en charge l’installation et la configuration des serveurs DNS, FTP, et DHCP, ainsi que des services nécessaires au bon fonctionnement des infrastructures. Il veillera également à l'intégration des équipements informatiques et au respect des standards de sécurité. </w:t>
      </w:r>
    </w:p>
    <w:p w14:paraId="06735CF7" w14:textId="77777777" w:rsidR="00034E46" w:rsidRDefault="00034E46" w:rsidP="00D00F09">
      <w:pPr>
        <w:jc w:val="both"/>
        <w:rPr>
          <w:rFonts w:cstheme="minorHAnsi"/>
          <w:szCs w:val="24"/>
        </w:rPr>
      </w:pPr>
    </w:p>
    <w:p w14:paraId="1847EAD3" w14:textId="593B4FAC" w:rsidR="00D00F09" w:rsidRDefault="00D00F09" w:rsidP="00D00F09">
      <w:pPr>
        <w:jc w:val="both"/>
        <w:rPr>
          <w:rFonts w:cstheme="minorHAnsi"/>
          <w:szCs w:val="24"/>
        </w:rPr>
      </w:pPr>
      <w:r w:rsidRPr="00D00F09">
        <w:rPr>
          <w:rFonts w:cstheme="minorHAnsi"/>
          <w:szCs w:val="24"/>
        </w:rPr>
        <w:t>Enfin, Youssef, spécialiste en gestion de projets et en communication numérique, sera chargé d’assurer une interface efficace entre l’équipe technique et les partenaires du projet. Il participera à l’élaboration des plans d’adressage, au suivi des plannings, et à la préparation des livrables, tout en garantissant une bonne coordination des ressources humaines et matérielles.</w:t>
      </w:r>
    </w:p>
    <w:p w14:paraId="0ECA9205" w14:textId="77777777" w:rsidR="00034E46" w:rsidRPr="00D00F09" w:rsidRDefault="00034E46" w:rsidP="00D00F09">
      <w:pPr>
        <w:jc w:val="both"/>
        <w:rPr>
          <w:rFonts w:cstheme="minorHAnsi"/>
          <w:szCs w:val="24"/>
        </w:rPr>
      </w:pPr>
    </w:p>
    <w:p w14:paraId="1A086823" w14:textId="77777777" w:rsidR="00D00F09" w:rsidRDefault="00D00F09" w:rsidP="00D00F09">
      <w:pPr>
        <w:jc w:val="both"/>
        <w:rPr>
          <w:rFonts w:cstheme="minorHAnsi"/>
          <w:szCs w:val="24"/>
        </w:rPr>
      </w:pPr>
      <w:r w:rsidRPr="00D00F09">
        <w:rPr>
          <w:rFonts w:cstheme="minorHAnsi"/>
          <w:szCs w:val="24"/>
        </w:rPr>
        <w:t>Grâce à cette répartition des responsabilités et à la complémentarité des compétences de chaque membre, l’équipe est bien positionnée pour répondre aux défis techniques et organisationnels du projet. L’objectif est de livrer des solutions robustes et adaptées aux besoins des partenaires, tout en respectant les contraintes budgétaires et les délais fixés.</w:t>
      </w:r>
    </w:p>
    <w:p w14:paraId="033C2C66" w14:textId="77777777" w:rsidR="00B139BB" w:rsidRPr="00D00F09" w:rsidRDefault="00B139BB" w:rsidP="00D00F09">
      <w:pPr>
        <w:jc w:val="both"/>
        <w:rPr>
          <w:rFonts w:cstheme="minorHAnsi"/>
          <w:szCs w:val="24"/>
        </w:rPr>
      </w:pPr>
    </w:p>
    <w:p w14:paraId="2DF2EB89" w14:textId="77777777" w:rsidR="00B30009" w:rsidRDefault="00B30009" w:rsidP="003B6138">
      <w:pPr>
        <w:tabs>
          <w:tab w:val="left" w:pos="8904"/>
        </w:tabs>
        <w:rPr>
          <w:rFonts w:cstheme="minorHAnsi"/>
          <w:szCs w:val="24"/>
        </w:rPr>
      </w:pPr>
    </w:p>
    <w:p w14:paraId="287FADE4" w14:textId="77777777" w:rsidR="00B30009" w:rsidRDefault="00B30009" w:rsidP="003B6138">
      <w:pPr>
        <w:tabs>
          <w:tab w:val="left" w:pos="8904"/>
        </w:tabs>
        <w:rPr>
          <w:rFonts w:cstheme="minorHAnsi"/>
          <w:szCs w:val="24"/>
        </w:rPr>
      </w:pPr>
    </w:p>
    <w:p w14:paraId="3523EF60" w14:textId="77777777" w:rsidR="00B30009" w:rsidRDefault="00B30009" w:rsidP="003B6138">
      <w:pPr>
        <w:tabs>
          <w:tab w:val="left" w:pos="8904"/>
        </w:tabs>
        <w:rPr>
          <w:rFonts w:cstheme="minorHAnsi"/>
          <w:szCs w:val="24"/>
        </w:rPr>
      </w:pPr>
    </w:p>
    <w:p w14:paraId="0D5756EB" w14:textId="77777777" w:rsidR="00B30009" w:rsidRDefault="00B30009" w:rsidP="003B6138">
      <w:pPr>
        <w:tabs>
          <w:tab w:val="left" w:pos="8904"/>
        </w:tabs>
        <w:rPr>
          <w:rFonts w:cstheme="minorHAnsi"/>
          <w:szCs w:val="24"/>
        </w:rPr>
      </w:pPr>
    </w:p>
    <w:p w14:paraId="4C1531DE" w14:textId="3EA2F9D6" w:rsidR="003B6138" w:rsidRPr="003B6138" w:rsidRDefault="003B6138" w:rsidP="003B6138">
      <w:pPr>
        <w:tabs>
          <w:tab w:val="left" w:pos="8904"/>
        </w:tabs>
        <w:rPr>
          <w:rFonts w:cstheme="minorHAnsi"/>
          <w:szCs w:val="24"/>
        </w:rPr>
      </w:pPr>
      <w:r>
        <w:rPr>
          <w:rFonts w:cstheme="minorHAnsi"/>
          <w:szCs w:val="24"/>
        </w:rPr>
        <w:tab/>
      </w:r>
    </w:p>
    <w:p w14:paraId="645F31CF" w14:textId="68512381" w:rsidR="008925A2" w:rsidRDefault="00166BE9" w:rsidP="00C02E66">
      <w:pPr>
        <w:pStyle w:val="Titre"/>
        <w:rPr>
          <w:lang w:bidi="fr-FR"/>
        </w:rPr>
      </w:pPr>
      <w:r>
        <w:rPr>
          <w:lang w:bidi="fr-FR"/>
        </w:rPr>
        <w:lastRenderedPageBreak/>
        <w:t>DIAGRAMME DE GANTT</w:t>
      </w:r>
    </w:p>
    <w:p w14:paraId="48C599D8" w14:textId="6461DC8D" w:rsidR="00DD02B8" w:rsidRPr="00DD02B8" w:rsidRDefault="00DD02B8" w:rsidP="00C02E66">
      <w:pPr>
        <w:pStyle w:val="Titre"/>
        <w:rPr>
          <w:rFonts w:asciiTheme="minorHAnsi" w:hAnsiTheme="minorHAnsi" w:cstheme="minorHAnsi"/>
          <w:b w:val="0"/>
          <w:bCs w:val="0"/>
          <w:sz w:val="24"/>
          <w:szCs w:val="24"/>
          <w:lang w:bidi="fr-FR"/>
        </w:rPr>
      </w:pPr>
      <w:r w:rsidRPr="00DD02B8">
        <w:rPr>
          <w:rFonts w:asciiTheme="minorHAnsi" w:hAnsiTheme="minorHAnsi" w:cstheme="minorHAnsi"/>
          <w:b w:val="0"/>
          <w:bCs w:val="0"/>
          <w:sz w:val="24"/>
          <w:szCs w:val="24"/>
          <w:lang w:bidi="fr-FR"/>
        </w:rPr>
        <w:t>Le diagramme de Gantt présenté ci-dessous illustre la planification temporelle détaillée du projet, mettant en évidence les différentes tâches, leur durée, et leur ordre d'exécution afin d'assurer un suivi rigoureux et structuré de la progression du projet.</w:t>
      </w:r>
    </w:p>
    <w:p w14:paraId="3301FB09" w14:textId="77777777" w:rsidR="00577BB3" w:rsidRPr="00DD02B8" w:rsidRDefault="00577BB3" w:rsidP="00C02E66">
      <w:pPr>
        <w:rPr>
          <w:rFonts w:cstheme="minorHAnsi"/>
          <w:szCs w:val="24"/>
        </w:rPr>
      </w:pPr>
    </w:p>
    <w:p w14:paraId="727912A9" w14:textId="005FF51B" w:rsidR="00D36983" w:rsidRDefault="008925A2" w:rsidP="00DD02B8">
      <w:r w:rsidRPr="008925A2">
        <w:rPr>
          <w:noProof/>
        </w:rPr>
        <w:drawing>
          <wp:inline distT="0" distB="0" distL="0" distR="0" wp14:anchorId="6903439E" wp14:editId="5C15FFB1">
            <wp:extent cx="6097270" cy="2992755"/>
            <wp:effectExtent l="0" t="0" r="0" b="0"/>
            <wp:docPr id="1331119065"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19065" name="Image 1" descr="Une image contenant texte, capture d’écran, nombre, ligne&#10;&#10;Description générée automatiquement"/>
                    <pic:cNvPicPr/>
                  </pic:nvPicPr>
                  <pic:blipFill>
                    <a:blip r:embed="rId10"/>
                    <a:stretch>
                      <a:fillRect/>
                    </a:stretch>
                  </pic:blipFill>
                  <pic:spPr>
                    <a:xfrm>
                      <a:off x="0" y="0"/>
                      <a:ext cx="6113420" cy="3000682"/>
                    </a:xfrm>
                    <a:prstGeom prst="rect">
                      <a:avLst/>
                    </a:prstGeom>
                  </pic:spPr>
                </pic:pic>
              </a:graphicData>
            </a:graphic>
          </wp:inline>
        </w:drawing>
      </w:r>
    </w:p>
    <w:p w14:paraId="5C912D3E" w14:textId="77777777" w:rsidR="00DD02B8" w:rsidRPr="00DD02B8" w:rsidRDefault="00DD02B8" w:rsidP="00DD02B8"/>
    <w:p w14:paraId="73ABD0F5" w14:textId="5734C707" w:rsidR="00D36983" w:rsidRDefault="00166BE9" w:rsidP="00D36983">
      <w:pPr>
        <w:pStyle w:val="Titre"/>
        <w:rPr>
          <w:lang w:bidi="fr-FR"/>
        </w:rPr>
      </w:pPr>
      <w:r>
        <w:rPr>
          <w:lang w:bidi="fr-FR"/>
        </w:rPr>
        <w:t xml:space="preserve">DIAGRAMME DE PERT </w:t>
      </w:r>
    </w:p>
    <w:p w14:paraId="2A79AD0C" w14:textId="7BE1D6FD" w:rsidR="00DD02B8" w:rsidRPr="005C78CC" w:rsidRDefault="005C78CC" w:rsidP="00D36983">
      <w:pPr>
        <w:pStyle w:val="Titre"/>
        <w:rPr>
          <w:rFonts w:asciiTheme="minorHAnsi" w:hAnsiTheme="minorHAnsi" w:cstheme="minorHAnsi"/>
          <w:b w:val="0"/>
          <w:bCs w:val="0"/>
          <w:sz w:val="24"/>
          <w:szCs w:val="24"/>
          <w:lang w:bidi="fr-FR"/>
        </w:rPr>
      </w:pPr>
      <w:r w:rsidRPr="005C78CC">
        <w:rPr>
          <w:rFonts w:asciiTheme="minorHAnsi" w:hAnsiTheme="minorHAnsi" w:cstheme="minorHAnsi"/>
          <w:b w:val="0"/>
          <w:bCs w:val="0"/>
          <w:sz w:val="24"/>
          <w:szCs w:val="24"/>
          <w:lang w:bidi="fr-FR"/>
        </w:rPr>
        <w:t>Le diagramme de PERT suivant met en évidence les dépendances entre les différentes étapes du projet, permettant ainsi d’optimiser le temps de réalisation et d’identifier le chemin critique pour garantir le respect des délais.</w:t>
      </w:r>
    </w:p>
    <w:p w14:paraId="524615B9" w14:textId="4436B17F" w:rsidR="00577BB3" w:rsidRPr="004C5999" w:rsidRDefault="0012095E" w:rsidP="00470CF6">
      <w:pPr>
        <w:pStyle w:val="Titre"/>
        <w:rPr>
          <w:lang w:bidi="fr-FR"/>
        </w:rPr>
      </w:pPr>
      <w:r>
        <w:rPr>
          <w:noProof/>
        </w:rPr>
        <w:drawing>
          <wp:inline distT="0" distB="0" distL="0" distR="0" wp14:anchorId="5C4D2795" wp14:editId="233CA4E0">
            <wp:extent cx="6097270" cy="2747645"/>
            <wp:effectExtent l="0" t="0" r="0" b="0"/>
            <wp:docPr id="699599826" name="Image 9" descr="Une image contenant capture d’écran, diagramme,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9826" name="Image 9" descr="Une image contenant capture d’écran, diagramme, texte, lign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7270" cy="2747645"/>
                    </a:xfrm>
                    <a:prstGeom prst="rect">
                      <a:avLst/>
                    </a:prstGeom>
                    <a:noFill/>
                    <a:ln>
                      <a:noFill/>
                    </a:ln>
                  </pic:spPr>
                </pic:pic>
              </a:graphicData>
            </a:graphic>
          </wp:inline>
        </w:drawing>
      </w:r>
    </w:p>
    <w:p w14:paraId="22C305EB" w14:textId="3307BBA0" w:rsidR="00577BB3" w:rsidRDefault="00C02E66" w:rsidP="00D00658">
      <w:pPr>
        <w:pStyle w:val="Titre"/>
        <w:rPr>
          <w:lang w:bidi="fr-FR"/>
        </w:rPr>
      </w:pPr>
      <w:r>
        <w:rPr>
          <w:lang w:bidi="fr-FR"/>
        </w:rPr>
        <w:lastRenderedPageBreak/>
        <w:t>C</w:t>
      </w:r>
      <w:r w:rsidR="00422B26">
        <w:rPr>
          <w:lang w:bidi="fr-FR"/>
        </w:rPr>
        <w:t>ONCLUSION</w:t>
      </w:r>
    </w:p>
    <w:p w14:paraId="3688A085" w14:textId="61AA9A01" w:rsidR="00577BB3" w:rsidRDefault="00D00658" w:rsidP="00491D4B">
      <w:pPr>
        <w:jc w:val="both"/>
        <w:rPr>
          <w:lang w:bidi="fr-FR"/>
        </w:rPr>
      </w:pPr>
      <w:r w:rsidRPr="00D00658">
        <w:rPr>
          <w:lang w:bidi="fr-FR"/>
        </w:rPr>
        <w:t>Ce livrable met en lumière les outils de gestion de projet appliqués au déploiement de l'infrastructure réseau, garantissant une organisation optimisée et un suivi rigoureux. Le diagramme de Gantt a permis de structurer et d’organiser les différentes étapes du projet dans le temps, tandis que le diagramme de PERT a mis en évidence les dépendances critiques entre les tâches, assurant une gestion efficace des délais. Ces outils reflètent une approche méthodique et collaborative, visant à respecter les contraintes et les objectifs fixés. Ce travail constitue une base solide pour le déploiement réussi de la maquette, tout en assurant la continuité des opérations sur les différents sites.</w:t>
      </w:r>
    </w:p>
    <w:p w14:paraId="5CC2E7BB" w14:textId="27B806DE" w:rsidR="00AD1003" w:rsidRPr="00491D4B" w:rsidRDefault="00AD1003" w:rsidP="00491D4B">
      <w:pPr>
        <w:jc w:val="both"/>
        <w:rPr>
          <w:lang w:bidi="fr-FR"/>
        </w:rPr>
      </w:pPr>
    </w:p>
    <w:p w14:paraId="3813D54D" w14:textId="13FCB4BF" w:rsidR="00491D4B" w:rsidRPr="00491D4B" w:rsidRDefault="00182DA3" w:rsidP="00182DA3">
      <w:pPr>
        <w:pStyle w:val="Titre"/>
        <w:rPr>
          <w:lang w:bidi="fr-FR"/>
        </w:rPr>
      </w:pPr>
      <w:r>
        <w:rPr>
          <w:lang w:bidi="fr-FR"/>
        </w:rPr>
        <w:t>ANNEXES TECHNIQUES</w:t>
      </w:r>
    </w:p>
    <w:p w14:paraId="70ECE77E" w14:textId="6943C621" w:rsidR="00491D4B" w:rsidRDefault="002057CA" w:rsidP="00D55CBC">
      <w:pPr>
        <w:rPr>
          <w:color w:val="FF0000"/>
          <w:sz w:val="22"/>
          <w:szCs w:val="22"/>
        </w:rPr>
      </w:pPr>
      <w:hyperlink r:id="rId12" w:history="1">
        <w:r w:rsidRPr="00BA7FE5">
          <w:rPr>
            <w:rStyle w:val="Lienhypertexte"/>
            <w:sz w:val="22"/>
            <w:szCs w:val="22"/>
          </w:rPr>
          <w:t>https://www.lucidchart.com/pages/fr/tutoriel/diagramme-pert?.com</w:t>
        </w:r>
      </w:hyperlink>
    </w:p>
    <w:p w14:paraId="5E08E69D" w14:textId="33B6D616" w:rsidR="00B8301B" w:rsidRDefault="002057CA" w:rsidP="00D55CBC">
      <w:pPr>
        <w:rPr>
          <w:color w:val="FF0000"/>
          <w:sz w:val="22"/>
          <w:szCs w:val="22"/>
        </w:rPr>
      </w:pPr>
      <w:hyperlink r:id="rId13" w:history="1">
        <w:r w:rsidRPr="00BA7FE5">
          <w:rPr>
            <w:rStyle w:val="Lienhypertexte"/>
            <w:sz w:val="22"/>
            <w:szCs w:val="22"/>
          </w:rPr>
          <w:t>https://www.appvizer.fr/magazine/operations/gestion-de-projet/diagramme-de-pert?utm.com</w:t>
        </w:r>
      </w:hyperlink>
    </w:p>
    <w:p w14:paraId="324F66D1" w14:textId="039E64BF" w:rsidR="002057CA" w:rsidRDefault="002057CA" w:rsidP="00D55CBC">
      <w:pPr>
        <w:rPr>
          <w:color w:val="FF0000"/>
          <w:sz w:val="22"/>
          <w:szCs w:val="22"/>
        </w:rPr>
      </w:pPr>
      <w:hyperlink r:id="rId14" w:history="1">
        <w:r w:rsidRPr="00BA7FE5">
          <w:rPr>
            <w:rStyle w:val="Lienhypertexte"/>
            <w:sz w:val="22"/>
            <w:szCs w:val="22"/>
          </w:rPr>
          <w:t>https://www.manager-go.com/gestion-de-projet/dossiers-methodes/construire-un-reseau-pert?utm.com</w:t>
        </w:r>
      </w:hyperlink>
    </w:p>
    <w:p w14:paraId="497D2170" w14:textId="3B14C857" w:rsidR="002057CA" w:rsidRDefault="002B5C01" w:rsidP="00D55CBC">
      <w:pPr>
        <w:rPr>
          <w:color w:val="FF0000"/>
          <w:sz w:val="22"/>
          <w:szCs w:val="22"/>
        </w:rPr>
      </w:pPr>
      <w:hyperlink r:id="rId15" w:history="1">
        <w:r w:rsidRPr="00BA7FE5">
          <w:rPr>
            <w:rStyle w:val="Lienhypertexte"/>
            <w:sz w:val="22"/>
            <w:szCs w:val="22"/>
          </w:rPr>
          <w:t>https://ganttproject.fr.softonic.com</w:t>
        </w:r>
      </w:hyperlink>
    </w:p>
    <w:p w14:paraId="50A18E2A" w14:textId="77777777" w:rsidR="002B5C01" w:rsidRDefault="002B5C01" w:rsidP="00D55CBC">
      <w:pPr>
        <w:rPr>
          <w:color w:val="FF0000"/>
          <w:sz w:val="22"/>
          <w:szCs w:val="22"/>
        </w:rPr>
      </w:pPr>
    </w:p>
    <w:p w14:paraId="6B31A995" w14:textId="77777777" w:rsidR="002057CA" w:rsidRDefault="002057CA" w:rsidP="00D55CBC">
      <w:pPr>
        <w:rPr>
          <w:color w:val="FF0000"/>
          <w:sz w:val="22"/>
          <w:szCs w:val="22"/>
        </w:rPr>
      </w:pPr>
    </w:p>
    <w:p w14:paraId="122099C1" w14:textId="77777777" w:rsidR="00AE32B9" w:rsidRPr="00D00658" w:rsidRDefault="00AE32B9" w:rsidP="00D55CBC">
      <w:pPr>
        <w:rPr>
          <w:color w:val="FF0000"/>
          <w:sz w:val="22"/>
          <w:szCs w:val="22"/>
        </w:rPr>
      </w:pPr>
    </w:p>
    <w:sectPr w:rsidR="00AE32B9" w:rsidRPr="00D00658" w:rsidSect="0050473B">
      <w:headerReference w:type="default" r:id="rId16"/>
      <w:footerReference w:type="default" r:id="rId17"/>
      <w:footerReference w:type="first" r:id="rId18"/>
      <w:pgSz w:w="11906" w:h="16838" w:code="9"/>
      <w:pgMar w:top="720" w:right="1152" w:bottom="720" w:left="1152"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446E8" w14:textId="77777777" w:rsidR="00637F09" w:rsidRDefault="00637F09" w:rsidP="00A91D75">
      <w:r>
        <w:separator/>
      </w:r>
    </w:p>
  </w:endnote>
  <w:endnote w:type="continuationSeparator" w:id="0">
    <w:p w14:paraId="3CFA0BD6" w14:textId="77777777" w:rsidR="00637F09" w:rsidRDefault="00637F09" w:rsidP="00A91D75">
      <w:r>
        <w:continuationSeparator/>
      </w:r>
    </w:p>
  </w:endnote>
  <w:endnote w:type="continuationNotice" w:id="1">
    <w:p w14:paraId="563DD6FD" w14:textId="77777777" w:rsidR="00637F09" w:rsidRDefault="00637F0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entury Gothic">
    <w:altName w:val="Cambria"/>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9784D" w14:textId="22AA11CB" w:rsidR="003B6138" w:rsidRDefault="003B6138" w:rsidP="003B6138">
    <w:pPr>
      <w:pStyle w:val="Pieddepage"/>
      <w:ind w:left="0"/>
      <w:jc w:val="right"/>
    </w:pPr>
    <w:r>
      <w:rPr>
        <w:noProof/>
      </w:rPr>
      <w:drawing>
        <wp:inline distT="0" distB="0" distL="0" distR="0" wp14:anchorId="06612EB2" wp14:editId="629F6DD6">
          <wp:extent cx="1112520" cy="609338"/>
          <wp:effectExtent l="0" t="0" r="0" b="0"/>
          <wp:docPr id="883830367" name="Image 6" descr="Ecole d'ingénieurs du CESI - Alsace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ole d'ingénieurs du CESI - Alsace Te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7374" cy="628428"/>
                  </a:xfrm>
                  <a:prstGeom prst="rect">
                    <a:avLst/>
                  </a:prstGeom>
                  <a:noFill/>
                  <a:ln>
                    <a:noFill/>
                  </a:ln>
                </pic:spPr>
              </pic:pic>
            </a:graphicData>
          </a:graphic>
        </wp:inline>
      </w:drawing>
    </w:r>
  </w:p>
  <w:p w14:paraId="2BA41E1B" w14:textId="77777777" w:rsidR="003B6138" w:rsidRDefault="003B613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7D02BA" w14:textId="77777777" w:rsidR="00343A5C" w:rsidRDefault="00343A5C" w:rsidP="00343A5C">
    <w:pPr>
      <w:pStyle w:val="Pieddepage"/>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BB7E0D" w14:textId="77777777" w:rsidR="00637F09" w:rsidRDefault="00637F09" w:rsidP="00A91D75">
      <w:r>
        <w:separator/>
      </w:r>
    </w:p>
  </w:footnote>
  <w:footnote w:type="continuationSeparator" w:id="0">
    <w:p w14:paraId="1A652036" w14:textId="77777777" w:rsidR="00637F09" w:rsidRDefault="00637F09" w:rsidP="00A91D75">
      <w:r>
        <w:continuationSeparator/>
      </w:r>
    </w:p>
  </w:footnote>
  <w:footnote w:type="continuationNotice" w:id="1">
    <w:p w14:paraId="4919D126" w14:textId="77777777" w:rsidR="00637F09" w:rsidRDefault="00637F0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81" w:type="dxa"/>
      <w:tblInd w:w="-1121" w:type="dxa"/>
      <w:tblCellMar>
        <w:left w:w="0" w:type="dxa"/>
        <w:right w:w="0" w:type="dxa"/>
      </w:tblCellMar>
      <w:tblLook w:val="0000" w:firstRow="0" w:lastRow="0" w:firstColumn="0" w:lastColumn="0" w:noHBand="0" w:noVBand="0"/>
    </w:tblPr>
    <w:tblGrid>
      <w:gridCol w:w="5861"/>
      <w:gridCol w:w="6420"/>
    </w:tblGrid>
    <w:tr w:rsidR="008759A8" w14:paraId="364612AF" w14:textId="77777777" w:rsidTr="00A7217A">
      <w:trPr>
        <w:trHeight w:val="1060"/>
      </w:trPr>
      <w:tc>
        <w:tcPr>
          <w:tcW w:w="5861" w:type="dxa"/>
        </w:tcPr>
        <w:p w14:paraId="3E5BE5E8" w14:textId="77777777" w:rsidR="008759A8" w:rsidRDefault="008759A8" w:rsidP="00A7217A">
          <w:pPr>
            <w:pStyle w:val="En-tte"/>
            <w:spacing w:after="0"/>
          </w:pPr>
          <w:r w:rsidRPr="008759A8">
            <w:rPr>
              <w:noProof/>
              <w:lang w:bidi="fr-FR"/>
            </w:rPr>
            <mc:AlternateContent>
              <mc:Choice Requires="wps">
                <w:drawing>
                  <wp:inline distT="0" distB="0" distL="0" distR="0" wp14:anchorId="173F79C8" wp14:editId="792FAD31">
                    <wp:extent cx="1442085" cy="0"/>
                    <wp:effectExtent l="19050" t="19050" r="24765" b="38100"/>
                    <wp:docPr id="17" name="Connecteur droit 17" descr="ligne droite"/>
                    <wp:cNvGraphicFramePr/>
                    <a:graphic xmlns:a="http://schemas.openxmlformats.org/drawingml/2006/main">
                      <a:graphicData uri="http://schemas.microsoft.com/office/word/2010/wordprocessingShape">
                        <wps:wsp>
                          <wps:cNvCnPr/>
                          <wps:spPr>
                            <a:xfrm flipH="1">
                              <a:off x="0" y="0"/>
                              <a:ext cx="1442085" cy="0"/>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w:pict>
                  <v:line w14:anchorId="1492A949" id="Connecteur droit 17" o:spid="_x0000_s1026" alt="ligne droite" style="flip:x;visibility:visible;mso-wrap-style:square;mso-left-percent:-10001;mso-top-percent:-10001;mso-position-horizontal:absolute;mso-position-horizontal-relative:char;mso-position-vertical:absolute;mso-position-vertical-relative:line;mso-left-percent:-10001;mso-top-percent:-10001" from="0,0" to="113.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" strokecolor="#262140 [3213]" strokeweight="4.5pt">
                    <w10:anchorlock/>
                  </v:line>
                </w:pict>
              </mc:Fallback>
            </mc:AlternateContent>
          </w:r>
        </w:p>
      </w:tc>
      <w:tc>
        <w:tcPr>
          <w:tcW w:w="6420" w:type="dxa"/>
        </w:tcPr>
        <w:p w14:paraId="668FD0B1" w14:textId="77777777" w:rsidR="008759A8" w:rsidRDefault="00D476F7" w:rsidP="00A7217A">
          <w:pPr>
            <w:pStyle w:val="En-tte"/>
            <w:spacing w:after="0"/>
            <w:jc w:val="right"/>
          </w:pPr>
          <w:r>
            <w:rPr>
              <w:noProof/>
              <w:lang w:bidi="fr-FR"/>
            </w:rPr>
            <mc:AlternateContent>
              <mc:Choice Requires="wps">
                <w:drawing>
                  <wp:anchor distT="0" distB="0" distL="114300" distR="114300" simplePos="0" relativeHeight="251658240" behindDoc="0" locked="0" layoutInCell="1" allowOverlap="1" wp14:anchorId="35143234" wp14:editId="62D6C30A">
                    <wp:simplePos x="0" y="0"/>
                    <wp:positionH relativeFrom="column">
                      <wp:posOffset>3015615</wp:posOffset>
                    </wp:positionH>
                    <wp:positionV relativeFrom="paragraph">
                      <wp:posOffset>38735</wp:posOffset>
                    </wp:positionV>
                    <wp:extent cx="824230" cy="297815"/>
                    <wp:effectExtent l="0" t="0" r="13970" b="6985"/>
                    <wp:wrapNone/>
                    <wp:docPr id="20" name="Zone de texte 20"/>
                    <wp:cNvGraphicFramePr/>
                    <a:graphic xmlns:a="http://schemas.openxmlformats.org/drawingml/2006/main">
                      <a:graphicData uri="http://schemas.microsoft.com/office/word/2010/wordprocessingShape">
                        <wps:wsp>
                          <wps:cNvSpPr txBox="1"/>
                          <wps:spPr>
                            <a:xfrm>
                              <a:off x="0" y="0"/>
                              <a:ext cx="824230"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DE72" w14:textId="77777777" w:rsidR="00D476F7" w:rsidRPr="00D476F7" w:rsidRDefault="00D476F7" w:rsidP="00DD18F4">
                                <w:pPr>
                                  <w:pStyle w:val="Sous-titre"/>
                                </w:pPr>
                                <w:r>
                                  <w:rPr>
                                    <w:lang w:bidi="fr-FR"/>
                                  </w:rPr>
                                  <w:fldChar w:fldCharType="begin"/>
                                </w:r>
                                <w:r>
                                  <w:rPr>
                                    <w:lang w:bidi="fr-FR"/>
                                  </w:rPr>
                                  <w:instrText xml:space="preserve"> PAGE  \* Arabic  \* MERGEFORMAT </w:instrText>
                                </w:r>
                                <w:r>
                                  <w:rPr>
                                    <w:lang w:bidi="fr-FR"/>
                                  </w:rPr>
                                  <w:fldChar w:fldCharType="separate"/>
                                </w:r>
                                <w:r w:rsidR="00C87193">
                                  <w:rPr>
                                    <w:lang w:bidi="fr-FR"/>
                                  </w:rPr>
                                  <w:t>7</w:t>
                                </w:r>
                                <w:r>
                                  <w:rPr>
                                    <w:lang w:bidi="fr-FR"/>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43234" id="_x0000_t202" coordsize="21600,21600" o:spt="202" path="m,l,21600r21600,l21600,xe">
                    <v:stroke joinstyle="miter"/>
                    <v:path gradientshapeok="t" o:connecttype="rect"/>
                  </v:shapetype>
                  <v:shape id="Zone de texte 20" o:spid="_x0000_s1029" type="#_x0000_t202" style="position:absolute;left:0;text-align:left;margin-left:237.45pt;margin-top:3.05pt;width:64.9pt;height:23.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" filled="f" stroked="f" strokeweight=".5pt">
                    <v:textbox inset="0,0,0,0">
                      <w:txbxContent>
                        <w:p w14:paraId="500EDE72" w14:textId="77777777" w:rsidR="00D476F7" w:rsidRPr="00D476F7" w:rsidRDefault="00D476F7" w:rsidP="00DD18F4">
                          <w:pPr>
                            <w:pStyle w:val="Sous-titre"/>
                          </w:pPr>
                          <w:r>
                            <w:rPr>
                              <w:lang w:bidi="fr-FR"/>
                            </w:rPr>
                            <w:fldChar w:fldCharType="begin"/>
                          </w:r>
                          <w:r>
                            <w:rPr>
                              <w:lang w:bidi="fr-FR"/>
                            </w:rPr>
                            <w:instrText xml:space="preserve"> PAGE  \* Arabic  \* MERGEFORMAT </w:instrText>
                          </w:r>
                          <w:r>
                            <w:rPr>
                              <w:lang w:bidi="fr-FR"/>
                            </w:rPr>
                            <w:fldChar w:fldCharType="separate"/>
                          </w:r>
                          <w:r w:rsidR="00C87193">
                            <w:rPr>
                              <w:lang w:bidi="fr-FR"/>
                            </w:rPr>
                            <w:t>7</w:t>
                          </w:r>
                          <w:r>
                            <w:rPr>
                              <w:lang w:bidi="fr-FR"/>
                            </w:rPr>
                            <w:fldChar w:fldCharType="end"/>
                          </w:r>
                        </w:p>
                      </w:txbxContent>
                    </v:textbox>
                  </v:shape>
                </w:pict>
              </mc:Fallback>
            </mc:AlternateContent>
          </w:r>
          <w:r w:rsidR="00C6323A" w:rsidRPr="00C6323A">
            <w:rPr>
              <w:noProof/>
              <w:lang w:bidi="fr-FR"/>
            </w:rPr>
            <mc:AlternateContent>
              <mc:Choice Requires="wps">
                <w:drawing>
                  <wp:inline distT="0" distB="0" distL="0" distR="0" wp14:anchorId="640541C7" wp14:editId="38B965C1">
                    <wp:extent cx="1191260" cy="398780"/>
                    <wp:effectExtent l="0" t="0" r="8890" b="1270"/>
                    <wp:docPr id="15" name="Rectangle : Coin rogné 15" descr="rectangle coloré"/>
                    <wp:cNvGraphicFramePr/>
                    <a:graphic xmlns:a="http://schemas.openxmlformats.org/drawingml/2006/main">
                      <a:graphicData uri="http://schemas.microsoft.com/office/word/2010/wordprocessingShape">
                        <wps:wsp>
                          <wps:cNvSpPr/>
                          <wps:spPr>
                            <a:xfrm flipH="1" flipV="1">
                              <a:off x="0" y="0"/>
                              <a:ext cx="1191260" cy="398780"/>
                            </a:xfrm>
                            <a:prstGeom prst="snip1Rect">
                              <a:avLst>
                                <a:gd name="adj" fmla="val 50000"/>
                              </a:avLst>
                            </a:prstGeom>
                            <a:solidFill>
                              <a:schemeClr val="tx2"/>
                            </a:solidFill>
                            <a:ln>
                              <a:noFill/>
                            </a:ln>
                          </wps:spPr>
                          <wps:style>
                            <a:lnRef idx="0">
                              <a:scrgbClr r="0" g="0" b="0"/>
                            </a:lnRef>
                            <a:fillRef idx="0">
                              <a:scrgbClr r="0" g="0" b="0"/>
                            </a:fillRef>
                            <a:effectRef idx="0">
                              <a:scrgbClr r="0" g="0" b="0"/>
                            </a:effectRef>
                            <a:fontRef idx="minor">
                              <a:schemeClr val="lt1"/>
                            </a:fontRef>
                          </wps:style>
                          <wps:txbx>
                            <w:txbxContent>
                              <w:p w14:paraId="604FF5C6" w14:textId="77777777" w:rsidR="008759A8" w:rsidRPr="008759A8" w:rsidRDefault="008759A8" w:rsidP="008759A8">
                                <w:pPr>
                                  <w:pStyle w:val="Sous-titr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40541C7" id="Rectangle : Coin rogné 15" o:spid="_x0000_s1030" alt="rectangle coloré" style="width:93.8pt;height:31.4pt;flip:x y;visibility:visible;mso-wrap-style:square;mso-left-percent:-10001;mso-top-percent:-10001;mso-position-horizontal:absolute;mso-position-horizontal-relative:char;mso-position-vertical:absolute;mso-position-vertical-relative:line;mso-left-percent:-10001;mso-top-percent:-10001;v-text-anchor:middle" coordsize="1191260,398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" adj="-11796480,,5400" path="m,l991870,r199390,199390l1191260,398780,,398780,,xe" fillcolor="#3a3363 [3215]" stroked="f">
                    <v:stroke joinstyle="miter"/>
                    <v:formulas/>
                    <v:path arrowok="t" o:connecttype="custom" o:connectlocs="0,0;991870,0;1191260,199390;1191260,398780;0,398780;0,0" o:connectangles="0,0,0,0,0,0" textboxrect="0,0,1191260,398780"/>
                    <v:textbox>
                      <w:txbxContent>
                        <w:p w14:paraId="604FF5C6" w14:textId="77777777" w:rsidR="008759A8" w:rsidRPr="008759A8" w:rsidRDefault="008759A8" w:rsidP="008759A8">
                          <w:pPr>
                            <w:pStyle w:val="Sous-titre"/>
                          </w:pPr>
                        </w:p>
                      </w:txbxContent>
                    </v:textbox>
                    <w10:anchorlock/>
                  </v:shape>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F5CEF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96111696" o:spid="_x0000_i1025" type="#_x0000_t75" style="width:12pt;height:12pt;visibility:visible;mso-wrap-style:square">
            <v:imagedata r:id="rId1" o:title=""/>
          </v:shape>
        </w:pict>
      </mc:Choice>
      <mc:Fallback>
        <w:drawing>
          <wp:inline distT="0" distB="0" distL="0" distR="0" wp14:anchorId="51FC5F6A" wp14:editId="59E53A8D">
            <wp:extent cx="152400" cy="152400"/>
            <wp:effectExtent l="0" t="0" r="0" b="0"/>
            <wp:docPr id="1896111696" name="Image 189611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mc:Fallback>
    </mc:AlternateContent>
  </w:numPicBullet>
  <w:abstractNum w:abstractNumId="0" w15:restartNumberingAfterBreak="0">
    <w:nsid w:val="FFFFFF7F"/>
    <w:multiLevelType w:val="singleLevel"/>
    <w:tmpl w:val="48820CA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8DAEF748"/>
    <w:lvl w:ilvl="0">
      <w:start w:val="1"/>
      <w:numFmt w:val="decimal"/>
      <w:pStyle w:val="Listenumros"/>
      <w:lvlText w:val="%1."/>
      <w:lvlJc w:val="left"/>
      <w:pPr>
        <w:tabs>
          <w:tab w:val="num" w:pos="360"/>
        </w:tabs>
        <w:ind w:left="360" w:hanging="360"/>
      </w:pPr>
    </w:lvl>
  </w:abstractNum>
  <w:abstractNum w:abstractNumId="2" w15:restartNumberingAfterBreak="0">
    <w:nsid w:val="FFFFFF89"/>
    <w:multiLevelType w:val="singleLevel"/>
    <w:tmpl w:val="BD588B1C"/>
    <w:lvl w:ilvl="0">
      <w:start w:val="1"/>
      <w:numFmt w:val="bullet"/>
      <w:lvlText w:val="•"/>
      <w:lvlJc w:val="left"/>
      <w:pPr>
        <w:ind w:left="576" w:hanging="288"/>
      </w:pPr>
      <w:rPr>
        <w:rFonts w:ascii="Cambria" w:hAnsi="Cambria" w:hint="default"/>
        <w:color w:val="F3D569" w:themeColor="accent1"/>
      </w:rPr>
    </w:lvl>
  </w:abstractNum>
  <w:abstractNum w:abstractNumId="3" w15:restartNumberingAfterBreak="0">
    <w:nsid w:val="0033627F"/>
    <w:multiLevelType w:val="hybridMultilevel"/>
    <w:tmpl w:val="D0281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3E1B23"/>
    <w:multiLevelType w:val="multilevel"/>
    <w:tmpl w:val="94DAF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902E5B"/>
    <w:multiLevelType w:val="hybridMultilevel"/>
    <w:tmpl w:val="0FC8C2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376132"/>
    <w:multiLevelType w:val="hybridMultilevel"/>
    <w:tmpl w:val="221850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CB0A86"/>
    <w:multiLevelType w:val="hybridMultilevel"/>
    <w:tmpl w:val="E35CCA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C32B9D"/>
    <w:multiLevelType w:val="hybridMultilevel"/>
    <w:tmpl w:val="6614790A"/>
    <w:lvl w:ilvl="0" w:tplc="EAB6DB1A">
      <w:start w:val="1"/>
      <w:numFmt w:val="bullet"/>
      <w:pStyle w:val="Listenum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D64947"/>
    <w:multiLevelType w:val="multilevel"/>
    <w:tmpl w:val="F88C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98417D"/>
    <w:multiLevelType w:val="hybridMultilevel"/>
    <w:tmpl w:val="C5D884C6"/>
    <w:lvl w:ilvl="0" w:tplc="4D8459BA">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2952D2"/>
    <w:multiLevelType w:val="multilevel"/>
    <w:tmpl w:val="2DDEF3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F6A45"/>
    <w:multiLevelType w:val="multilevel"/>
    <w:tmpl w:val="252EA62C"/>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87239EC"/>
    <w:multiLevelType w:val="multilevel"/>
    <w:tmpl w:val="8BDCF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5907F0"/>
    <w:multiLevelType w:val="multilevel"/>
    <w:tmpl w:val="5BF8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121689"/>
    <w:multiLevelType w:val="multilevel"/>
    <w:tmpl w:val="6A88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8849E1"/>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60609B2"/>
    <w:multiLevelType w:val="hybridMultilevel"/>
    <w:tmpl w:val="30C429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1D76684"/>
    <w:multiLevelType w:val="multilevel"/>
    <w:tmpl w:val="FF1C997A"/>
    <w:lvl w:ilvl="0">
      <w:start w:val="1"/>
      <w:numFmt w:val="decimal"/>
      <w:lvlText w:val="%1."/>
      <w:lvlJc w:val="left"/>
      <w:pPr>
        <w:ind w:left="360" w:hanging="360"/>
      </w:pPr>
      <w:rPr>
        <w:rFonts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2CA5E68"/>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AF52F86"/>
    <w:multiLevelType w:val="multilevel"/>
    <w:tmpl w:val="DEE6A80A"/>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FE936D4"/>
    <w:multiLevelType w:val="multilevel"/>
    <w:tmpl w:val="5D16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7C14EB"/>
    <w:multiLevelType w:val="multilevel"/>
    <w:tmpl w:val="B0B20D5A"/>
    <w:lvl w:ilvl="0">
      <w:start w:val="1"/>
      <w:numFmt w:val="bullet"/>
      <w:pStyle w:val="Listepuce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23" w15:restartNumberingAfterBreak="0">
    <w:nsid w:val="67446D8D"/>
    <w:multiLevelType w:val="multilevel"/>
    <w:tmpl w:val="096CE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EE5947"/>
    <w:multiLevelType w:val="hybridMultilevel"/>
    <w:tmpl w:val="771E5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9594C64"/>
    <w:multiLevelType w:val="multilevel"/>
    <w:tmpl w:val="A3A8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2D36E6"/>
    <w:multiLevelType w:val="multilevel"/>
    <w:tmpl w:val="00588774"/>
    <w:lvl w:ilvl="0">
      <w:start w:val="1"/>
      <w:numFmt w:val="bullet"/>
      <w:lvlText w:val=""/>
      <w:lvlJc w:val="left"/>
      <w:pPr>
        <w:ind w:left="360" w:hanging="360"/>
      </w:pPr>
      <w:rPr>
        <w:rFonts w:ascii="Symbol" w:hAnsi="Symbol" w:hint="default"/>
        <w:color w:val="F3D569" w:themeColor="accent1"/>
      </w:rPr>
    </w:lvl>
    <w:lvl w:ilvl="1">
      <w:start w:val="1"/>
      <w:numFmt w:val="decimal"/>
      <w:suff w:val="space"/>
      <w:lvlText w:val="%1.%2"/>
      <w:lvlJc w:val="left"/>
      <w:pPr>
        <w:ind w:left="720" w:hanging="360"/>
      </w:pPr>
      <w:rPr>
        <w:rFonts w:hint="default"/>
        <w:color w:val="F3D569" w:themeColor="accent1"/>
      </w:rPr>
    </w:lvl>
    <w:lvl w:ilvl="2">
      <w:start w:val="1"/>
      <w:numFmt w:val="lowerLetter"/>
      <w:lvlText w:val="%3."/>
      <w:lvlJc w:val="left"/>
      <w:pPr>
        <w:ind w:left="1080" w:hanging="360"/>
      </w:pPr>
      <w:rPr>
        <w:rFonts w:hint="default"/>
        <w:color w:val="F3D569" w:themeColor="accent1"/>
      </w:rPr>
    </w:lvl>
    <w:lvl w:ilvl="3">
      <w:start w:val="1"/>
      <w:numFmt w:val="lowerRoman"/>
      <w:lvlText w:val="%4."/>
      <w:lvlJc w:val="left"/>
      <w:pPr>
        <w:ind w:left="1440" w:hanging="360"/>
      </w:pPr>
      <w:rPr>
        <w:rFonts w:hint="default"/>
        <w:color w:val="F3D569"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22D73AE"/>
    <w:multiLevelType w:val="multilevel"/>
    <w:tmpl w:val="6C708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2F3830"/>
    <w:multiLevelType w:val="hybridMultilevel"/>
    <w:tmpl w:val="823A77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F867F8E"/>
    <w:multiLevelType w:val="hybridMultilevel"/>
    <w:tmpl w:val="4086E0FE"/>
    <w:lvl w:ilvl="0" w:tplc="B6A087B8">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2527590">
    <w:abstractNumId w:val="2"/>
  </w:num>
  <w:num w:numId="2" w16cid:durableId="622542368">
    <w:abstractNumId w:val="2"/>
    <w:lvlOverride w:ilvl="0">
      <w:startOverride w:val="1"/>
    </w:lvlOverride>
  </w:num>
  <w:num w:numId="3" w16cid:durableId="1871256455">
    <w:abstractNumId w:val="12"/>
  </w:num>
  <w:num w:numId="4" w16cid:durableId="42877870">
    <w:abstractNumId w:val="2"/>
    <w:lvlOverride w:ilvl="0">
      <w:startOverride w:val="1"/>
    </w:lvlOverride>
  </w:num>
  <w:num w:numId="5" w16cid:durableId="1535993759">
    <w:abstractNumId w:val="2"/>
    <w:lvlOverride w:ilvl="0">
      <w:startOverride w:val="1"/>
    </w:lvlOverride>
  </w:num>
  <w:num w:numId="6" w16cid:durableId="1710837724">
    <w:abstractNumId w:val="2"/>
    <w:lvlOverride w:ilvl="0">
      <w:startOverride w:val="1"/>
    </w:lvlOverride>
  </w:num>
  <w:num w:numId="7" w16cid:durableId="1903056443">
    <w:abstractNumId w:val="2"/>
    <w:lvlOverride w:ilvl="0">
      <w:startOverride w:val="1"/>
    </w:lvlOverride>
  </w:num>
  <w:num w:numId="8" w16cid:durableId="700980298">
    <w:abstractNumId w:val="0"/>
  </w:num>
  <w:num w:numId="9" w16cid:durableId="1984191905">
    <w:abstractNumId w:val="29"/>
  </w:num>
  <w:num w:numId="10" w16cid:durableId="172688662">
    <w:abstractNumId w:val="22"/>
  </w:num>
  <w:num w:numId="11" w16cid:durableId="1885287074">
    <w:abstractNumId w:val="22"/>
    <w:lvlOverride w:ilvl="0">
      <w:lvl w:ilvl="0">
        <w:start w:val="1"/>
        <w:numFmt w:val="bullet"/>
        <w:pStyle w:val="Listepuces"/>
        <w:lvlText w:val="•"/>
        <w:lvlJc w:val="left"/>
        <w:pPr>
          <w:tabs>
            <w:tab w:val="num" w:pos="288"/>
          </w:tabs>
          <w:ind w:left="504" w:hanging="216"/>
        </w:pPr>
        <w:rPr>
          <w:rFonts w:ascii="Cambria" w:hAnsi="Cambria" w:hint="default"/>
          <w:color w:val="F3D569" w:themeColor="accent1"/>
        </w:rPr>
      </w:lvl>
    </w:lvlOverride>
    <w:lvlOverride w:ilvl="1">
      <w:lvl w:ilvl="1">
        <w:start w:val="1"/>
        <w:numFmt w:val="bullet"/>
        <w:lvlText w:val="•"/>
        <w:lvlJc w:val="left"/>
        <w:pPr>
          <w:tabs>
            <w:tab w:val="num" w:pos="792"/>
          </w:tabs>
          <w:ind w:left="1008" w:hanging="216"/>
        </w:pPr>
        <w:rPr>
          <w:rFonts w:ascii="Cambria" w:hAnsi="Cambria" w:hint="default"/>
          <w:color w:val="F3D569" w:themeColor="accent1"/>
        </w:rPr>
      </w:lvl>
    </w:lvlOverride>
    <w:lvlOverride w:ilvl="2">
      <w:lvl w:ilvl="2">
        <w:start w:val="1"/>
        <w:numFmt w:val="bullet"/>
        <w:lvlText w:val="•"/>
        <w:lvlJc w:val="left"/>
        <w:pPr>
          <w:tabs>
            <w:tab w:val="num" w:pos="1296"/>
          </w:tabs>
          <w:ind w:left="1512" w:hanging="216"/>
        </w:pPr>
        <w:rPr>
          <w:rFonts w:ascii="Cambria" w:hAnsi="Cambria" w:hint="default"/>
          <w:color w:val="F3D569" w:themeColor="accent1"/>
        </w:rPr>
      </w:lvl>
    </w:lvlOverride>
    <w:lvlOverride w:ilvl="3">
      <w:lvl w:ilvl="3">
        <w:start w:val="1"/>
        <w:numFmt w:val="bullet"/>
        <w:lvlText w:val="•"/>
        <w:lvlJc w:val="left"/>
        <w:pPr>
          <w:tabs>
            <w:tab w:val="num" w:pos="1800"/>
          </w:tabs>
          <w:ind w:left="2016" w:hanging="216"/>
        </w:pPr>
        <w:rPr>
          <w:rFonts w:ascii="Cambria" w:hAnsi="Cambria" w:hint="default"/>
          <w:color w:val="F3D569" w:themeColor="accent1"/>
        </w:rPr>
      </w:lvl>
    </w:lvlOverride>
    <w:lvlOverride w:ilvl="4">
      <w:lvl w:ilvl="4">
        <w:start w:val="1"/>
        <w:numFmt w:val="bullet"/>
        <w:lvlText w:val="•"/>
        <w:lvlJc w:val="left"/>
        <w:pPr>
          <w:tabs>
            <w:tab w:val="num" w:pos="2304"/>
          </w:tabs>
          <w:ind w:left="2520" w:hanging="216"/>
        </w:pPr>
        <w:rPr>
          <w:rFonts w:ascii="Cambria" w:hAnsi="Cambria" w:hint="default"/>
          <w:color w:val="F3D569" w:themeColor="accent1"/>
        </w:rPr>
      </w:lvl>
    </w:lvlOverride>
    <w:lvlOverride w:ilvl="5">
      <w:lvl w:ilvl="5">
        <w:start w:val="1"/>
        <w:numFmt w:val="bullet"/>
        <w:lvlText w:val=""/>
        <w:lvlJc w:val="left"/>
        <w:pPr>
          <w:tabs>
            <w:tab w:val="num" w:pos="2808"/>
          </w:tabs>
          <w:ind w:left="3024" w:hanging="216"/>
        </w:pPr>
        <w:rPr>
          <w:rFonts w:ascii="Wingdings" w:hAnsi="Wingdings" w:hint="default"/>
          <w:color w:val="F3D569" w:themeColor="accent1"/>
        </w:rPr>
      </w:lvl>
    </w:lvlOverride>
    <w:lvlOverride w:ilvl="6">
      <w:lvl w:ilvl="6">
        <w:start w:val="1"/>
        <w:numFmt w:val="bullet"/>
        <w:lvlText w:val=""/>
        <w:lvlJc w:val="left"/>
        <w:pPr>
          <w:tabs>
            <w:tab w:val="num" w:pos="3312"/>
          </w:tabs>
          <w:ind w:left="3528" w:hanging="216"/>
        </w:pPr>
        <w:rPr>
          <w:rFonts w:ascii="Symbol" w:hAnsi="Symbol" w:hint="default"/>
          <w:color w:val="F3D569" w:themeColor="accent1"/>
        </w:rPr>
      </w:lvl>
    </w:lvlOverride>
    <w:lvlOverride w:ilvl="7">
      <w:lvl w:ilvl="7">
        <w:start w:val="1"/>
        <w:numFmt w:val="bullet"/>
        <w:lvlText w:val="o"/>
        <w:lvlJc w:val="left"/>
        <w:pPr>
          <w:tabs>
            <w:tab w:val="num" w:pos="3816"/>
          </w:tabs>
          <w:ind w:left="4032" w:hanging="216"/>
        </w:pPr>
        <w:rPr>
          <w:rFonts w:ascii="Courier New" w:hAnsi="Courier New" w:hint="default"/>
          <w:color w:val="F3D569" w:themeColor="accent1"/>
        </w:rPr>
      </w:lvl>
    </w:lvlOverride>
    <w:lvlOverride w:ilvl="8">
      <w:lvl w:ilvl="8">
        <w:start w:val="1"/>
        <w:numFmt w:val="bullet"/>
        <w:lvlText w:val=""/>
        <w:lvlJc w:val="left"/>
        <w:pPr>
          <w:tabs>
            <w:tab w:val="num" w:pos="4320"/>
          </w:tabs>
          <w:ind w:left="4536" w:hanging="216"/>
        </w:pPr>
        <w:rPr>
          <w:rFonts w:ascii="Wingdings" w:hAnsi="Wingdings" w:hint="default"/>
          <w:color w:val="F3D569" w:themeColor="accent1"/>
        </w:rPr>
      </w:lvl>
    </w:lvlOverride>
  </w:num>
  <w:num w:numId="12" w16cid:durableId="782268099">
    <w:abstractNumId w:val="22"/>
  </w:num>
  <w:num w:numId="13" w16cid:durableId="228926998">
    <w:abstractNumId w:val="22"/>
  </w:num>
  <w:num w:numId="14" w16cid:durableId="1603219114">
    <w:abstractNumId w:val="22"/>
    <w:lvlOverride w:ilvl="0">
      <w:lvl w:ilvl="0">
        <w:start w:val="1"/>
        <w:numFmt w:val="bullet"/>
        <w:pStyle w:val="Listepuces"/>
        <w:lvlText w:val="•"/>
        <w:lvlJc w:val="left"/>
        <w:pPr>
          <w:ind w:left="360" w:hanging="360"/>
        </w:pPr>
        <w:rPr>
          <w:rFonts w:ascii="Cambria" w:hAnsi="Cambria" w:hint="default"/>
          <w:color w:val="F3D569" w:themeColor="accent1"/>
        </w:rPr>
      </w:lvl>
    </w:lvlOverride>
    <w:lvlOverride w:ilvl="1">
      <w:lvl w:ilvl="1">
        <w:start w:val="1"/>
        <w:numFmt w:val="bullet"/>
        <w:lvlText w:val="•"/>
        <w:lvlJc w:val="left"/>
        <w:pPr>
          <w:ind w:left="864" w:hanging="360"/>
        </w:pPr>
        <w:rPr>
          <w:rFonts w:ascii="Cambria" w:hAnsi="Cambria" w:hint="default"/>
          <w:color w:val="F3D569" w:themeColor="accent1"/>
        </w:rPr>
      </w:lvl>
    </w:lvlOverride>
    <w:lvlOverride w:ilvl="2">
      <w:lvl w:ilvl="2">
        <w:start w:val="1"/>
        <w:numFmt w:val="bullet"/>
        <w:lvlText w:val="•"/>
        <w:lvlJc w:val="left"/>
        <w:pPr>
          <w:ind w:left="1368" w:hanging="360"/>
        </w:pPr>
        <w:rPr>
          <w:rFonts w:ascii="Cambria" w:hAnsi="Cambria" w:hint="default"/>
          <w:color w:val="F3D569" w:themeColor="accent1"/>
        </w:rPr>
      </w:lvl>
    </w:lvlOverride>
    <w:lvlOverride w:ilvl="3">
      <w:lvl w:ilvl="3">
        <w:start w:val="1"/>
        <w:numFmt w:val="bullet"/>
        <w:lvlText w:val="•"/>
        <w:lvlJc w:val="left"/>
        <w:pPr>
          <w:ind w:left="1872" w:hanging="360"/>
        </w:pPr>
        <w:rPr>
          <w:rFonts w:ascii="Cambria" w:hAnsi="Cambria" w:hint="default"/>
          <w:color w:val="F3D569" w:themeColor="accent1"/>
        </w:rPr>
      </w:lvl>
    </w:lvlOverride>
    <w:lvlOverride w:ilvl="4">
      <w:lvl w:ilvl="4">
        <w:start w:val="1"/>
        <w:numFmt w:val="bullet"/>
        <w:lvlText w:val="•"/>
        <w:lvlJc w:val="left"/>
        <w:pPr>
          <w:ind w:left="2376" w:hanging="360"/>
        </w:pPr>
        <w:rPr>
          <w:rFonts w:ascii="Cambria" w:hAnsi="Cambria" w:hint="default"/>
          <w:color w:val="F3D569" w:themeColor="accent1"/>
        </w:rPr>
      </w:lvl>
    </w:lvlOverride>
    <w:lvlOverride w:ilvl="5">
      <w:lvl w:ilvl="5">
        <w:start w:val="1"/>
        <w:numFmt w:val="bullet"/>
        <w:lvlText w:val=""/>
        <w:lvlJc w:val="left"/>
        <w:pPr>
          <w:ind w:left="2880" w:hanging="360"/>
        </w:pPr>
        <w:rPr>
          <w:rFonts w:ascii="Wingdings" w:hAnsi="Wingdings" w:hint="default"/>
          <w:color w:val="F3D569" w:themeColor="accent1"/>
        </w:rPr>
      </w:lvl>
    </w:lvlOverride>
    <w:lvlOverride w:ilvl="6">
      <w:lvl w:ilvl="6">
        <w:start w:val="1"/>
        <w:numFmt w:val="bullet"/>
        <w:lvlText w:val=""/>
        <w:lvlJc w:val="left"/>
        <w:pPr>
          <w:ind w:left="3384" w:hanging="360"/>
        </w:pPr>
        <w:rPr>
          <w:rFonts w:ascii="Symbol" w:hAnsi="Symbol" w:hint="default"/>
          <w:color w:val="F3D569" w:themeColor="accent1"/>
        </w:rPr>
      </w:lvl>
    </w:lvlOverride>
    <w:lvlOverride w:ilvl="7">
      <w:lvl w:ilvl="7">
        <w:start w:val="1"/>
        <w:numFmt w:val="bullet"/>
        <w:lvlText w:val="o"/>
        <w:lvlJc w:val="left"/>
        <w:pPr>
          <w:ind w:left="3888" w:hanging="360"/>
        </w:pPr>
        <w:rPr>
          <w:rFonts w:ascii="Courier New" w:hAnsi="Courier New" w:hint="default"/>
          <w:color w:val="F3D569" w:themeColor="accent1"/>
        </w:rPr>
      </w:lvl>
    </w:lvlOverride>
    <w:lvlOverride w:ilvl="8">
      <w:lvl w:ilvl="8">
        <w:start w:val="1"/>
        <w:numFmt w:val="bullet"/>
        <w:lvlText w:val=""/>
        <w:lvlJc w:val="left"/>
        <w:pPr>
          <w:ind w:left="4392" w:hanging="360"/>
        </w:pPr>
        <w:rPr>
          <w:rFonts w:ascii="Wingdings" w:hAnsi="Wingdings" w:hint="default"/>
          <w:color w:val="F3D569" w:themeColor="accent1"/>
        </w:rPr>
      </w:lvl>
    </w:lvlOverride>
  </w:num>
  <w:num w:numId="15" w16cid:durableId="1820490640">
    <w:abstractNumId w:val="22"/>
    <w:lvlOverride w:ilvl="0">
      <w:lvl w:ilvl="0">
        <w:start w:val="1"/>
        <w:numFmt w:val="bullet"/>
        <w:pStyle w:val="Listepuces"/>
        <w:lvlText w:val="•"/>
        <w:lvlJc w:val="left"/>
        <w:pPr>
          <w:ind w:left="648" w:hanging="360"/>
        </w:pPr>
        <w:rPr>
          <w:rFonts w:ascii="Cambria" w:hAnsi="Cambria" w:hint="default"/>
          <w:color w:val="F3D569" w:themeColor="accent1"/>
        </w:rPr>
      </w:lvl>
    </w:lvlOverride>
    <w:lvlOverride w:ilvl="1">
      <w:lvl w:ilvl="1">
        <w:start w:val="1"/>
        <w:numFmt w:val="bullet"/>
        <w:lvlText w:val="•"/>
        <w:lvlJc w:val="left"/>
        <w:pPr>
          <w:tabs>
            <w:tab w:val="num" w:pos="648"/>
          </w:tabs>
          <w:ind w:left="720" w:hanging="360"/>
        </w:pPr>
        <w:rPr>
          <w:rFonts w:ascii="Cambria" w:hAnsi="Cambria" w:hint="default"/>
          <w:color w:val="F3D569" w:themeColor="accent1"/>
        </w:rPr>
      </w:lvl>
    </w:lvlOverride>
    <w:lvlOverride w:ilvl="2">
      <w:lvl w:ilvl="2">
        <w:start w:val="1"/>
        <w:numFmt w:val="bullet"/>
        <w:lvlText w:val="•"/>
        <w:lvlJc w:val="left"/>
        <w:pPr>
          <w:tabs>
            <w:tab w:val="num" w:pos="1008"/>
          </w:tabs>
          <w:ind w:left="1080" w:hanging="360"/>
        </w:pPr>
        <w:rPr>
          <w:rFonts w:ascii="Cambria" w:hAnsi="Cambria" w:hint="default"/>
          <w:color w:val="F3D569" w:themeColor="accent1"/>
        </w:rPr>
      </w:lvl>
    </w:lvlOverride>
    <w:lvlOverride w:ilvl="3">
      <w:lvl w:ilvl="3">
        <w:start w:val="1"/>
        <w:numFmt w:val="bullet"/>
        <w:lvlText w:val="•"/>
        <w:lvlJc w:val="left"/>
        <w:pPr>
          <w:tabs>
            <w:tab w:val="num" w:pos="1368"/>
          </w:tabs>
          <w:ind w:left="1440" w:hanging="360"/>
        </w:pPr>
        <w:rPr>
          <w:rFonts w:ascii="Cambria" w:hAnsi="Cambria" w:hint="default"/>
          <w:color w:val="F3D569" w:themeColor="accent1"/>
        </w:rPr>
      </w:lvl>
    </w:lvlOverride>
    <w:lvlOverride w:ilvl="4">
      <w:lvl w:ilvl="4">
        <w:start w:val="1"/>
        <w:numFmt w:val="bullet"/>
        <w:lvlText w:val="•"/>
        <w:lvlJc w:val="left"/>
        <w:pPr>
          <w:tabs>
            <w:tab w:val="num" w:pos="1728"/>
          </w:tabs>
          <w:ind w:left="1800" w:hanging="360"/>
        </w:pPr>
        <w:rPr>
          <w:rFonts w:ascii="Cambria" w:hAnsi="Cambria" w:hint="default"/>
          <w:color w:val="F3D569" w:themeColor="accent1"/>
        </w:rPr>
      </w:lvl>
    </w:lvlOverride>
    <w:lvlOverride w:ilvl="5">
      <w:lvl w:ilvl="5">
        <w:start w:val="1"/>
        <w:numFmt w:val="bullet"/>
        <w:lvlText w:val=""/>
        <w:lvlJc w:val="left"/>
        <w:pPr>
          <w:tabs>
            <w:tab w:val="num" w:pos="2088"/>
          </w:tabs>
          <w:ind w:left="2160" w:hanging="360"/>
        </w:pPr>
        <w:rPr>
          <w:rFonts w:ascii="Wingdings" w:hAnsi="Wingdings" w:hint="default"/>
          <w:color w:val="F3D569" w:themeColor="accent1"/>
        </w:rPr>
      </w:lvl>
    </w:lvlOverride>
    <w:lvlOverride w:ilvl="6">
      <w:lvl w:ilvl="6">
        <w:start w:val="1"/>
        <w:numFmt w:val="bullet"/>
        <w:lvlText w:val=""/>
        <w:lvlJc w:val="left"/>
        <w:pPr>
          <w:tabs>
            <w:tab w:val="num" w:pos="2448"/>
          </w:tabs>
          <w:ind w:left="2520" w:hanging="360"/>
        </w:pPr>
        <w:rPr>
          <w:rFonts w:ascii="Symbol" w:hAnsi="Symbol" w:hint="default"/>
          <w:color w:val="F3D569" w:themeColor="accent1"/>
        </w:rPr>
      </w:lvl>
    </w:lvlOverride>
    <w:lvlOverride w:ilvl="7">
      <w:lvl w:ilvl="7">
        <w:start w:val="1"/>
        <w:numFmt w:val="bullet"/>
        <w:lvlText w:val="o"/>
        <w:lvlJc w:val="left"/>
        <w:pPr>
          <w:tabs>
            <w:tab w:val="num" w:pos="2808"/>
          </w:tabs>
          <w:ind w:left="2880" w:hanging="360"/>
        </w:pPr>
        <w:rPr>
          <w:rFonts w:ascii="Courier New" w:hAnsi="Courier New" w:hint="default"/>
          <w:color w:val="F3D569" w:themeColor="accent1"/>
        </w:rPr>
      </w:lvl>
    </w:lvlOverride>
    <w:lvlOverride w:ilvl="8">
      <w:lvl w:ilvl="8">
        <w:start w:val="1"/>
        <w:numFmt w:val="bullet"/>
        <w:lvlText w:val=""/>
        <w:lvlJc w:val="left"/>
        <w:pPr>
          <w:tabs>
            <w:tab w:val="num" w:pos="3168"/>
          </w:tabs>
          <w:ind w:left="3240" w:hanging="360"/>
        </w:pPr>
        <w:rPr>
          <w:rFonts w:ascii="Wingdings" w:hAnsi="Wingdings" w:hint="default"/>
          <w:color w:val="F3D569" w:themeColor="accent1"/>
        </w:rPr>
      </w:lvl>
    </w:lvlOverride>
  </w:num>
  <w:num w:numId="16" w16cid:durableId="1202137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8241460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455042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9226569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7209414">
    <w:abstractNumId w:val="18"/>
  </w:num>
  <w:num w:numId="21" w16cid:durableId="58139465">
    <w:abstractNumId w:val="20"/>
  </w:num>
  <w:num w:numId="22" w16cid:durableId="131867743">
    <w:abstractNumId w:val="16"/>
  </w:num>
  <w:num w:numId="23" w16cid:durableId="908805211">
    <w:abstractNumId w:val="8"/>
  </w:num>
  <w:num w:numId="24" w16cid:durableId="246424283">
    <w:abstractNumId w:val="1"/>
  </w:num>
  <w:num w:numId="25" w16cid:durableId="1028263958">
    <w:abstractNumId w:val="19"/>
  </w:num>
  <w:num w:numId="26" w16cid:durableId="875696582">
    <w:abstractNumId w:val="26"/>
  </w:num>
  <w:num w:numId="27" w16cid:durableId="1945184966">
    <w:abstractNumId w:val="1"/>
  </w:num>
  <w:num w:numId="28" w16cid:durableId="723017977">
    <w:abstractNumId w:val="5"/>
  </w:num>
  <w:num w:numId="29" w16cid:durableId="929658732">
    <w:abstractNumId w:val="27"/>
  </w:num>
  <w:num w:numId="30" w16cid:durableId="428045240">
    <w:abstractNumId w:val="10"/>
  </w:num>
  <w:num w:numId="31" w16cid:durableId="1290042783">
    <w:abstractNumId w:val="25"/>
  </w:num>
  <w:num w:numId="32" w16cid:durableId="235823537">
    <w:abstractNumId w:val="15"/>
  </w:num>
  <w:num w:numId="33" w16cid:durableId="1571312076">
    <w:abstractNumId w:val="11"/>
  </w:num>
  <w:num w:numId="34" w16cid:durableId="847256659">
    <w:abstractNumId w:val="13"/>
  </w:num>
  <w:num w:numId="35" w16cid:durableId="344284476">
    <w:abstractNumId w:val="14"/>
  </w:num>
  <w:num w:numId="36" w16cid:durableId="1546020657">
    <w:abstractNumId w:val="4"/>
  </w:num>
  <w:num w:numId="37" w16cid:durableId="1130397475">
    <w:abstractNumId w:val="9"/>
  </w:num>
  <w:num w:numId="38" w16cid:durableId="1140881209">
    <w:abstractNumId w:val="23"/>
  </w:num>
  <w:num w:numId="39" w16cid:durableId="2002006962">
    <w:abstractNumId w:val="21"/>
  </w:num>
  <w:num w:numId="40" w16cid:durableId="1122189990">
    <w:abstractNumId w:val="7"/>
  </w:num>
  <w:num w:numId="41" w16cid:durableId="879827715">
    <w:abstractNumId w:val="28"/>
  </w:num>
  <w:num w:numId="42" w16cid:durableId="36508811">
    <w:abstractNumId w:val="17"/>
  </w:num>
  <w:num w:numId="43" w16cid:durableId="73818838">
    <w:abstractNumId w:val="24"/>
  </w:num>
  <w:num w:numId="44" w16cid:durableId="426344420">
    <w:abstractNumId w:val="6"/>
  </w:num>
  <w:num w:numId="45" w16cid:durableId="460726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8DC"/>
    <w:rsid w:val="00004CF6"/>
    <w:rsid w:val="00016240"/>
    <w:rsid w:val="0002111D"/>
    <w:rsid w:val="00025DAD"/>
    <w:rsid w:val="000273C2"/>
    <w:rsid w:val="00034E46"/>
    <w:rsid w:val="00037CED"/>
    <w:rsid w:val="0004462F"/>
    <w:rsid w:val="00053578"/>
    <w:rsid w:val="00054449"/>
    <w:rsid w:val="00085711"/>
    <w:rsid w:val="000B24F4"/>
    <w:rsid w:val="000B2CDC"/>
    <w:rsid w:val="000B3B10"/>
    <w:rsid w:val="000D20EA"/>
    <w:rsid w:val="000E0E8C"/>
    <w:rsid w:val="00104342"/>
    <w:rsid w:val="0010452A"/>
    <w:rsid w:val="00113139"/>
    <w:rsid w:val="0012095E"/>
    <w:rsid w:val="00133653"/>
    <w:rsid w:val="001357D6"/>
    <w:rsid w:val="0015158A"/>
    <w:rsid w:val="00152249"/>
    <w:rsid w:val="0015294B"/>
    <w:rsid w:val="00166BE9"/>
    <w:rsid w:val="00170533"/>
    <w:rsid w:val="001725DA"/>
    <w:rsid w:val="001800BA"/>
    <w:rsid w:val="00182DA3"/>
    <w:rsid w:val="00183BFD"/>
    <w:rsid w:val="00184B35"/>
    <w:rsid w:val="001865F2"/>
    <w:rsid w:val="00191CB1"/>
    <w:rsid w:val="001934B4"/>
    <w:rsid w:val="001A2560"/>
    <w:rsid w:val="001A57BC"/>
    <w:rsid w:val="001B1420"/>
    <w:rsid w:val="001B6852"/>
    <w:rsid w:val="001D22D8"/>
    <w:rsid w:val="001E59F3"/>
    <w:rsid w:val="002057CA"/>
    <w:rsid w:val="002063EE"/>
    <w:rsid w:val="002133A3"/>
    <w:rsid w:val="002265AF"/>
    <w:rsid w:val="00226FF2"/>
    <w:rsid w:val="00227186"/>
    <w:rsid w:val="00254B0C"/>
    <w:rsid w:val="00260B16"/>
    <w:rsid w:val="0029379B"/>
    <w:rsid w:val="002A3012"/>
    <w:rsid w:val="002A3A00"/>
    <w:rsid w:val="002A6EE1"/>
    <w:rsid w:val="002B015E"/>
    <w:rsid w:val="002B2AF6"/>
    <w:rsid w:val="002B36A8"/>
    <w:rsid w:val="002B5C01"/>
    <w:rsid w:val="002F5FD4"/>
    <w:rsid w:val="003214CF"/>
    <w:rsid w:val="003249E1"/>
    <w:rsid w:val="00340C45"/>
    <w:rsid w:val="00342438"/>
    <w:rsid w:val="00343A5C"/>
    <w:rsid w:val="00362F7F"/>
    <w:rsid w:val="00366A9C"/>
    <w:rsid w:val="003A1A8F"/>
    <w:rsid w:val="003B6138"/>
    <w:rsid w:val="003B6470"/>
    <w:rsid w:val="003C139B"/>
    <w:rsid w:val="003C34F5"/>
    <w:rsid w:val="003C706D"/>
    <w:rsid w:val="003D1801"/>
    <w:rsid w:val="003D3670"/>
    <w:rsid w:val="003F3D3D"/>
    <w:rsid w:val="003F429C"/>
    <w:rsid w:val="003F48DC"/>
    <w:rsid w:val="0040122F"/>
    <w:rsid w:val="00402887"/>
    <w:rsid w:val="00406DD0"/>
    <w:rsid w:val="00422B26"/>
    <w:rsid w:val="00430218"/>
    <w:rsid w:val="00430556"/>
    <w:rsid w:val="00451D63"/>
    <w:rsid w:val="00456BC8"/>
    <w:rsid w:val="004571B3"/>
    <w:rsid w:val="00470CF6"/>
    <w:rsid w:val="00491D4B"/>
    <w:rsid w:val="004A2BD7"/>
    <w:rsid w:val="004A7979"/>
    <w:rsid w:val="004A7B13"/>
    <w:rsid w:val="004C5999"/>
    <w:rsid w:val="004D4EFE"/>
    <w:rsid w:val="004D60A2"/>
    <w:rsid w:val="004E04EA"/>
    <w:rsid w:val="004E3913"/>
    <w:rsid w:val="004E572A"/>
    <w:rsid w:val="004E6E13"/>
    <w:rsid w:val="004F6D50"/>
    <w:rsid w:val="004F7EE1"/>
    <w:rsid w:val="0050473B"/>
    <w:rsid w:val="00512B28"/>
    <w:rsid w:val="00514F1F"/>
    <w:rsid w:val="0053634A"/>
    <w:rsid w:val="00550BFE"/>
    <w:rsid w:val="00570CA5"/>
    <w:rsid w:val="00577305"/>
    <w:rsid w:val="00577BB3"/>
    <w:rsid w:val="00590082"/>
    <w:rsid w:val="00597852"/>
    <w:rsid w:val="005A617F"/>
    <w:rsid w:val="005B13FF"/>
    <w:rsid w:val="005C0786"/>
    <w:rsid w:val="005C2E0B"/>
    <w:rsid w:val="005C78CC"/>
    <w:rsid w:val="005E1C1B"/>
    <w:rsid w:val="005E4118"/>
    <w:rsid w:val="006041B0"/>
    <w:rsid w:val="006367A1"/>
    <w:rsid w:val="00637F09"/>
    <w:rsid w:val="00647F36"/>
    <w:rsid w:val="00655C04"/>
    <w:rsid w:val="006631CC"/>
    <w:rsid w:val="00665E74"/>
    <w:rsid w:val="006730C2"/>
    <w:rsid w:val="00681FE8"/>
    <w:rsid w:val="00682AD7"/>
    <w:rsid w:val="00683D56"/>
    <w:rsid w:val="0069056A"/>
    <w:rsid w:val="0069359E"/>
    <w:rsid w:val="006A0DAB"/>
    <w:rsid w:val="006B0BC3"/>
    <w:rsid w:val="006B322D"/>
    <w:rsid w:val="006B54CD"/>
    <w:rsid w:val="006C1BE5"/>
    <w:rsid w:val="006E0E02"/>
    <w:rsid w:val="006F1A57"/>
    <w:rsid w:val="006F3A84"/>
    <w:rsid w:val="006F5E4F"/>
    <w:rsid w:val="00701245"/>
    <w:rsid w:val="007029AF"/>
    <w:rsid w:val="00702F36"/>
    <w:rsid w:val="0071747F"/>
    <w:rsid w:val="007209E2"/>
    <w:rsid w:val="00760843"/>
    <w:rsid w:val="007625FF"/>
    <w:rsid w:val="007671F0"/>
    <w:rsid w:val="00773916"/>
    <w:rsid w:val="00791C5E"/>
    <w:rsid w:val="007A647E"/>
    <w:rsid w:val="007B0309"/>
    <w:rsid w:val="007B0DFA"/>
    <w:rsid w:val="007D68B6"/>
    <w:rsid w:val="007E5E59"/>
    <w:rsid w:val="00803C10"/>
    <w:rsid w:val="00806242"/>
    <w:rsid w:val="00823D33"/>
    <w:rsid w:val="00830BC4"/>
    <w:rsid w:val="00830C30"/>
    <w:rsid w:val="00862219"/>
    <w:rsid w:val="008738E0"/>
    <w:rsid w:val="0087551F"/>
    <w:rsid w:val="008759A8"/>
    <w:rsid w:val="008772B8"/>
    <w:rsid w:val="00883973"/>
    <w:rsid w:val="00890A25"/>
    <w:rsid w:val="008925A2"/>
    <w:rsid w:val="008A047F"/>
    <w:rsid w:val="008A19FD"/>
    <w:rsid w:val="008A6214"/>
    <w:rsid w:val="008A65DF"/>
    <w:rsid w:val="008A73E6"/>
    <w:rsid w:val="008B2831"/>
    <w:rsid w:val="008B46AB"/>
    <w:rsid w:val="008C21F7"/>
    <w:rsid w:val="008D4B27"/>
    <w:rsid w:val="008E707B"/>
    <w:rsid w:val="00911CD5"/>
    <w:rsid w:val="00915D8E"/>
    <w:rsid w:val="009210A6"/>
    <w:rsid w:val="0092293C"/>
    <w:rsid w:val="00924378"/>
    <w:rsid w:val="0093403C"/>
    <w:rsid w:val="00944D7A"/>
    <w:rsid w:val="009559CA"/>
    <w:rsid w:val="00957359"/>
    <w:rsid w:val="00976131"/>
    <w:rsid w:val="0099109C"/>
    <w:rsid w:val="009954CC"/>
    <w:rsid w:val="00997DB2"/>
    <w:rsid w:val="009A0F76"/>
    <w:rsid w:val="009A770A"/>
    <w:rsid w:val="009B32BE"/>
    <w:rsid w:val="009B3F32"/>
    <w:rsid w:val="009C34CD"/>
    <w:rsid w:val="009D578C"/>
    <w:rsid w:val="009D6EDF"/>
    <w:rsid w:val="009F01E8"/>
    <w:rsid w:val="00A017F2"/>
    <w:rsid w:val="00A024E9"/>
    <w:rsid w:val="00A03BCD"/>
    <w:rsid w:val="00A0764A"/>
    <w:rsid w:val="00A14E45"/>
    <w:rsid w:val="00A20B47"/>
    <w:rsid w:val="00A22ABB"/>
    <w:rsid w:val="00A2309B"/>
    <w:rsid w:val="00A34238"/>
    <w:rsid w:val="00A50E2C"/>
    <w:rsid w:val="00A518D2"/>
    <w:rsid w:val="00A5217F"/>
    <w:rsid w:val="00A60BBF"/>
    <w:rsid w:val="00A70B37"/>
    <w:rsid w:val="00A7217A"/>
    <w:rsid w:val="00A75B03"/>
    <w:rsid w:val="00A86068"/>
    <w:rsid w:val="00A91D75"/>
    <w:rsid w:val="00A9387F"/>
    <w:rsid w:val="00A94E07"/>
    <w:rsid w:val="00A957D4"/>
    <w:rsid w:val="00AB1229"/>
    <w:rsid w:val="00AC343A"/>
    <w:rsid w:val="00AC3781"/>
    <w:rsid w:val="00AD1003"/>
    <w:rsid w:val="00AD1E06"/>
    <w:rsid w:val="00AD3D6B"/>
    <w:rsid w:val="00AE32B9"/>
    <w:rsid w:val="00AF4B82"/>
    <w:rsid w:val="00AF7BCD"/>
    <w:rsid w:val="00B02D84"/>
    <w:rsid w:val="00B12BAB"/>
    <w:rsid w:val="00B139BB"/>
    <w:rsid w:val="00B21F9F"/>
    <w:rsid w:val="00B2377C"/>
    <w:rsid w:val="00B30009"/>
    <w:rsid w:val="00B35AC1"/>
    <w:rsid w:val="00B74ACA"/>
    <w:rsid w:val="00B8301B"/>
    <w:rsid w:val="00B86840"/>
    <w:rsid w:val="00BA4E9B"/>
    <w:rsid w:val="00BB0D8A"/>
    <w:rsid w:val="00BB2A8B"/>
    <w:rsid w:val="00BC3D0A"/>
    <w:rsid w:val="00BE2EFC"/>
    <w:rsid w:val="00BE3A53"/>
    <w:rsid w:val="00BF484F"/>
    <w:rsid w:val="00C02E66"/>
    <w:rsid w:val="00C13969"/>
    <w:rsid w:val="00C23F4B"/>
    <w:rsid w:val="00C33B8A"/>
    <w:rsid w:val="00C37E59"/>
    <w:rsid w:val="00C50FEA"/>
    <w:rsid w:val="00C6323A"/>
    <w:rsid w:val="00C71A4B"/>
    <w:rsid w:val="00C84947"/>
    <w:rsid w:val="00C87193"/>
    <w:rsid w:val="00C91F3B"/>
    <w:rsid w:val="00C9414A"/>
    <w:rsid w:val="00C97B21"/>
    <w:rsid w:val="00CB27A1"/>
    <w:rsid w:val="00CC2A9D"/>
    <w:rsid w:val="00CD0F1F"/>
    <w:rsid w:val="00CF19FC"/>
    <w:rsid w:val="00CF223A"/>
    <w:rsid w:val="00D00658"/>
    <w:rsid w:val="00D00F09"/>
    <w:rsid w:val="00D0251B"/>
    <w:rsid w:val="00D049FE"/>
    <w:rsid w:val="00D14363"/>
    <w:rsid w:val="00D32F5B"/>
    <w:rsid w:val="00D36983"/>
    <w:rsid w:val="00D429FB"/>
    <w:rsid w:val="00D44E4E"/>
    <w:rsid w:val="00D45365"/>
    <w:rsid w:val="00D476F7"/>
    <w:rsid w:val="00D52E80"/>
    <w:rsid w:val="00D55CBC"/>
    <w:rsid w:val="00D71071"/>
    <w:rsid w:val="00D76FF9"/>
    <w:rsid w:val="00D8631A"/>
    <w:rsid w:val="00D87CD8"/>
    <w:rsid w:val="00D931DC"/>
    <w:rsid w:val="00DB1C51"/>
    <w:rsid w:val="00DC60DF"/>
    <w:rsid w:val="00DC76BC"/>
    <w:rsid w:val="00DD02B8"/>
    <w:rsid w:val="00DD18F4"/>
    <w:rsid w:val="00DE535B"/>
    <w:rsid w:val="00DF1CFA"/>
    <w:rsid w:val="00DF25B7"/>
    <w:rsid w:val="00DF3363"/>
    <w:rsid w:val="00E00E75"/>
    <w:rsid w:val="00E17BAA"/>
    <w:rsid w:val="00E211DE"/>
    <w:rsid w:val="00E4138A"/>
    <w:rsid w:val="00E4611B"/>
    <w:rsid w:val="00E523C3"/>
    <w:rsid w:val="00E5388E"/>
    <w:rsid w:val="00E53C6B"/>
    <w:rsid w:val="00E57E24"/>
    <w:rsid w:val="00E6016B"/>
    <w:rsid w:val="00E73DCE"/>
    <w:rsid w:val="00E94B95"/>
    <w:rsid w:val="00E9538A"/>
    <w:rsid w:val="00E95703"/>
    <w:rsid w:val="00EA659F"/>
    <w:rsid w:val="00EB6B11"/>
    <w:rsid w:val="00EB6C8D"/>
    <w:rsid w:val="00ED5E73"/>
    <w:rsid w:val="00ED6905"/>
    <w:rsid w:val="00EE04CC"/>
    <w:rsid w:val="00EF64C7"/>
    <w:rsid w:val="00F70B58"/>
    <w:rsid w:val="00F72119"/>
    <w:rsid w:val="00F957AA"/>
    <w:rsid w:val="00FA0A79"/>
    <w:rsid w:val="00FA46BC"/>
    <w:rsid w:val="00FC2555"/>
    <w:rsid w:val="00FC6146"/>
    <w:rsid w:val="00FD2AC5"/>
    <w:rsid w:val="00FE0D74"/>
    <w:rsid w:val="00FE3D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AE51DF"/>
  <w15:docId w15:val="{8B57233F-AEAE-4431-B6AC-CC0F41A47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4E4484" w:themeColor="text1" w:themeTint="BF"/>
        <w:lang w:val="fr-FR"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Titre1">
    <w:name w:val="heading 1"/>
    <w:basedOn w:val="Normal"/>
    <w:next w:val="Normal"/>
    <w:link w:val="Titre1C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Titre2">
    <w:name w:val="heading 2"/>
    <w:basedOn w:val="Normal"/>
    <w:next w:val="Normal"/>
    <w:link w:val="Titre2Car"/>
    <w:uiPriority w:val="7"/>
    <w:unhideWhenUsed/>
    <w:qFormat/>
    <w:pPr>
      <w:keepNext/>
      <w:keepLines/>
      <w:spacing w:before="240"/>
      <w:outlineLvl w:val="1"/>
    </w:pPr>
    <w:rPr>
      <w:rFonts w:asciiTheme="majorHAnsi" w:eastAsiaTheme="majorEastAsia" w:hAnsiTheme="majorHAnsi" w:cstheme="majorBidi"/>
      <w:b/>
      <w:bCs/>
      <w:sz w:val="28"/>
    </w:rPr>
  </w:style>
  <w:style w:type="paragraph" w:styleId="Titre3">
    <w:name w:val="heading 3"/>
    <w:basedOn w:val="Normal"/>
    <w:next w:val="Normal"/>
    <w:link w:val="Titre3C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paragraph" w:styleId="Titre4">
    <w:name w:val="heading 4"/>
    <w:basedOn w:val="Normal"/>
    <w:next w:val="Normal"/>
    <w:link w:val="Titre4Car"/>
    <w:uiPriority w:val="7"/>
    <w:semiHidden/>
    <w:unhideWhenUsed/>
    <w:qFormat/>
    <w:rsid w:val="003B6470"/>
    <w:pPr>
      <w:keepNext/>
      <w:keepLines/>
      <w:spacing w:before="40"/>
      <w:outlineLvl w:val="3"/>
    </w:pPr>
    <w:rPr>
      <w:rFonts w:asciiTheme="majorHAnsi" w:eastAsiaTheme="majorEastAsia" w:hAnsiTheme="majorHAnsi" w:cstheme="majorBidi"/>
      <w:i/>
      <w:iCs/>
      <w:color w:val="ECBD1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pPr>
      <w:spacing w:line="240" w:lineRule="auto"/>
      <w:ind w:left="29" w:right="144"/>
    </w:pPr>
    <w:rPr>
      <w:color w:val="ECBD17" w:themeColor="accent1" w:themeShade="BF"/>
    </w:rPr>
  </w:style>
  <w:style w:type="character" w:customStyle="1" w:styleId="PieddepageCar">
    <w:name w:val="Pied de page Car"/>
    <w:basedOn w:val="Policepardfaut"/>
    <w:link w:val="Pieddepage"/>
    <w:uiPriority w:val="99"/>
    <w:rPr>
      <w:color w:val="ECBD17" w:themeColor="accent1" w:themeShade="BF"/>
    </w:rPr>
  </w:style>
  <w:style w:type="paragraph" w:styleId="Sous-titre">
    <w:name w:val="Subtitle"/>
    <w:basedOn w:val="Titre"/>
    <w:link w:val="Sous-titreCar"/>
    <w:uiPriority w:val="2"/>
    <w:unhideWhenUsed/>
    <w:qFormat/>
    <w:rsid w:val="00DD18F4"/>
    <w:rPr>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En-tte">
    <w:name w:val="header"/>
    <w:basedOn w:val="Normal"/>
    <w:link w:val="En-tteCar"/>
    <w:uiPriority w:val="99"/>
    <w:pPr>
      <w:spacing w:after="380" w:line="240" w:lineRule="auto"/>
    </w:pPr>
  </w:style>
  <w:style w:type="character" w:customStyle="1" w:styleId="En-tteCar">
    <w:name w:val="En-tête Car"/>
    <w:basedOn w:val="Policepardfaut"/>
    <w:link w:val="En-tte"/>
    <w:uiPriority w:val="99"/>
    <w:rPr>
      <w:color w:val="4E4484" w:themeColor="text1" w:themeTint="BF"/>
      <w:sz w:val="20"/>
    </w:rPr>
  </w:style>
  <w:style w:type="table" w:styleId="Grilledutableau">
    <w:name w:val="Table Grid"/>
    <w:basedOn w:val="TableauNormal"/>
    <w:uiPriority w:val="3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itre3Car">
    <w:name w:val="Titre 3 Car"/>
    <w:basedOn w:val="Policepardfaut"/>
    <w:link w:val="Titre3"/>
    <w:uiPriority w:val="7"/>
    <w:rPr>
      <w:rFonts w:asciiTheme="majorHAnsi" w:eastAsiaTheme="majorEastAsia" w:hAnsiTheme="majorHAnsi" w:cstheme="majorBidi"/>
      <w:b/>
      <w:color w:val="ECBD17" w:themeColor="accent1" w:themeShade="BF"/>
      <w:sz w:val="36"/>
      <w:szCs w:val="24"/>
    </w:rPr>
  </w:style>
  <w:style w:type="paragraph" w:styleId="Titre">
    <w:name w:val="Title"/>
    <w:basedOn w:val="Normal"/>
    <w:link w:val="TitreCar"/>
    <w:uiPriority w:val="1"/>
    <w:qFormat/>
    <w:rsid w:val="00C02E66"/>
    <w:pPr>
      <w:jc w:val="both"/>
    </w:pPr>
    <w:rPr>
      <w:rFonts w:asciiTheme="majorHAnsi" w:hAnsiTheme="majorHAnsi"/>
      <w:b/>
      <w:bCs/>
      <w:sz w:val="48"/>
      <w:szCs w:val="48"/>
    </w:rPr>
  </w:style>
  <w:style w:type="character" w:customStyle="1" w:styleId="TitreCar">
    <w:name w:val="Titre Car"/>
    <w:basedOn w:val="Policepardfaut"/>
    <w:link w:val="Titre"/>
    <w:uiPriority w:val="1"/>
    <w:rsid w:val="001E59F3"/>
    <w:rPr>
      <w:rFonts w:asciiTheme="majorHAnsi" w:hAnsiTheme="majorHAnsi"/>
      <w:b/>
      <w:bCs/>
      <w:color w:val="262140" w:themeColor="text1"/>
      <w:sz w:val="48"/>
      <w:szCs w:val="48"/>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6"/>
    <w:qFormat/>
    <w:rPr>
      <w:b/>
      <w:bCs/>
    </w:rPr>
  </w:style>
  <w:style w:type="character" w:customStyle="1" w:styleId="Sous-titreCar">
    <w:name w:val="Sous-titre Car"/>
    <w:basedOn w:val="Policepardfaut"/>
    <w:link w:val="Sous-titre"/>
    <w:uiPriority w:val="2"/>
    <w:rsid w:val="00A91D75"/>
    <w:rPr>
      <w:rFonts w:asciiTheme="majorHAnsi" w:hAnsiTheme="majorHAnsi"/>
      <w:b/>
      <w:bCs/>
      <w:color w:val="262140" w:themeColor="text1"/>
      <w:sz w:val="36"/>
      <w:szCs w:val="36"/>
    </w:rPr>
  </w:style>
  <w:style w:type="paragraph" w:styleId="Sansinterligne">
    <w:name w:val="No Spacing"/>
    <w:link w:val="SansinterligneCar"/>
    <w:uiPriority w:val="98"/>
    <w:unhideWhenUsed/>
    <w:qFormat/>
    <w:pPr>
      <w:spacing w:after="0" w:line="240" w:lineRule="auto"/>
    </w:pPr>
  </w:style>
  <w:style w:type="paragraph" w:customStyle="1" w:styleId="Coordonnes">
    <w:name w:val="Coordonnées"/>
    <w:basedOn w:val="Normal"/>
    <w:uiPriority w:val="5"/>
    <w:qFormat/>
    <w:pPr>
      <w:spacing w:line="240" w:lineRule="auto"/>
      <w:ind w:left="29" w:right="144"/>
    </w:pPr>
    <w:rPr>
      <w:color w:val="ECBD17" w:themeColor="accent1" w:themeShade="BF"/>
    </w:rPr>
  </w:style>
  <w:style w:type="paragraph" w:styleId="TM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Titre1Car">
    <w:name w:val="Titre 1 Car"/>
    <w:basedOn w:val="Policepardfaut"/>
    <w:link w:val="Titre1"/>
    <w:uiPriority w:val="7"/>
    <w:rsid w:val="00D55CBC"/>
    <w:rPr>
      <w:rFonts w:asciiTheme="majorHAnsi" w:eastAsiaTheme="majorEastAsia" w:hAnsiTheme="majorHAnsi" w:cstheme="majorBidi"/>
      <w:b/>
      <w:bCs/>
      <w:caps/>
      <w:color w:val="262140" w:themeColor="text1"/>
      <w:sz w:val="48"/>
    </w:rPr>
  </w:style>
  <w:style w:type="paragraph" w:styleId="En-ttedetabledesmatires">
    <w:name w:val="TOC Heading"/>
    <w:basedOn w:val="Titre1"/>
    <w:next w:val="Normal"/>
    <w:uiPriority w:val="39"/>
    <w:unhideWhenUsed/>
    <w:qFormat/>
    <w:rsid w:val="00D476F7"/>
    <w:pPr>
      <w:spacing w:before="0" w:after="360"/>
      <w:outlineLvl w:val="9"/>
    </w:pPr>
    <w:rPr>
      <w:kern w:val="20"/>
      <w:sz w:val="44"/>
    </w:rPr>
  </w:style>
  <w:style w:type="character" w:customStyle="1" w:styleId="Titre2Car">
    <w:name w:val="Titre 2 Car"/>
    <w:basedOn w:val="Policepardfaut"/>
    <w:link w:val="Titre2"/>
    <w:uiPriority w:val="7"/>
    <w:rPr>
      <w:rFonts w:asciiTheme="majorHAnsi" w:eastAsiaTheme="majorEastAsia" w:hAnsiTheme="majorHAnsi" w:cstheme="majorBidi"/>
      <w:b/>
      <w:bCs/>
      <w:color w:val="262140" w:themeColor="text1"/>
      <w:sz w:val="28"/>
    </w:rPr>
  </w:style>
  <w:style w:type="paragraph" w:styleId="Citation">
    <w:name w:val="Quote"/>
    <w:basedOn w:val="Normal"/>
    <w:next w:val="Normal"/>
    <w:link w:val="CitationCar"/>
    <w:uiPriority w:val="3"/>
    <w:unhideWhenUsed/>
    <w:qFormat/>
    <w:rsid w:val="00D55CBC"/>
    <w:pPr>
      <w:spacing w:line="240" w:lineRule="auto"/>
    </w:pPr>
    <w:rPr>
      <w:b/>
      <w:i/>
      <w:iCs/>
      <w:color w:val="ECBD17" w:themeColor="accent1" w:themeShade="BF"/>
      <w:kern w:val="20"/>
      <w:sz w:val="36"/>
    </w:rPr>
  </w:style>
  <w:style w:type="character" w:customStyle="1" w:styleId="CitationCar">
    <w:name w:val="Citation Car"/>
    <w:basedOn w:val="Policepardfaut"/>
    <w:link w:val="Citation"/>
    <w:uiPriority w:val="3"/>
    <w:rsid w:val="00D55CBC"/>
    <w:rPr>
      <w:b/>
      <w:i/>
      <w:iCs/>
      <w:color w:val="ECBD17" w:themeColor="accent1" w:themeShade="BF"/>
      <w:kern w:val="20"/>
      <w:sz w:val="36"/>
    </w:rPr>
  </w:style>
  <w:style w:type="paragraph" w:styleId="Signature">
    <w:name w:val="Signature"/>
    <w:basedOn w:val="Normal"/>
    <w:link w:val="SignatureCar"/>
    <w:uiPriority w:val="8"/>
    <w:unhideWhenUsed/>
    <w:qFormat/>
    <w:rsid w:val="00E523C3"/>
    <w:pPr>
      <w:spacing w:before="720" w:line="312" w:lineRule="auto"/>
    </w:pPr>
    <w:rPr>
      <w:b/>
      <w:kern w:val="20"/>
    </w:rPr>
  </w:style>
  <w:style w:type="character" w:customStyle="1" w:styleId="SignatureCar">
    <w:name w:val="Signature Car"/>
    <w:basedOn w:val="Policepardfaut"/>
    <w:link w:val="Signature"/>
    <w:uiPriority w:val="8"/>
    <w:rsid w:val="00E523C3"/>
    <w:rPr>
      <w:b/>
      <w:color w:val="262140" w:themeColor="text1"/>
      <w:kern w:val="20"/>
      <w:sz w:val="24"/>
    </w:rPr>
  </w:style>
  <w:style w:type="character" w:customStyle="1" w:styleId="SansinterligneCar">
    <w:name w:val="Sans interligne Car"/>
    <w:basedOn w:val="Policepardfaut"/>
    <w:link w:val="Sansinterligne"/>
    <w:uiPriority w:val="98"/>
  </w:style>
  <w:style w:type="paragraph" w:styleId="Listepuces">
    <w:name w:val="List Bullet"/>
    <w:basedOn w:val="Normal"/>
    <w:uiPriority w:val="11"/>
    <w:qFormat/>
    <w:rsid w:val="002063EE"/>
    <w:pPr>
      <w:numPr>
        <w:numId w:val="12"/>
      </w:numPr>
      <w:spacing w:before="40" w:after="40" w:line="288" w:lineRule="auto"/>
    </w:pPr>
    <w:rPr>
      <w:szCs w:val="22"/>
      <w:lang w:eastAsia="en-US"/>
    </w:rPr>
  </w:style>
  <w:style w:type="paragraph" w:styleId="Listenumros">
    <w:name w:val="List Number"/>
    <w:basedOn w:val="Listenumros2"/>
    <w:uiPriority w:val="9"/>
    <w:unhideWhenUsed/>
    <w:qFormat/>
    <w:rsid w:val="00D476F7"/>
    <w:pPr>
      <w:numPr>
        <w:numId w:val="24"/>
      </w:numPr>
    </w:pPr>
  </w:style>
  <w:style w:type="paragraph" w:styleId="Listenumros2">
    <w:name w:val="List Number 2"/>
    <w:basedOn w:val="Normal"/>
    <w:uiPriority w:val="10"/>
    <w:qFormat/>
    <w:rsid w:val="001865F2"/>
    <w:pPr>
      <w:numPr>
        <w:numId w:val="23"/>
      </w:numPr>
    </w:pPr>
  </w:style>
  <w:style w:type="table" w:customStyle="1" w:styleId="Tableaufinancier">
    <w:name w:val="Tableau financier"/>
    <w:basedOn w:val="Tableau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sation">
    <w:name w:val="Organisation"/>
    <w:basedOn w:val="Normal"/>
    <w:uiPriority w:val="4"/>
    <w:qFormat/>
    <w:pPr>
      <w:spacing w:after="60" w:line="240" w:lineRule="auto"/>
      <w:ind w:left="-2318" w:right="29"/>
    </w:pPr>
    <w:rPr>
      <w:b/>
      <w:bCs/>
      <w:color w:val="ECBD17" w:themeColor="accent1" w:themeShade="BF"/>
      <w:sz w:val="36"/>
    </w:rPr>
  </w:style>
  <w:style w:type="paragraph" w:styleId="Lgende">
    <w:name w:val="caption"/>
    <w:basedOn w:val="Normal"/>
    <w:uiPriority w:val="35"/>
    <w:qFormat/>
    <w:rsid w:val="00577305"/>
    <w:pPr>
      <w:spacing w:after="120" w:line="240" w:lineRule="auto"/>
    </w:pPr>
    <w:rPr>
      <w:iCs/>
      <w:color w:val="auto"/>
      <w:sz w:val="18"/>
      <w:szCs w:val="18"/>
    </w:rPr>
  </w:style>
  <w:style w:type="paragraph" w:styleId="Citationintense">
    <w:name w:val="Intense Quote"/>
    <w:basedOn w:val="Normal"/>
    <w:next w:val="Normal"/>
    <w:link w:val="Citationintense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tionintenseCar">
    <w:name w:val="Citation intense Car"/>
    <w:basedOn w:val="Policepardfaut"/>
    <w:link w:val="Citationintense"/>
    <w:uiPriority w:val="30"/>
    <w:semiHidden/>
    <w:rsid w:val="00FE3D2C"/>
    <w:rPr>
      <w:i/>
      <w:iCs/>
      <w:color w:val="ECBD17" w:themeColor="accent1" w:themeShade="BF"/>
    </w:rPr>
  </w:style>
  <w:style w:type="paragraph" w:customStyle="1" w:styleId="Miseenvidence2">
    <w:name w:val="Mise en évidence 2"/>
    <w:basedOn w:val="Normal"/>
    <w:link w:val="Caractredemiseenvidence2"/>
    <w:uiPriority w:val="8"/>
    <w:qFormat/>
    <w:rsid w:val="002063EE"/>
    <w:pPr>
      <w:spacing w:before="240" w:after="240" w:line="288" w:lineRule="auto"/>
    </w:pPr>
    <w:rPr>
      <w:b/>
      <w:spacing w:val="20"/>
    </w:rPr>
  </w:style>
  <w:style w:type="character" w:customStyle="1" w:styleId="Caractredemiseenvidence2">
    <w:name w:val="Caractère de mise en évidence 2"/>
    <w:basedOn w:val="Policepardfaut"/>
    <w:link w:val="Miseenvidence2"/>
    <w:uiPriority w:val="8"/>
    <w:rsid w:val="002063EE"/>
    <w:rPr>
      <w:b/>
      <w:color w:val="262140" w:themeColor="text1"/>
      <w:spacing w:val="20"/>
      <w:sz w:val="24"/>
    </w:rPr>
  </w:style>
  <w:style w:type="paragraph" w:styleId="TM2">
    <w:name w:val="toc 2"/>
    <w:basedOn w:val="Normal"/>
    <w:next w:val="Normal"/>
    <w:autoRedefine/>
    <w:uiPriority w:val="39"/>
    <w:unhideWhenUsed/>
    <w:rsid w:val="00E523C3"/>
    <w:pPr>
      <w:spacing w:after="100"/>
      <w:ind w:left="240"/>
    </w:pPr>
  </w:style>
  <w:style w:type="character" w:styleId="Lienhypertexte">
    <w:name w:val="Hyperlink"/>
    <w:basedOn w:val="Policepardfaut"/>
    <w:uiPriority w:val="99"/>
    <w:unhideWhenUsed/>
    <w:rsid w:val="00E523C3"/>
    <w:rPr>
      <w:color w:val="ECBE18" w:themeColor="hyperlink"/>
      <w:u w:val="single"/>
    </w:rPr>
  </w:style>
  <w:style w:type="table" w:styleId="TableauListe1Clair-Accentuation6">
    <w:name w:val="List Table 1 Light Accent 6"/>
    <w:basedOn w:val="Tableau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Paragraphedeliste">
    <w:name w:val="List Paragraph"/>
    <w:basedOn w:val="Normal"/>
    <w:uiPriority w:val="34"/>
    <w:semiHidden/>
    <w:qFormat/>
    <w:rsid w:val="001B1420"/>
    <w:pPr>
      <w:ind w:left="720"/>
    </w:pPr>
  </w:style>
  <w:style w:type="character" w:customStyle="1" w:styleId="Titre4Car">
    <w:name w:val="Titre 4 Car"/>
    <w:basedOn w:val="Policepardfaut"/>
    <w:link w:val="Titre4"/>
    <w:uiPriority w:val="7"/>
    <w:semiHidden/>
    <w:rsid w:val="003B6470"/>
    <w:rPr>
      <w:rFonts w:asciiTheme="majorHAnsi" w:eastAsiaTheme="majorEastAsia" w:hAnsiTheme="majorHAnsi" w:cstheme="majorBidi"/>
      <w:i/>
      <w:iCs/>
      <w:color w:val="ECBD17" w:themeColor="accent1" w:themeShade="BF"/>
      <w:sz w:val="24"/>
    </w:rPr>
  </w:style>
  <w:style w:type="table" w:styleId="TableauGrille5Fonc">
    <w:name w:val="Grid Table 5 Dark"/>
    <w:basedOn w:val="TableauNormal"/>
    <w:uiPriority w:val="50"/>
    <w:rsid w:val="005E41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8E3"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214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214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214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2140" w:themeFill="text1"/>
      </w:tcPr>
    </w:tblStylePr>
    <w:tblStylePr w:type="band1Vert">
      <w:tblPr/>
      <w:tcPr>
        <w:shd w:val="clear" w:color="auto" w:fill="9A91C6" w:themeFill="text1" w:themeFillTint="66"/>
      </w:tcPr>
    </w:tblStylePr>
    <w:tblStylePr w:type="band1Horz">
      <w:tblPr/>
      <w:tcPr>
        <w:shd w:val="clear" w:color="auto" w:fill="9A91C6" w:themeFill="text1" w:themeFillTint="66"/>
      </w:tcPr>
    </w:tblStylePr>
  </w:style>
  <w:style w:type="table" w:styleId="TableauGrille5Fonc-Accentuation4">
    <w:name w:val="Grid Table 5 Dark Accent 4"/>
    <w:basedOn w:val="TableauNormal"/>
    <w:uiPriority w:val="50"/>
    <w:rsid w:val="00D453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DD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4B8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4B8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4B8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4B83" w:themeFill="accent4"/>
      </w:tcPr>
    </w:tblStylePr>
    <w:tblStylePr w:type="band1Vert">
      <w:tblPr/>
      <w:tcPr>
        <w:shd w:val="clear" w:color="auto" w:fill="9DB2DC" w:themeFill="accent4" w:themeFillTint="66"/>
      </w:tcPr>
    </w:tblStylePr>
    <w:tblStylePr w:type="band1Horz">
      <w:tblPr/>
      <w:tcPr>
        <w:shd w:val="clear" w:color="auto" w:fill="9DB2DC" w:themeFill="accent4" w:themeFillTint="66"/>
      </w:tcPr>
    </w:tblStylePr>
  </w:style>
  <w:style w:type="table" w:styleId="TableauGrille5Fonc-Accentuation1">
    <w:name w:val="Grid Table 5 Dark Accent 1"/>
    <w:basedOn w:val="TableauNormal"/>
    <w:uiPriority w:val="50"/>
    <w:rsid w:val="00D453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F6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3D56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3D56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3D56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3D569" w:themeFill="accent1"/>
      </w:tcPr>
    </w:tblStylePr>
    <w:tblStylePr w:type="band1Vert">
      <w:tblPr/>
      <w:tcPr>
        <w:shd w:val="clear" w:color="auto" w:fill="FAEEC2" w:themeFill="accent1" w:themeFillTint="66"/>
      </w:tcPr>
    </w:tblStylePr>
    <w:tblStylePr w:type="band1Horz">
      <w:tblPr/>
      <w:tcPr>
        <w:shd w:val="clear" w:color="auto" w:fill="FAEEC2" w:themeFill="accent1" w:themeFillTint="66"/>
      </w:tcPr>
    </w:tblStylePr>
  </w:style>
  <w:style w:type="character" w:styleId="Mentionnonrsolue">
    <w:name w:val="Unresolved Mention"/>
    <w:basedOn w:val="Policepardfaut"/>
    <w:uiPriority w:val="99"/>
    <w:semiHidden/>
    <w:unhideWhenUsed/>
    <w:rsid w:val="00AE32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5349">
      <w:bodyDiv w:val="1"/>
      <w:marLeft w:val="0"/>
      <w:marRight w:val="0"/>
      <w:marTop w:val="0"/>
      <w:marBottom w:val="0"/>
      <w:divBdr>
        <w:top w:val="none" w:sz="0" w:space="0" w:color="auto"/>
        <w:left w:val="none" w:sz="0" w:space="0" w:color="auto"/>
        <w:bottom w:val="none" w:sz="0" w:space="0" w:color="auto"/>
        <w:right w:val="none" w:sz="0" w:space="0" w:color="auto"/>
      </w:divBdr>
    </w:div>
    <w:div w:id="45643722">
      <w:bodyDiv w:val="1"/>
      <w:marLeft w:val="0"/>
      <w:marRight w:val="0"/>
      <w:marTop w:val="0"/>
      <w:marBottom w:val="0"/>
      <w:divBdr>
        <w:top w:val="none" w:sz="0" w:space="0" w:color="auto"/>
        <w:left w:val="none" w:sz="0" w:space="0" w:color="auto"/>
        <w:bottom w:val="none" w:sz="0" w:space="0" w:color="auto"/>
        <w:right w:val="none" w:sz="0" w:space="0" w:color="auto"/>
      </w:divBdr>
    </w:div>
    <w:div w:id="82536200">
      <w:bodyDiv w:val="1"/>
      <w:marLeft w:val="0"/>
      <w:marRight w:val="0"/>
      <w:marTop w:val="0"/>
      <w:marBottom w:val="0"/>
      <w:divBdr>
        <w:top w:val="none" w:sz="0" w:space="0" w:color="auto"/>
        <w:left w:val="none" w:sz="0" w:space="0" w:color="auto"/>
        <w:bottom w:val="none" w:sz="0" w:space="0" w:color="auto"/>
        <w:right w:val="none" w:sz="0" w:space="0" w:color="auto"/>
      </w:divBdr>
    </w:div>
    <w:div w:id="98989830">
      <w:bodyDiv w:val="1"/>
      <w:marLeft w:val="0"/>
      <w:marRight w:val="0"/>
      <w:marTop w:val="0"/>
      <w:marBottom w:val="0"/>
      <w:divBdr>
        <w:top w:val="none" w:sz="0" w:space="0" w:color="auto"/>
        <w:left w:val="none" w:sz="0" w:space="0" w:color="auto"/>
        <w:bottom w:val="none" w:sz="0" w:space="0" w:color="auto"/>
        <w:right w:val="none" w:sz="0" w:space="0" w:color="auto"/>
      </w:divBdr>
    </w:div>
    <w:div w:id="160900211">
      <w:bodyDiv w:val="1"/>
      <w:marLeft w:val="0"/>
      <w:marRight w:val="0"/>
      <w:marTop w:val="0"/>
      <w:marBottom w:val="0"/>
      <w:divBdr>
        <w:top w:val="none" w:sz="0" w:space="0" w:color="auto"/>
        <w:left w:val="none" w:sz="0" w:space="0" w:color="auto"/>
        <w:bottom w:val="none" w:sz="0" w:space="0" w:color="auto"/>
        <w:right w:val="none" w:sz="0" w:space="0" w:color="auto"/>
      </w:divBdr>
    </w:div>
    <w:div w:id="256645862">
      <w:bodyDiv w:val="1"/>
      <w:marLeft w:val="0"/>
      <w:marRight w:val="0"/>
      <w:marTop w:val="0"/>
      <w:marBottom w:val="0"/>
      <w:divBdr>
        <w:top w:val="none" w:sz="0" w:space="0" w:color="auto"/>
        <w:left w:val="none" w:sz="0" w:space="0" w:color="auto"/>
        <w:bottom w:val="none" w:sz="0" w:space="0" w:color="auto"/>
        <w:right w:val="none" w:sz="0" w:space="0" w:color="auto"/>
      </w:divBdr>
    </w:div>
    <w:div w:id="296301861">
      <w:bodyDiv w:val="1"/>
      <w:marLeft w:val="0"/>
      <w:marRight w:val="0"/>
      <w:marTop w:val="0"/>
      <w:marBottom w:val="0"/>
      <w:divBdr>
        <w:top w:val="none" w:sz="0" w:space="0" w:color="auto"/>
        <w:left w:val="none" w:sz="0" w:space="0" w:color="auto"/>
        <w:bottom w:val="none" w:sz="0" w:space="0" w:color="auto"/>
        <w:right w:val="none" w:sz="0" w:space="0" w:color="auto"/>
      </w:divBdr>
    </w:div>
    <w:div w:id="305934813">
      <w:bodyDiv w:val="1"/>
      <w:marLeft w:val="0"/>
      <w:marRight w:val="0"/>
      <w:marTop w:val="0"/>
      <w:marBottom w:val="0"/>
      <w:divBdr>
        <w:top w:val="none" w:sz="0" w:space="0" w:color="auto"/>
        <w:left w:val="none" w:sz="0" w:space="0" w:color="auto"/>
        <w:bottom w:val="none" w:sz="0" w:space="0" w:color="auto"/>
        <w:right w:val="none" w:sz="0" w:space="0" w:color="auto"/>
      </w:divBdr>
    </w:div>
    <w:div w:id="328139918">
      <w:bodyDiv w:val="1"/>
      <w:marLeft w:val="0"/>
      <w:marRight w:val="0"/>
      <w:marTop w:val="0"/>
      <w:marBottom w:val="0"/>
      <w:divBdr>
        <w:top w:val="none" w:sz="0" w:space="0" w:color="auto"/>
        <w:left w:val="none" w:sz="0" w:space="0" w:color="auto"/>
        <w:bottom w:val="none" w:sz="0" w:space="0" w:color="auto"/>
        <w:right w:val="none" w:sz="0" w:space="0" w:color="auto"/>
      </w:divBdr>
    </w:div>
    <w:div w:id="462234262">
      <w:bodyDiv w:val="1"/>
      <w:marLeft w:val="0"/>
      <w:marRight w:val="0"/>
      <w:marTop w:val="0"/>
      <w:marBottom w:val="0"/>
      <w:divBdr>
        <w:top w:val="none" w:sz="0" w:space="0" w:color="auto"/>
        <w:left w:val="none" w:sz="0" w:space="0" w:color="auto"/>
        <w:bottom w:val="none" w:sz="0" w:space="0" w:color="auto"/>
        <w:right w:val="none" w:sz="0" w:space="0" w:color="auto"/>
      </w:divBdr>
    </w:div>
    <w:div w:id="462625500">
      <w:bodyDiv w:val="1"/>
      <w:marLeft w:val="0"/>
      <w:marRight w:val="0"/>
      <w:marTop w:val="0"/>
      <w:marBottom w:val="0"/>
      <w:divBdr>
        <w:top w:val="none" w:sz="0" w:space="0" w:color="auto"/>
        <w:left w:val="none" w:sz="0" w:space="0" w:color="auto"/>
        <w:bottom w:val="none" w:sz="0" w:space="0" w:color="auto"/>
        <w:right w:val="none" w:sz="0" w:space="0" w:color="auto"/>
      </w:divBdr>
    </w:div>
    <w:div w:id="464468299">
      <w:bodyDiv w:val="1"/>
      <w:marLeft w:val="0"/>
      <w:marRight w:val="0"/>
      <w:marTop w:val="0"/>
      <w:marBottom w:val="0"/>
      <w:divBdr>
        <w:top w:val="none" w:sz="0" w:space="0" w:color="auto"/>
        <w:left w:val="none" w:sz="0" w:space="0" w:color="auto"/>
        <w:bottom w:val="none" w:sz="0" w:space="0" w:color="auto"/>
        <w:right w:val="none" w:sz="0" w:space="0" w:color="auto"/>
      </w:divBdr>
    </w:div>
    <w:div w:id="478689584">
      <w:bodyDiv w:val="1"/>
      <w:marLeft w:val="0"/>
      <w:marRight w:val="0"/>
      <w:marTop w:val="0"/>
      <w:marBottom w:val="0"/>
      <w:divBdr>
        <w:top w:val="none" w:sz="0" w:space="0" w:color="auto"/>
        <w:left w:val="none" w:sz="0" w:space="0" w:color="auto"/>
        <w:bottom w:val="none" w:sz="0" w:space="0" w:color="auto"/>
        <w:right w:val="none" w:sz="0" w:space="0" w:color="auto"/>
      </w:divBdr>
    </w:div>
    <w:div w:id="537543994">
      <w:bodyDiv w:val="1"/>
      <w:marLeft w:val="0"/>
      <w:marRight w:val="0"/>
      <w:marTop w:val="0"/>
      <w:marBottom w:val="0"/>
      <w:divBdr>
        <w:top w:val="none" w:sz="0" w:space="0" w:color="auto"/>
        <w:left w:val="none" w:sz="0" w:space="0" w:color="auto"/>
        <w:bottom w:val="none" w:sz="0" w:space="0" w:color="auto"/>
        <w:right w:val="none" w:sz="0" w:space="0" w:color="auto"/>
      </w:divBdr>
    </w:div>
    <w:div w:id="620571081">
      <w:bodyDiv w:val="1"/>
      <w:marLeft w:val="0"/>
      <w:marRight w:val="0"/>
      <w:marTop w:val="0"/>
      <w:marBottom w:val="0"/>
      <w:divBdr>
        <w:top w:val="none" w:sz="0" w:space="0" w:color="auto"/>
        <w:left w:val="none" w:sz="0" w:space="0" w:color="auto"/>
        <w:bottom w:val="none" w:sz="0" w:space="0" w:color="auto"/>
        <w:right w:val="none" w:sz="0" w:space="0" w:color="auto"/>
      </w:divBdr>
    </w:div>
    <w:div w:id="640035325">
      <w:bodyDiv w:val="1"/>
      <w:marLeft w:val="0"/>
      <w:marRight w:val="0"/>
      <w:marTop w:val="0"/>
      <w:marBottom w:val="0"/>
      <w:divBdr>
        <w:top w:val="none" w:sz="0" w:space="0" w:color="auto"/>
        <w:left w:val="none" w:sz="0" w:space="0" w:color="auto"/>
        <w:bottom w:val="none" w:sz="0" w:space="0" w:color="auto"/>
        <w:right w:val="none" w:sz="0" w:space="0" w:color="auto"/>
      </w:divBdr>
    </w:div>
    <w:div w:id="692531818">
      <w:bodyDiv w:val="1"/>
      <w:marLeft w:val="0"/>
      <w:marRight w:val="0"/>
      <w:marTop w:val="0"/>
      <w:marBottom w:val="0"/>
      <w:divBdr>
        <w:top w:val="none" w:sz="0" w:space="0" w:color="auto"/>
        <w:left w:val="none" w:sz="0" w:space="0" w:color="auto"/>
        <w:bottom w:val="none" w:sz="0" w:space="0" w:color="auto"/>
        <w:right w:val="none" w:sz="0" w:space="0" w:color="auto"/>
      </w:divBdr>
    </w:div>
    <w:div w:id="69962671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808520144">
      <w:bodyDiv w:val="1"/>
      <w:marLeft w:val="0"/>
      <w:marRight w:val="0"/>
      <w:marTop w:val="0"/>
      <w:marBottom w:val="0"/>
      <w:divBdr>
        <w:top w:val="none" w:sz="0" w:space="0" w:color="auto"/>
        <w:left w:val="none" w:sz="0" w:space="0" w:color="auto"/>
        <w:bottom w:val="none" w:sz="0" w:space="0" w:color="auto"/>
        <w:right w:val="none" w:sz="0" w:space="0" w:color="auto"/>
      </w:divBdr>
    </w:div>
    <w:div w:id="810487905">
      <w:bodyDiv w:val="1"/>
      <w:marLeft w:val="0"/>
      <w:marRight w:val="0"/>
      <w:marTop w:val="0"/>
      <w:marBottom w:val="0"/>
      <w:divBdr>
        <w:top w:val="none" w:sz="0" w:space="0" w:color="auto"/>
        <w:left w:val="none" w:sz="0" w:space="0" w:color="auto"/>
        <w:bottom w:val="none" w:sz="0" w:space="0" w:color="auto"/>
        <w:right w:val="none" w:sz="0" w:space="0" w:color="auto"/>
      </w:divBdr>
    </w:div>
    <w:div w:id="817842466">
      <w:bodyDiv w:val="1"/>
      <w:marLeft w:val="0"/>
      <w:marRight w:val="0"/>
      <w:marTop w:val="0"/>
      <w:marBottom w:val="0"/>
      <w:divBdr>
        <w:top w:val="none" w:sz="0" w:space="0" w:color="auto"/>
        <w:left w:val="none" w:sz="0" w:space="0" w:color="auto"/>
        <w:bottom w:val="none" w:sz="0" w:space="0" w:color="auto"/>
        <w:right w:val="none" w:sz="0" w:space="0" w:color="auto"/>
      </w:divBdr>
    </w:div>
    <w:div w:id="839808425">
      <w:bodyDiv w:val="1"/>
      <w:marLeft w:val="0"/>
      <w:marRight w:val="0"/>
      <w:marTop w:val="0"/>
      <w:marBottom w:val="0"/>
      <w:divBdr>
        <w:top w:val="none" w:sz="0" w:space="0" w:color="auto"/>
        <w:left w:val="none" w:sz="0" w:space="0" w:color="auto"/>
        <w:bottom w:val="none" w:sz="0" w:space="0" w:color="auto"/>
        <w:right w:val="none" w:sz="0" w:space="0" w:color="auto"/>
      </w:divBdr>
    </w:div>
    <w:div w:id="853301517">
      <w:bodyDiv w:val="1"/>
      <w:marLeft w:val="0"/>
      <w:marRight w:val="0"/>
      <w:marTop w:val="0"/>
      <w:marBottom w:val="0"/>
      <w:divBdr>
        <w:top w:val="none" w:sz="0" w:space="0" w:color="auto"/>
        <w:left w:val="none" w:sz="0" w:space="0" w:color="auto"/>
        <w:bottom w:val="none" w:sz="0" w:space="0" w:color="auto"/>
        <w:right w:val="none" w:sz="0" w:space="0" w:color="auto"/>
      </w:divBdr>
    </w:div>
    <w:div w:id="903292088">
      <w:bodyDiv w:val="1"/>
      <w:marLeft w:val="0"/>
      <w:marRight w:val="0"/>
      <w:marTop w:val="0"/>
      <w:marBottom w:val="0"/>
      <w:divBdr>
        <w:top w:val="none" w:sz="0" w:space="0" w:color="auto"/>
        <w:left w:val="none" w:sz="0" w:space="0" w:color="auto"/>
        <w:bottom w:val="none" w:sz="0" w:space="0" w:color="auto"/>
        <w:right w:val="none" w:sz="0" w:space="0" w:color="auto"/>
      </w:divBdr>
    </w:div>
    <w:div w:id="924461948">
      <w:bodyDiv w:val="1"/>
      <w:marLeft w:val="0"/>
      <w:marRight w:val="0"/>
      <w:marTop w:val="0"/>
      <w:marBottom w:val="0"/>
      <w:divBdr>
        <w:top w:val="none" w:sz="0" w:space="0" w:color="auto"/>
        <w:left w:val="none" w:sz="0" w:space="0" w:color="auto"/>
        <w:bottom w:val="none" w:sz="0" w:space="0" w:color="auto"/>
        <w:right w:val="none" w:sz="0" w:space="0" w:color="auto"/>
      </w:divBdr>
    </w:div>
    <w:div w:id="952517200">
      <w:bodyDiv w:val="1"/>
      <w:marLeft w:val="0"/>
      <w:marRight w:val="0"/>
      <w:marTop w:val="0"/>
      <w:marBottom w:val="0"/>
      <w:divBdr>
        <w:top w:val="none" w:sz="0" w:space="0" w:color="auto"/>
        <w:left w:val="none" w:sz="0" w:space="0" w:color="auto"/>
        <w:bottom w:val="none" w:sz="0" w:space="0" w:color="auto"/>
        <w:right w:val="none" w:sz="0" w:space="0" w:color="auto"/>
      </w:divBdr>
    </w:div>
    <w:div w:id="1122269145">
      <w:bodyDiv w:val="1"/>
      <w:marLeft w:val="0"/>
      <w:marRight w:val="0"/>
      <w:marTop w:val="0"/>
      <w:marBottom w:val="0"/>
      <w:divBdr>
        <w:top w:val="none" w:sz="0" w:space="0" w:color="auto"/>
        <w:left w:val="none" w:sz="0" w:space="0" w:color="auto"/>
        <w:bottom w:val="none" w:sz="0" w:space="0" w:color="auto"/>
        <w:right w:val="none" w:sz="0" w:space="0" w:color="auto"/>
      </w:divBdr>
    </w:div>
    <w:div w:id="1145270169">
      <w:bodyDiv w:val="1"/>
      <w:marLeft w:val="0"/>
      <w:marRight w:val="0"/>
      <w:marTop w:val="0"/>
      <w:marBottom w:val="0"/>
      <w:divBdr>
        <w:top w:val="none" w:sz="0" w:space="0" w:color="auto"/>
        <w:left w:val="none" w:sz="0" w:space="0" w:color="auto"/>
        <w:bottom w:val="none" w:sz="0" w:space="0" w:color="auto"/>
        <w:right w:val="none" w:sz="0" w:space="0" w:color="auto"/>
      </w:divBdr>
    </w:div>
    <w:div w:id="1157695493">
      <w:bodyDiv w:val="1"/>
      <w:marLeft w:val="0"/>
      <w:marRight w:val="0"/>
      <w:marTop w:val="0"/>
      <w:marBottom w:val="0"/>
      <w:divBdr>
        <w:top w:val="none" w:sz="0" w:space="0" w:color="auto"/>
        <w:left w:val="none" w:sz="0" w:space="0" w:color="auto"/>
        <w:bottom w:val="none" w:sz="0" w:space="0" w:color="auto"/>
        <w:right w:val="none" w:sz="0" w:space="0" w:color="auto"/>
      </w:divBdr>
      <w:divsChild>
        <w:div w:id="990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04094342">
      <w:bodyDiv w:val="1"/>
      <w:marLeft w:val="0"/>
      <w:marRight w:val="0"/>
      <w:marTop w:val="0"/>
      <w:marBottom w:val="0"/>
      <w:divBdr>
        <w:top w:val="none" w:sz="0" w:space="0" w:color="auto"/>
        <w:left w:val="none" w:sz="0" w:space="0" w:color="auto"/>
        <w:bottom w:val="none" w:sz="0" w:space="0" w:color="auto"/>
        <w:right w:val="none" w:sz="0" w:space="0" w:color="auto"/>
      </w:divBdr>
    </w:div>
    <w:div w:id="1338388132">
      <w:bodyDiv w:val="1"/>
      <w:marLeft w:val="0"/>
      <w:marRight w:val="0"/>
      <w:marTop w:val="0"/>
      <w:marBottom w:val="0"/>
      <w:divBdr>
        <w:top w:val="none" w:sz="0" w:space="0" w:color="auto"/>
        <w:left w:val="none" w:sz="0" w:space="0" w:color="auto"/>
        <w:bottom w:val="none" w:sz="0" w:space="0" w:color="auto"/>
        <w:right w:val="none" w:sz="0" w:space="0" w:color="auto"/>
      </w:divBdr>
    </w:div>
    <w:div w:id="1358581519">
      <w:bodyDiv w:val="1"/>
      <w:marLeft w:val="0"/>
      <w:marRight w:val="0"/>
      <w:marTop w:val="0"/>
      <w:marBottom w:val="0"/>
      <w:divBdr>
        <w:top w:val="none" w:sz="0" w:space="0" w:color="auto"/>
        <w:left w:val="none" w:sz="0" w:space="0" w:color="auto"/>
        <w:bottom w:val="none" w:sz="0" w:space="0" w:color="auto"/>
        <w:right w:val="none" w:sz="0" w:space="0" w:color="auto"/>
      </w:divBdr>
    </w:div>
    <w:div w:id="1384600044">
      <w:bodyDiv w:val="1"/>
      <w:marLeft w:val="0"/>
      <w:marRight w:val="0"/>
      <w:marTop w:val="0"/>
      <w:marBottom w:val="0"/>
      <w:divBdr>
        <w:top w:val="none" w:sz="0" w:space="0" w:color="auto"/>
        <w:left w:val="none" w:sz="0" w:space="0" w:color="auto"/>
        <w:bottom w:val="none" w:sz="0" w:space="0" w:color="auto"/>
        <w:right w:val="none" w:sz="0" w:space="0" w:color="auto"/>
      </w:divBdr>
    </w:div>
    <w:div w:id="1397971623">
      <w:bodyDiv w:val="1"/>
      <w:marLeft w:val="0"/>
      <w:marRight w:val="0"/>
      <w:marTop w:val="0"/>
      <w:marBottom w:val="0"/>
      <w:divBdr>
        <w:top w:val="none" w:sz="0" w:space="0" w:color="auto"/>
        <w:left w:val="none" w:sz="0" w:space="0" w:color="auto"/>
        <w:bottom w:val="none" w:sz="0" w:space="0" w:color="auto"/>
        <w:right w:val="none" w:sz="0" w:space="0" w:color="auto"/>
      </w:divBdr>
    </w:div>
    <w:div w:id="1441877717">
      <w:bodyDiv w:val="1"/>
      <w:marLeft w:val="0"/>
      <w:marRight w:val="0"/>
      <w:marTop w:val="0"/>
      <w:marBottom w:val="0"/>
      <w:divBdr>
        <w:top w:val="none" w:sz="0" w:space="0" w:color="auto"/>
        <w:left w:val="none" w:sz="0" w:space="0" w:color="auto"/>
        <w:bottom w:val="none" w:sz="0" w:space="0" w:color="auto"/>
        <w:right w:val="none" w:sz="0" w:space="0" w:color="auto"/>
      </w:divBdr>
    </w:div>
    <w:div w:id="1471365784">
      <w:bodyDiv w:val="1"/>
      <w:marLeft w:val="0"/>
      <w:marRight w:val="0"/>
      <w:marTop w:val="0"/>
      <w:marBottom w:val="0"/>
      <w:divBdr>
        <w:top w:val="none" w:sz="0" w:space="0" w:color="auto"/>
        <w:left w:val="none" w:sz="0" w:space="0" w:color="auto"/>
        <w:bottom w:val="none" w:sz="0" w:space="0" w:color="auto"/>
        <w:right w:val="none" w:sz="0" w:space="0" w:color="auto"/>
      </w:divBdr>
    </w:div>
    <w:div w:id="1559974279">
      <w:bodyDiv w:val="1"/>
      <w:marLeft w:val="0"/>
      <w:marRight w:val="0"/>
      <w:marTop w:val="0"/>
      <w:marBottom w:val="0"/>
      <w:divBdr>
        <w:top w:val="none" w:sz="0" w:space="0" w:color="auto"/>
        <w:left w:val="none" w:sz="0" w:space="0" w:color="auto"/>
        <w:bottom w:val="none" w:sz="0" w:space="0" w:color="auto"/>
        <w:right w:val="none" w:sz="0" w:space="0" w:color="auto"/>
      </w:divBdr>
    </w:div>
    <w:div w:id="1609846052">
      <w:bodyDiv w:val="1"/>
      <w:marLeft w:val="0"/>
      <w:marRight w:val="0"/>
      <w:marTop w:val="0"/>
      <w:marBottom w:val="0"/>
      <w:divBdr>
        <w:top w:val="none" w:sz="0" w:space="0" w:color="auto"/>
        <w:left w:val="none" w:sz="0" w:space="0" w:color="auto"/>
        <w:bottom w:val="none" w:sz="0" w:space="0" w:color="auto"/>
        <w:right w:val="none" w:sz="0" w:space="0" w:color="auto"/>
      </w:divBdr>
    </w:div>
    <w:div w:id="1621649730">
      <w:bodyDiv w:val="1"/>
      <w:marLeft w:val="0"/>
      <w:marRight w:val="0"/>
      <w:marTop w:val="0"/>
      <w:marBottom w:val="0"/>
      <w:divBdr>
        <w:top w:val="none" w:sz="0" w:space="0" w:color="auto"/>
        <w:left w:val="none" w:sz="0" w:space="0" w:color="auto"/>
        <w:bottom w:val="none" w:sz="0" w:space="0" w:color="auto"/>
        <w:right w:val="none" w:sz="0" w:space="0" w:color="auto"/>
      </w:divBdr>
    </w:div>
    <w:div w:id="1639334153">
      <w:bodyDiv w:val="1"/>
      <w:marLeft w:val="0"/>
      <w:marRight w:val="0"/>
      <w:marTop w:val="0"/>
      <w:marBottom w:val="0"/>
      <w:divBdr>
        <w:top w:val="none" w:sz="0" w:space="0" w:color="auto"/>
        <w:left w:val="none" w:sz="0" w:space="0" w:color="auto"/>
        <w:bottom w:val="none" w:sz="0" w:space="0" w:color="auto"/>
        <w:right w:val="none" w:sz="0" w:space="0" w:color="auto"/>
      </w:divBdr>
    </w:div>
    <w:div w:id="1672946295">
      <w:bodyDiv w:val="1"/>
      <w:marLeft w:val="0"/>
      <w:marRight w:val="0"/>
      <w:marTop w:val="0"/>
      <w:marBottom w:val="0"/>
      <w:divBdr>
        <w:top w:val="none" w:sz="0" w:space="0" w:color="auto"/>
        <w:left w:val="none" w:sz="0" w:space="0" w:color="auto"/>
        <w:bottom w:val="none" w:sz="0" w:space="0" w:color="auto"/>
        <w:right w:val="none" w:sz="0" w:space="0" w:color="auto"/>
      </w:divBdr>
    </w:div>
    <w:div w:id="1675495360">
      <w:bodyDiv w:val="1"/>
      <w:marLeft w:val="0"/>
      <w:marRight w:val="0"/>
      <w:marTop w:val="0"/>
      <w:marBottom w:val="0"/>
      <w:divBdr>
        <w:top w:val="none" w:sz="0" w:space="0" w:color="auto"/>
        <w:left w:val="none" w:sz="0" w:space="0" w:color="auto"/>
        <w:bottom w:val="none" w:sz="0" w:space="0" w:color="auto"/>
        <w:right w:val="none" w:sz="0" w:space="0" w:color="auto"/>
      </w:divBdr>
    </w:div>
    <w:div w:id="1678537049">
      <w:bodyDiv w:val="1"/>
      <w:marLeft w:val="0"/>
      <w:marRight w:val="0"/>
      <w:marTop w:val="0"/>
      <w:marBottom w:val="0"/>
      <w:divBdr>
        <w:top w:val="none" w:sz="0" w:space="0" w:color="auto"/>
        <w:left w:val="none" w:sz="0" w:space="0" w:color="auto"/>
        <w:bottom w:val="none" w:sz="0" w:space="0" w:color="auto"/>
        <w:right w:val="none" w:sz="0" w:space="0" w:color="auto"/>
      </w:divBdr>
    </w:div>
    <w:div w:id="1683818716">
      <w:bodyDiv w:val="1"/>
      <w:marLeft w:val="0"/>
      <w:marRight w:val="0"/>
      <w:marTop w:val="0"/>
      <w:marBottom w:val="0"/>
      <w:divBdr>
        <w:top w:val="none" w:sz="0" w:space="0" w:color="auto"/>
        <w:left w:val="none" w:sz="0" w:space="0" w:color="auto"/>
        <w:bottom w:val="none" w:sz="0" w:space="0" w:color="auto"/>
        <w:right w:val="none" w:sz="0" w:space="0" w:color="auto"/>
      </w:divBdr>
    </w:div>
    <w:div w:id="1714573805">
      <w:bodyDiv w:val="1"/>
      <w:marLeft w:val="0"/>
      <w:marRight w:val="0"/>
      <w:marTop w:val="0"/>
      <w:marBottom w:val="0"/>
      <w:divBdr>
        <w:top w:val="none" w:sz="0" w:space="0" w:color="auto"/>
        <w:left w:val="none" w:sz="0" w:space="0" w:color="auto"/>
        <w:bottom w:val="none" w:sz="0" w:space="0" w:color="auto"/>
        <w:right w:val="none" w:sz="0" w:space="0" w:color="auto"/>
      </w:divBdr>
    </w:div>
    <w:div w:id="1734501172">
      <w:bodyDiv w:val="1"/>
      <w:marLeft w:val="0"/>
      <w:marRight w:val="0"/>
      <w:marTop w:val="0"/>
      <w:marBottom w:val="0"/>
      <w:divBdr>
        <w:top w:val="none" w:sz="0" w:space="0" w:color="auto"/>
        <w:left w:val="none" w:sz="0" w:space="0" w:color="auto"/>
        <w:bottom w:val="none" w:sz="0" w:space="0" w:color="auto"/>
        <w:right w:val="none" w:sz="0" w:space="0" w:color="auto"/>
      </w:divBdr>
    </w:div>
    <w:div w:id="1818261549">
      <w:bodyDiv w:val="1"/>
      <w:marLeft w:val="0"/>
      <w:marRight w:val="0"/>
      <w:marTop w:val="0"/>
      <w:marBottom w:val="0"/>
      <w:divBdr>
        <w:top w:val="none" w:sz="0" w:space="0" w:color="auto"/>
        <w:left w:val="none" w:sz="0" w:space="0" w:color="auto"/>
        <w:bottom w:val="none" w:sz="0" w:space="0" w:color="auto"/>
        <w:right w:val="none" w:sz="0" w:space="0" w:color="auto"/>
      </w:divBdr>
    </w:div>
    <w:div w:id="1820683958">
      <w:bodyDiv w:val="1"/>
      <w:marLeft w:val="0"/>
      <w:marRight w:val="0"/>
      <w:marTop w:val="0"/>
      <w:marBottom w:val="0"/>
      <w:divBdr>
        <w:top w:val="none" w:sz="0" w:space="0" w:color="auto"/>
        <w:left w:val="none" w:sz="0" w:space="0" w:color="auto"/>
        <w:bottom w:val="none" w:sz="0" w:space="0" w:color="auto"/>
        <w:right w:val="none" w:sz="0" w:space="0" w:color="auto"/>
      </w:divBdr>
    </w:div>
    <w:div w:id="1872453073">
      <w:bodyDiv w:val="1"/>
      <w:marLeft w:val="0"/>
      <w:marRight w:val="0"/>
      <w:marTop w:val="0"/>
      <w:marBottom w:val="0"/>
      <w:divBdr>
        <w:top w:val="none" w:sz="0" w:space="0" w:color="auto"/>
        <w:left w:val="none" w:sz="0" w:space="0" w:color="auto"/>
        <w:bottom w:val="none" w:sz="0" w:space="0" w:color="auto"/>
        <w:right w:val="none" w:sz="0" w:space="0" w:color="auto"/>
      </w:divBdr>
    </w:div>
    <w:div w:id="1903901002">
      <w:bodyDiv w:val="1"/>
      <w:marLeft w:val="0"/>
      <w:marRight w:val="0"/>
      <w:marTop w:val="0"/>
      <w:marBottom w:val="0"/>
      <w:divBdr>
        <w:top w:val="none" w:sz="0" w:space="0" w:color="auto"/>
        <w:left w:val="none" w:sz="0" w:space="0" w:color="auto"/>
        <w:bottom w:val="none" w:sz="0" w:space="0" w:color="auto"/>
        <w:right w:val="none" w:sz="0" w:space="0" w:color="auto"/>
      </w:divBdr>
    </w:div>
    <w:div w:id="1948998897">
      <w:bodyDiv w:val="1"/>
      <w:marLeft w:val="0"/>
      <w:marRight w:val="0"/>
      <w:marTop w:val="0"/>
      <w:marBottom w:val="0"/>
      <w:divBdr>
        <w:top w:val="none" w:sz="0" w:space="0" w:color="auto"/>
        <w:left w:val="none" w:sz="0" w:space="0" w:color="auto"/>
        <w:bottom w:val="none" w:sz="0" w:space="0" w:color="auto"/>
        <w:right w:val="none" w:sz="0" w:space="0" w:color="auto"/>
      </w:divBdr>
    </w:div>
    <w:div w:id="1969775154">
      <w:bodyDiv w:val="1"/>
      <w:marLeft w:val="0"/>
      <w:marRight w:val="0"/>
      <w:marTop w:val="0"/>
      <w:marBottom w:val="0"/>
      <w:divBdr>
        <w:top w:val="none" w:sz="0" w:space="0" w:color="auto"/>
        <w:left w:val="none" w:sz="0" w:space="0" w:color="auto"/>
        <w:bottom w:val="none" w:sz="0" w:space="0" w:color="auto"/>
        <w:right w:val="none" w:sz="0" w:space="0" w:color="auto"/>
      </w:divBdr>
    </w:div>
    <w:div w:id="2006124711">
      <w:bodyDiv w:val="1"/>
      <w:marLeft w:val="0"/>
      <w:marRight w:val="0"/>
      <w:marTop w:val="0"/>
      <w:marBottom w:val="0"/>
      <w:divBdr>
        <w:top w:val="none" w:sz="0" w:space="0" w:color="auto"/>
        <w:left w:val="none" w:sz="0" w:space="0" w:color="auto"/>
        <w:bottom w:val="none" w:sz="0" w:space="0" w:color="auto"/>
        <w:right w:val="none" w:sz="0" w:space="0" w:color="auto"/>
      </w:divBdr>
    </w:div>
    <w:div w:id="2103526960">
      <w:bodyDiv w:val="1"/>
      <w:marLeft w:val="0"/>
      <w:marRight w:val="0"/>
      <w:marTop w:val="0"/>
      <w:marBottom w:val="0"/>
      <w:divBdr>
        <w:top w:val="none" w:sz="0" w:space="0" w:color="auto"/>
        <w:left w:val="none" w:sz="0" w:space="0" w:color="auto"/>
        <w:bottom w:val="none" w:sz="0" w:space="0" w:color="auto"/>
        <w:right w:val="none" w:sz="0" w:space="0" w:color="auto"/>
      </w:divBdr>
      <w:divsChild>
        <w:div w:id="196210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appvizer.fr/magazine/operations/gestion-de-projet/diagramme-de-pert?utm.com"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lucidchart.com/pages/fr/tutoriel/diagramme-pert?.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ganttproject.fr.softonic.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anager-go.com/gestion-de-projet/dossiers-methodes/construire-un-reseau-pert?utm.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Rapport%20annuel%20(conception%20Rouge%20et%20noir).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annuel (conception Rouge et noir).dotx</Template>
  <TotalTime>1019</TotalTime>
  <Pages>6</Pages>
  <Words>918</Words>
  <Characters>5052</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CPI A2 INFO 24/25</vt:lpstr>
    </vt:vector>
  </TitlesOfParts>
  <Company/>
  <LinksUpToDate>false</LinksUpToDate>
  <CharactersWithSpaces>5959</CharactersWithSpaces>
  <SharedDoc>false</SharedDoc>
  <HLinks>
    <vt:vector size="198" baseType="variant">
      <vt:variant>
        <vt:i4>2424875</vt:i4>
      </vt:variant>
      <vt:variant>
        <vt:i4>126</vt:i4>
      </vt:variant>
      <vt:variant>
        <vt:i4>0</vt:i4>
      </vt:variant>
      <vt:variant>
        <vt:i4>5</vt:i4>
      </vt:variant>
      <vt:variant>
        <vt:lpwstr>https://univ.scholarvox.com/reader/docid/88913153/page/97?searchterm=%20IOS%20cisco</vt:lpwstr>
      </vt:variant>
      <vt:variant>
        <vt:lpwstr/>
      </vt:variant>
      <vt:variant>
        <vt:i4>8060968</vt:i4>
      </vt:variant>
      <vt:variant>
        <vt:i4>123</vt:i4>
      </vt:variant>
      <vt:variant>
        <vt:i4>0</vt:i4>
      </vt:variant>
      <vt:variant>
        <vt:i4>5</vt:i4>
      </vt:variant>
      <vt:variant>
        <vt:lpwstr>https://github.com/Supertuteur/Bloc-POO-CPI-A2/tree/main/Boucle-6/Prosit/Infix-fully-parenthesized-calculator-studs</vt:lpwstr>
      </vt:variant>
      <vt:variant>
        <vt:lpwstr/>
      </vt:variant>
      <vt:variant>
        <vt:i4>7995497</vt:i4>
      </vt:variant>
      <vt:variant>
        <vt:i4>120</vt:i4>
      </vt:variant>
      <vt:variant>
        <vt:i4>0</vt:i4>
      </vt:variant>
      <vt:variant>
        <vt:i4>5</vt:i4>
      </vt:variant>
      <vt:variant>
        <vt:lpwstr>https://www.ciscopress.com/articles/article.asp?p=2273070&amp;seqNum=2</vt:lpwstr>
      </vt:variant>
      <vt:variant>
        <vt:lpwstr/>
      </vt:variant>
      <vt:variant>
        <vt:i4>8060968</vt:i4>
      </vt:variant>
      <vt:variant>
        <vt:i4>117</vt:i4>
      </vt:variant>
      <vt:variant>
        <vt:i4>0</vt:i4>
      </vt:variant>
      <vt:variant>
        <vt:i4>5</vt:i4>
      </vt:variant>
      <vt:variant>
        <vt:lpwstr>https://github.com/Supertuteur/Bloc-POO-CPI-A2/tree/main/Boucle-6/Prosit/Infix-fully-parenthesized-calculator-studs</vt:lpwstr>
      </vt:variant>
      <vt:variant>
        <vt:lpwstr/>
      </vt:variant>
      <vt:variant>
        <vt:i4>8060968</vt:i4>
      </vt:variant>
      <vt:variant>
        <vt:i4>114</vt:i4>
      </vt:variant>
      <vt:variant>
        <vt:i4>0</vt:i4>
      </vt:variant>
      <vt:variant>
        <vt:i4>5</vt:i4>
      </vt:variant>
      <vt:variant>
        <vt:lpwstr>https://github.com/Supertuteur/Bloc-POO-CPI-A2/tree/main/Boucle-6/Prosit/Infix-fully-parenthesized-calculator-studs</vt:lpwstr>
      </vt:variant>
      <vt:variant>
        <vt:lpwstr/>
      </vt:variant>
      <vt:variant>
        <vt:i4>8060968</vt:i4>
      </vt:variant>
      <vt:variant>
        <vt:i4>111</vt:i4>
      </vt:variant>
      <vt:variant>
        <vt:i4>0</vt:i4>
      </vt:variant>
      <vt:variant>
        <vt:i4>5</vt:i4>
      </vt:variant>
      <vt:variant>
        <vt:lpwstr>https://github.com/Supertuteur/Bloc-POO-CPI-A2/tree/main/Boucle-6/Prosit/Infix-fully-parenthesized-calculator-studs</vt:lpwstr>
      </vt:variant>
      <vt:variant>
        <vt:lpwstr/>
      </vt:variant>
      <vt:variant>
        <vt:i4>1966152</vt:i4>
      </vt:variant>
      <vt:variant>
        <vt:i4>108</vt:i4>
      </vt:variant>
      <vt:variant>
        <vt:i4>0</vt:i4>
      </vt:variant>
      <vt:variant>
        <vt:i4>5</vt:i4>
      </vt:variant>
      <vt:variant>
        <vt:lpwstr>https://univ.scholarvox.com/reader/docid/88925397/page/47?searchterm=RESEAUX%20INFORMATIQUES</vt:lpwstr>
      </vt:variant>
      <vt:variant>
        <vt:lpwstr/>
      </vt:variant>
      <vt:variant>
        <vt:i4>8060968</vt:i4>
      </vt:variant>
      <vt:variant>
        <vt:i4>105</vt:i4>
      </vt:variant>
      <vt:variant>
        <vt:i4>0</vt:i4>
      </vt:variant>
      <vt:variant>
        <vt:i4>5</vt:i4>
      </vt:variant>
      <vt:variant>
        <vt:lpwstr>https://github.com/Supertuteur/Bloc-POO-CPI-A2/tree/main/Boucle-6/Prosit/Infix-fully-parenthesized-calculator-studs</vt:lpwstr>
      </vt:variant>
      <vt:variant>
        <vt:lpwstr/>
      </vt:variant>
      <vt:variant>
        <vt:i4>1638472</vt:i4>
      </vt:variant>
      <vt:variant>
        <vt:i4>102</vt:i4>
      </vt:variant>
      <vt:variant>
        <vt:i4>0</vt:i4>
      </vt:variant>
      <vt:variant>
        <vt:i4>5</vt:i4>
      </vt:variant>
      <vt:variant>
        <vt:lpwstr>https://univ.scholarvox.com/reader/docid/88925397/page/37?searchterm=RESEAUX%20INFORMATIQUES</vt:lpwstr>
      </vt:variant>
      <vt:variant>
        <vt:lpwstr/>
      </vt:variant>
      <vt:variant>
        <vt:i4>8060968</vt:i4>
      </vt:variant>
      <vt:variant>
        <vt:i4>99</vt:i4>
      </vt:variant>
      <vt:variant>
        <vt:i4>0</vt:i4>
      </vt:variant>
      <vt:variant>
        <vt:i4>5</vt:i4>
      </vt:variant>
      <vt:variant>
        <vt:lpwstr>https://github.com/Supertuteur/Bloc-POO-CPI-A2/tree/main/Boucle-6/Prosit/Infix-fully-parenthesized-calculator-studs</vt:lpwstr>
      </vt:variant>
      <vt:variant>
        <vt:lpwstr/>
      </vt:variant>
      <vt:variant>
        <vt:i4>1572938</vt:i4>
      </vt:variant>
      <vt:variant>
        <vt:i4>96</vt:i4>
      </vt:variant>
      <vt:variant>
        <vt:i4>0</vt:i4>
      </vt:variant>
      <vt:variant>
        <vt:i4>5</vt:i4>
      </vt:variant>
      <vt:variant>
        <vt:lpwstr>https://univ.scholarvox.com/reader/docid/88925397/page/25?searchterm=RESEAUX%20INFORMATIQUES</vt:lpwstr>
      </vt:variant>
      <vt:variant>
        <vt:lpwstr/>
      </vt:variant>
      <vt:variant>
        <vt:i4>8060968</vt:i4>
      </vt:variant>
      <vt:variant>
        <vt:i4>93</vt:i4>
      </vt:variant>
      <vt:variant>
        <vt:i4>0</vt:i4>
      </vt:variant>
      <vt:variant>
        <vt:i4>5</vt:i4>
      </vt:variant>
      <vt:variant>
        <vt:lpwstr>https://github.com/Supertuteur/Bloc-POO-CPI-A2/tree/main/Boucle-6/Prosit/Infix-fully-parenthesized-calculator-studs</vt:lpwstr>
      </vt:variant>
      <vt:variant>
        <vt:lpwstr/>
      </vt:variant>
      <vt:variant>
        <vt:i4>7733357</vt:i4>
      </vt:variant>
      <vt:variant>
        <vt:i4>90</vt:i4>
      </vt:variant>
      <vt:variant>
        <vt:i4>0</vt:i4>
      </vt:variant>
      <vt:variant>
        <vt:i4>5</vt:i4>
      </vt:variant>
      <vt:variant>
        <vt:lpwstr>https://community.fs.com/fr/article/how-to-achieve-ipv4-and-ipv6-coexistence-dual-stack-or-mpls-tunnel.html</vt:lpwstr>
      </vt:variant>
      <vt:variant>
        <vt:lpwstr/>
      </vt:variant>
      <vt:variant>
        <vt:i4>786446</vt:i4>
      </vt:variant>
      <vt:variant>
        <vt:i4>87</vt:i4>
      </vt:variant>
      <vt:variant>
        <vt:i4>0</vt:i4>
      </vt:variant>
      <vt:variant>
        <vt:i4>5</vt:i4>
      </vt:variant>
      <vt:variant>
        <vt:lpwstr>https://www.linuxtricks.fr/wiki/configurer-un-tunnel-ipv6-sur-reseau-ipv4</vt:lpwstr>
      </vt:variant>
      <vt:variant>
        <vt:lpwstr/>
      </vt:variant>
      <vt:variant>
        <vt:i4>1835116</vt:i4>
      </vt:variant>
      <vt:variant>
        <vt:i4>84</vt:i4>
      </vt:variant>
      <vt:variant>
        <vt:i4>0</vt:i4>
      </vt:variant>
      <vt:variant>
        <vt:i4>5</vt:i4>
      </vt:variant>
      <vt:variant>
        <vt:lpwstr>https://www.cisco.com/c/fr_ca/support/docs/ip/network-address-translation-nat/217208-understanding-nat64-and-its-configuratio.pdf</vt:lpwstr>
      </vt:variant>
      <vt:variant>
        <vt:lpwstr/>
      </vt:variant>
      <vt:variant>
        <vt:i4>3211386</vt:i4>
      </vt:variant>
      <vt:variant>
        <vt:i4>81</vt:i4>
      </vt:variant>
      <vt:variant>
        <vt:i4>0</vt:i4>
      </vt:variant>
      <vt:variant>
        <vt:i4>5</vt:i4>
      </vt:variant>
      <vt:variant>
        <vt:lpwstr>https://www.formip.com/pages/blog/ndp-slaac-et-dhcpv6/</vt:lpwstr>
      </vt:variant>
      <vt:variant>
        <vt:lpwstr/>
      </vt:variant>
      <vt:variant>
        <vt:i4>7667747</vt:i4>
      </vt:variant>
      <vt:variant>
        <vt:i4>78</vt:i4>
      </vt:variant>
      <vt:variant>
        <vt:i4>0</vt:i4>
      </vt:variant>
      <vt:variant>
        <vt:i4>5</vt:i4>
      </vt:variant>
      <vt:variant>
        <vt:lpwstr>https://www.it-connect.fr/le-nat-et-le-pat-pour-les-debutants/</vt:lpwstr>
      </vt:variant>
      <vt:variant>
        <vt:lpwstr/>
      </vt:variant>
      <vt:variant>
        <vt:i4>7274547</vt:i4>
      </vt:variant>
      <vt:variant>
        <vt:i4>75</vt:i4>
      </vt:variant>
      <vt:variant>
        <vt:i4>0</vt:i4>
      </vt:variant>
      <vt:variant>
        <vt:i4>5</vt:i4>
      </vt:variant>
      <vt:variant>
        <vt:lpwstr>https://www.it-connect.fr/cours/les-bases-du-reseau-tcpip-ipv4-et-ipv6/</vt:lpwstr>
      </vt:variant>
      <vt:variant>
        <vt:lpwstr/>
      </vt:variant>
      <vt:variant>
        <vt:i4>1572866</vt:i4>
      </vt:variant>
      <vt:variant>
        <vt:i4>72</vt:i4>
      </vt:variant>
      <vt:variant>
        <vt:i4>0</vt:i4>
      </vt:variant>
      <vt:variant>
        <vt:i4>5</vt:i4>
      </vt:variant>
      <vt:variant>
        <vt:lpwstr>https://univ.scholarvox.com/reader/docid/88925397/page/297?searchterm=RESEAUX%20INFORMATIQUES</vt:lpwstr>
      </vt:variant>
      <vt:variant>
        <vt:lpwstr/>
      </vt:variant>
      <vt:variant>
        <vt:i4>1507339</vt:i4>
      </vt:variant>
      <vt:variant>
        <vt:i4>69</vt:i4>
      </vt:variant>
      <vt:variant>
        <vt:i4>0</vt:i4>
      </vt:variant>
      <vt:variant>
        <vt:i4>5</vt:i4>
      </vt:variant>
      <vt:variant>
        <vt:lpwstr>https://univ.scholarvox.com/reader/docid/88925397/page/309?searchterm=RESEAUX%20INFORMATIQUES</vt:lpwstr>
      </vt:variant>
      <vt:variant>
        <vt:lpwstr/>
      </vt:variant>
      <vt:variant>
        <vt:i4>4980818</vt:i4>
      </vt:variant>
      <vt:variant>
        <vt:i4>66</vt:i4>
      </vt:variant>
      <vt:variant>
        <vt:i4>0</vt:i4>
      </vt:variant>
      <vt:variant>
        <vt:i4>5</vt:i4>
      </vt:variant>
      <vt:variant>
        <vt:lpwstr>https://univ.scholarvox.com/reader/docid/88865364/page/421?searchterm=vlan%20vtp</vt:lpwstr>
      </vt:variant>
      <vt:variant>
        <vt:lpwstr/>
      </vt:variant>
      <vt:variant>
        <vt:i4>2031625</vt:i4>
      </vt:variant>
      <vt:variant>
        <vt:i4>63</vt:i4>
      </vt:variant>
      <vt:variant>
        <vt:i4>0</vt:i4>
      </vt:variant>
      <vt:variant>
        <vt:i4>5</vt:i4>
      </vt:variant>
      <vt:variant>
        <vt:lpwstr>https://univ.scholarvox.com/reader/docid/88925397/page/123?searchterm=RESEAUX%20INFORMATIQUES</vt:lpwstr>
      </vt:variant>
      <vt:variant>
        <vt:lpwstr/>
      </vt:variant>
      <vt:variant>
        <vt:i4>1769526</vt:i4>
      </vt:variant>
      <vt:variant>
        <vt:i4>59</vt:i4>
      </vt:variant>
      <vt:variant>
        <vt:i4>0</vt:i4>
      </vt:variant>
      <vt:variant>
        <vt:i4>5</vt:i4>
      </vt:variant>
      <vt:variant>
        <vt:lpwstr/>
      </vt:variant>
      <vt:variant>
        <vt:lpwstr>_Toc12610718</vt:lpwstr>
      </vt:variant>
      <vt:variant>
        <vt:i4>1310774</vt:i4>
      </vt:variant>
      <vt:variant>
        <vt:i4>56</vt:i4>
      </vt:variant>
      <vt:variant>
        <vt:i4>0</vt:i4>
      </vt:variant>
      <vt:variant>
        <vt:i4>5</vt:i4>
      </vt:variant>
      <vt:variant>
        <vt:lpwstr/>
      </vt:variant>
      <vt:variant>
        <vt:lpwstr>_Toc12610717</vt:lpwstr>
      </vt:variant>
      <vt:variant>
        <vt:i4>1703991</vt:i4>
      </vt:variant>
      <vt:variant>
        <vt:i4>50</vt:i4>
      </vt:variant>
      <vt:variant>
        <vt:i4>0</vt:i4>
      </vt:variant>
      <vt:variant>
        <vt:i4>5</vt:i4>
      </vt:variant>
      <vt:variant>
        <vt:lpwstr/>
      </vt:variant>
      <vt:variant>
        <vt:lpwstr>_Toc12610709</vt:lpwstr>
      </vt:variant>
      <vt:variant>
        <vt:i4>1769527</vt:i4>
      </vt:variant>
      <vt:variant>
        <vt:i4>44</vt:i4>
      </vt:variant>
      <vt:variant>
        <vt:i4>0</vt:i4>
      </vt:variant>
      <vt:variant>
        <vt:i4>5</vt:i4>
      </vt:variant>
      <vt:variant>
        <vt:lpwstr/>
      </vt:variant>
      <vt:variant>
        <vt:lpwstr>_Toc12610708</vt:lpwstr>
      </vt:variant>
      <vt:variant>
        <vt:i4>1310775</vt:i4>
      </vt:variant>
      <vt:variant>
        <vt:i4>38</vt:i4>
      </vt:variant>
      <vt:variant>
        <vt:i4>0</vt:i4>
      </vt:variant>
      <vt:variant>
        <vt:i4>5</vt:i4>
      </vt:variant>
      <vt:variant>
        <vt:lpwstr/>
      </vt:variant>
      <vt:variant>
        <vt:lpwstr>_Toc12610707</vt:lpwstr>
      </vt:variant>
      <vt:variant>
        <vt:i4>1376311</vt:i4>
      </vt:variant>
      <vt:variant>
        <vt:i4>32</vt:i4>
      </vt:variant>
      <vt:variant>
        <vt:i4>0</vt:i4>
      </vt:variant>
      <vt:variant>
        <vt:i4>5</vt:i4>
      </vt:variant>
      <vt:variant>
        <vt:lpwstr/>
      </vt:variant>
      <vt:variant>
        <vt:lpwstr>_Toc12610706</vt:lpwstr>
      </vt:variant>
      <vt:variant>
        <vt:i4>1507383</vt:i4>
      </vt:variant>
      <vt:variant>
        <vt:i4>26</vt:i4>
      </vt:variant>
      <vt:variant>
        <vt:i4>0</vt:i4>
      </vt:variant>
      <vt:variant>
        <vt:i4>5</vt:i4>
      </vt:variant>
      <vt:variant>
        <vt:lpwstr/>
      </vt:variant>
      <vt:variant>
        <vt:lpwstr>_Toc12610704</vt:lpwstr>
      </vt:variant>
      <vt:variant>
        <vt:i4>1179703</vt:i4>
      </vt:variant>
      <vt:variant>
        <vt:i4>20</vt:i4>
      </vt:variant>
      <vt:variant>
        <vt:i4>0</vt:i4>
      </vt:variant>
      <vt:variant>
        <vt:i4>5</vt:i4>
      </vt:variant>
      <vt:variant>
        <vt:lpwstr/>
      </vt:variant>
      <vt:variant>
        <vt:lpwstr>_Toc12610701</vt:lpwstr>
      </vt:variant>
      <vt:variant>
        <vt:i4>1245239</vt:i4>
      </vt:variant>
      <vt:variant>
        <vt:i4>14</vt:i4>
      </vt:variant>
      <vt:variant>
        <vt:i4>0</vt:i4>
      </vt:variant>
      <vt:variant>
        <vt:i4>5</vt:i4>
      </vt:variant>
      <vt:variant>
        <vt:lpwstr/>
      </vt:variant>
      <vt:variant>
        <vt:lpwstr>_Toc12610700</vt:lpwstr>
      </vt:variant>
      <vt:variant>
        <vt:i4>1245239</vt:i4>
      </vt:variant>
      <vt:variant>
        <vt:i4>8</vt:i4>
      </vt:variant>
      <vt:variant>
        <vt:i4>0</vt:i4>
      </vt:variant>
      <vt:variant>
        <vt:i4>5</vt:i4>
      </vt:variant>
      <vt:variant>
        <vt:lpwstr/>
      </vt:variant>
      <vt:variant>
        <vt:lpwstr>_Toc12610700</vt:lpwstr>
      </vt:variant>
      <vt:variant>
        <vt:i4>1769534</vt:i4>
      </vt:variant>
      <vt:variant>
        <vt:i4>2</vt:i4>
      </vt:variant>
      <vt:variant>
        <vt:i4>0</vt:i4>
      </vt:variant>
      <vt:variant>
        <vt:i4>5</vt:i4>
      </vt:variant>
      <vt:variant>
        <vt:lpwstr/>
      </vt:variant>
      <vt:variant>
        <vt:lpwstr>_Toc12610699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CPI A2 INFO 24/25</dc:title>
  <dc:subject/>
  <dc:creator>HP</dc:creator>
  <cp:keywords/>
  <cp:lastModifiedBy>KUMARATHAS DESHANI</cp:lastModifiedBy>
  <cp:revision>169</cp:revision>
  <cp:lastPrinted>2025-02-12T08:51:00Z</cp:lastPrinted>
  <dcterms:created xsi:type="dcterms:W3CDTF">2024-12-26T21:14:00Z</dcterms:created>
  <dcterms:modified xsi:type="dcterms:W3CDTF">2025-02-12T08:51:00Z</dcterms:modified>
  <cp:contentStatus/>
  <cp:version/>
</cp:coreProperties>
</file>