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3CFC21" wp14:paraId="23B94F27" wp14:textId="6B2D494B">
      <w:pPr>
        <w:pStyle w:val="Heading2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📄 Internship Task 4: Sentiment Analysis Using Machine Learning</w:t>
      </w:r>
    </w:p>
    <w:p xmlns:wp14="http://schemas.microsoft.com/office/word/2010/wordml" wp14:paraId="55113532" wp14:textId="444463C4"/>
    <w:p xmlns:wp14="http://schemas.microsoft.com/office/word/2010/wordml" w:rsidP="0E3CFC21" wp14:paraId="0C1C8AE2" wp14:textId="7FEC6361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0E3CFC21" wp14:paraId="2529138E" wp14:textId="55858DC6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presents a sentiment analysis project focused on classifying text data (specifically tweets) as either </w:t>
      </w: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Positive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Negative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. The objective was to apply Natural Language Processing (NLP) techniques and build a machine learning model that can predict the sentiment of a given text input.</w:t>
      </w:r>
    </w:p>
    <w:p xmlns:wp14="http://schemas.microsoft.com/office/word/2010/wordml" wp14:paraId="01EF1F38" wp14:textId="007E7024"/>
    <w:p xmlns:wp14="http://schemas.microsoft.com/office/word/2010/wordml" w:rsidP="0E3CFC21" wp14:paraId="2CFDD032" wp14:textId="6D48C963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Description</w:t>
      </w:r>
    </w:p>
    <w:p xmlns:wp14="http://schemas.microsoft.com/office/word/2010/wordml" w:rsidP="0E3CFC21" wp14:paraId="1F8A36A5" wp14:textId="046F9F5D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The dataset used consists of thousands of labeled tweets:</w:t>
      </w:r>
    </w:p>
    <w:p xmlns:wp14="http://schemas.microsoft.com/office/word/2010/wordml" w:rsidP="0E3CFC21" wp14:paraId="1998C415" wp14:textId="1D3249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3CFC21" w:rsidR="783B1388">
        <w:rPr>
          <w:rFonts w:ascii="Consolas" w:hAnsi="Consolas" w:eastAsia="Consolas" w:cs="Consolas"/>
          <w:noProof w:val="0"/>
          <w:sz w:val="24"/>
          <w:szCs w:val="24"/>
          <w:lang w:val="en-US"/>
        </w:rPr>
        <w:t>tweet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(text)</w:t>
      </w:r>
    </w:p>
    <w:p xmlns:wp14="http://schemas.microsoft.com/office/word/2010/wordml" w:rsidP="0E3CFC21" wp14:paraId="0510776B" wp14:textId="48FF84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3CFC21" w:rsidR="783B1388">
        <w:rPr>
          <w:rFonts w:ascii="Consolas" w:hAnsi="Consolas" w:eastAsia="Consolas" w:cs="Consolas"/>
          <w:noProof w:val="0"/>
          <w:sz w:val="24"/>
          <w:szCs w:val="24"/>
          <w:lang w:val="en-US"/>
        </w:rPr>
        <w:t>label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(0 = Negative, 1 = Positive)</w:t>
      </w:r>
    </w:p>
    <w:p xmlns:wp14="http://schemas.microsoft.com/office/word/2010/wordml" w:rsidP="0E3CFC21" wp14:paraId="26D2F892" wp14:textId="78DA2F72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The dataset was sourced from a public GitHub repository, containing a balanced number of positive and negative tweets.</w:t>
      </w:r>
    </w:p>
    <w:p xmlns:wp14="http://schemas.microsoft.com/office/word/2010/wordml" wp14:paraId="6BE04B8E" wp14:textId="3E5B4004"/>
    <w:p xmlns:wp14="http://schemas.microsoft.com/office/word/2010/wordml" w:rsidP="0E3CFC21" wp14:paraId="61E78DFA" wp14:textId="1366D9C1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Preprocessing Steps</w:t>
      </w:r>
    </w:p>
    <w:p xmlns:wp14="http://schemas.microsoft.com/office/word/2010/wordml" w:rsidP="0E3CFC21" wp14:paraId="3C396AE7" wp14:textId="755142AF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To prepare the textual data for machine learning, the following preprocessing steps were applied:</w:t>
      </w:r>
    </w:p>
    <w:p xmlns:wp14="http://schemas.microsoft.com/office/word/2010/wordml" w:rsidP="0E3CFC21" wp14:paraId="6275FEEE" wp14:textId="112CD9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Cleaning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: Removed non-alphabetic characters and converted text to lowercase.</w:t>
      </w:r>
    </w:p>
    <w:p xmlns:wp14="http://schemas.microsoft.com/office/word/2010/wordml" w:rsidP="0E3CFC21" wp14:paraId="5AD63510" wp14:textId="4C6928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Tokenization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: Split the text into individual words.</w:t>
      </w:r>
    </w:p>
    <w:p xmlns:wp14="http://schemas.microsoft.com/office/word/2010/wordml" w:rsidP="0E3CFC21" wp14:paraId="2A8E5A14" wp14:textId="76E81B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Stopword Removal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Removed common, uninformative words (e.g., </w:t>
      </w: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is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and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E3CFC21" wp14:paraId="7962BC74" wp14:textId="5E26E2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Stemming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: Reduced words to their root forms using Porter Stemmer.</w:t>
      </w:r>
    </w:p>
    <w:p xmlns:wp14="http://schemas.microsoft.com/office/word/2010/wordml" w:rsidP="0E3CFC21" wp14:paraId="679821D9" wp14:textId="6F3A25E9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Each tweet was transformed into a cleaned version suitable for vectorization.</w:t>
      </w:r>
    </w:p>
    <w:p xmlns:wp14="http://schemas.microsoft.com/office/word/2010/wordml" wp14:paraId="1035EF54" wp14:textId="25A4E33C"/>
    <w:p xmlns:wp14="http://schemas.microsoft.com/office/word/2010/wordml" w:rsidP="0E3CFC21" wp14:paraId="46DD8169" wp14:textId="16A8E370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 Extraction</w:t>
      </w:r>
    </w:p>
    <w:p xmlns:wp14="http://schemas.microsoft.com/office/word/2010/wordml" w:rsidP="0E3CFC21" wp14:paraId="44011156" wp14:textId="66AB5FEA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used the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TF-IDF (Term Frequency–Inverse Document Frequency)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 to convert text into numeric vectors that the machine learning model can process. We limited the features to the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5000 words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efficiency.</w:t>
      </w:r>
    </w:p>
    <w:p xmlns:wp14="http://schemas.microsoft.com/office/word/2010/wordml" wp14:paraId="2D21F4C7" wp14:textId="47618A3B"/>
    <w:p xmlns:wp14="http://schemas.microsoft.com/office/word/2010/wordml" w:rsidP="0E3CFC21" wp14:paraId="61ED3309" wp14:textId="1E5FB016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Model Building</w:t>
      </w:r>
    </w:p>
    <w:p xmlns:wp14="http://schemas.microsoft.com/office/word/2010/wordml" w:rsidP="0E3CFC21" wp14:paraId="431C506F" wp14:textId="36519E81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chose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, a basic yet powerful algorithm for binary classification. The dataset was split as follows:</w:t>
      </w:r>
    </w:p>
    <w:p xmlns:wp14="http://schemas.microsoft.com/office/word/2010/wordml" w:rsidP="0E3CFC21" wp14:paraId="7F4CFA96" wp14:textId="189BA8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80% Training Data</w:t>
      </w:r>
    </w:p>
    <w:p xmlns:wp14="http://schemas.microsoft.com/office/word/2010/wordml" w:rsidP="0E3CFC21" wp14:paraId="4DCBFC1F" wp14:textId="035827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20% Testing Data</w:t>
      </w:r>
    </w:p>
    <w:p xmlns:wp14="http://schemas.microsoft.com/office/word/2010/wordml" w:rsidP="0E3CFC21" wp14:paraId="6060DCF9" wp14:textId="063A0FBF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The model was trained using the TF-IDF feature vectors and corresponding sentiment labels.</w:t>
      </w:r>
    </w:p>
    <w:p xmlns:wp14="http://schemas.microsoft.com/office/word/2010/wordml" wp14:paraId="14EB6DC1" wp14:textId="4062AFBC"/>
    <w:p xmlns:wp14="http://schemas.microsoft.com/office/word/2010/wordml" w:rsidP="0E3CFC21" wp14:paraId="6C08495E" wp14:textId="680402AC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Model Evaluation</w:t>
      </w:r>
    </w:p>
    <w:p xmlns:wp14="http://schemas.microsoft.com/office/word/2010/wordml" w:rsidP="0E3CFC21" wp14:paraId="0299B420" wp14:textId="18F7D123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The model was evaluated on the test set using several metrics:</w:t>
      </w:r>
    </w:p>
    <w:p xmlns:wp14="http://schemas.microsoft.com/office/word/2010/wordml" w:rsidP="0E3CFC21" wp14:paraId="3752E119" wp14:textId="0D8D8A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: 83%</w:t>
      </w:r>
    </w:p>
    <w:p xmlns:wp14="http://schemas.microsoft.com/office/word/2010/wordml" w:rsidP="0E3CFC21" wp14:paraId="34A7A882" wp14:textId="7FB3166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Precision, Recall, and F1-score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: Showed balanced performance for both classes.</w:t>
      </w:r>
    </w:p>
    <w:p xmlns:wp14="http://schemas.microsoft.com/office/word/2010/wordml" w:rsidP="0E3CFC21" wp14:paraId="0CAE3EFF" wp14:textId="7EB572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Displayed 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a low number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false predictions.</w:t>
      </w:r>
    </w:p>
    <w:p xmlns:wp14="http://schemas.microsoft.com/office/word/2010/wordml" w:rsidP="0E3CFC21" wp14:paraId="48BB31D0" wp14:textId="28DE11A2">
      <w:pPr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These results show that the model performs well for a simple baseline setup.</w:t>
      </w:r>
    </w:p>
    <w:p xmlns:wp14="http://schemas.microsoft.com/office/word/2010/wordml" wp14:paraId="20DB5564" wp14:textId="44E560F1"/>
    <w:p xmlns:wp14="http://schemas.microsoft.com/office/word/2010/wordml" w:rsidP="0E3CFC21" wp14:paraId="61EB56FC" wp14:textId="0AEE3213">
      <w:pPr>
        <w:pStyle w:val="Heading3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Confusion Matrix (Visual)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33"/>
        <w:gridCol w:w="2211"/>
        <w:gridCol w:w="2353"/>
      </w:tblGrid>
      <w:tr w:rsidR="0E3CFC21" w:rsidTr="0E3CFC21" w14:paraId="16E1E9F0">
        <w:trPr>
          <w:trHeight w:val="300"/>
        </w:trPr>
        <w:tc>
          <w:tcPr>
            <w:tcW w:w="1933" w:type="dxa"/>
            <w:tcMar/>
            <w:vAlign w:val="center"/>
          </w:tcPr>
          <w:p w:rsidR="0E3CFC21" w:rsidRDefault="0E3CFC21" w14:paraId="6BF9C7D4" w14:textId="47B0471A"/>
        </w:tc>
        <w:tc>
          <w:tcPr>
            <w:tcW w:w="2211" w:type="dxa"/>
            <w:tcMar/>
            <w:vAlign w:val="center"/>
          </w:tcPr>
          <w:p w:rsidR="0E3CFC21" w:rsidP="0E3CFC21" w:rsidRDefault="0E3CFC21" w14:paraId="5244F58B" w14:textId="701CD55C">
            <w:pPr>
              <w:spacing w:before="0" w:beforeAutospacing="off" w:after="0" w:afterAutospacing="off"/>
              <w:jc w:val="center"/>
            </w:pPr>
            <w:r w:rsidRPr="0E3CFC21" w:rsidR="0E3CFC21">
              <w:rPr>
                <w:b w:val="1"/>
                <w:bCs w:val="1"/>
              </w:rPr>
              <w:t>Predicted Positive</w:t>
            </w:r>
          </w:p>
        </w:tc>
        <w:tc>
          <w:tcPr>
            <w:tcW w:w="2353" w:type="dxa"/>
            <w:tcMar/>
            <w:vAlign w:val="center"/>
          </w:tcPr>
          <w:p w:rsidR="0E3CFC21" w:rsidP="0E3CFC21" w:rsidRDefault="0E3CFC21" w14:paraId="4F89A91D" w14:textId="320343BB">
            <w:pPr>
              <w:spacing w:before="0" w:beforeAutospacing="off" w:after="0" w:afterAutospacing="off"/>
              <w:jc w:val="center"/>
            </w:pPr>
            <w:r w:rsidRPr="0E3CFC21" w:rsidR="0E3CFC21">
              <w:rPr>
                <w:b w:val="1"/>
                <w:bCs w:val="1"/>
              </w:rPr>
              <w:t>Predicted Negative</w:t>
            </w:r>
          </w:p>
        </w:tc>
      </w:tr>
      <w:tr w:rsidR="0E3CFC21" w:rsidTr="0E3CFC21" w14:paraId="20BBF013">
        <w:trPr>
          <w:trHeight w:val="300"/>
        </w:trPr>
        <w:tc>
          <w:tcPr>
            <w:tcW w:w="1933" w:type="dxa"/>
            <w:tcMar/>
            <w:vAlign w:val="center"/>
          </w:tcPr>
          <w:p w:rsidR="0E3CFC21" w:rsidP="0E3CFC21" w:rsidRDefault="0E3CFC21" w14:paraId="4C389C7B" w14:textId="249A4A0D">
            <w:pPr>
              <w:spacing w:before="0" w:beforeAutospacing="off" w:after="0" w:afterAutospacing="off"/>
            </w:pPr>
            <w:r w:rsidRPr="0E3CFC21" w:rsidR="0E3CFC21">
              <w:rPr>
                <w:b w:val="1"/>
                <w:bCs w:val="1"/>
              </w:rPr>
              <w:t>Actual Positive</w:t>
            </w:r>
          </w:p>
        </w:tc>
        <w:tc>
          <w:tcPr>
            <w:tcW w:w="2211" w:type="dxa"/>
            <w:tcMar/>
            <w:vAlign w:val="center"/>
          </w:tcPr>
          <w:p w:rsidR="0E3CFC21" w:rsidP="0E3CFC21" w:rsidRDefault="0E3CFC21" w14:paraId="4F95C2CC" w14:textId="24F1E44C">
            <w:pPr>
              <w:spacing w:before="0" w:beforeAutospacing="off" w:after="0" w:afterAutospacing="off"/>
            </w:pPr>
            <w:r w:rsidR="0E3CFC21">
              <w:rPr/>
              <w:t>TP (True Positives)</w:t>
            </w:r>
          </w:p>
        </w:tc>
        <w:tc>
          <w:tcPr>
            <w:tcW w:w="2353" w:type="dxa"/>
            <w:tcMar/>
            <w:vAlign w:val="center"/>
          </w:tcPr>
          <w:p w:rsidR="0E3CFC21" w:rsidP="0E3CFC21" w:rsidRDefault="0E3CFC21" w14:paraId="6C96BDA5" w14:textId="4645E9EB">
            <w:pPr>
              <w:spacing w:before="0" w:beforeAutospacing="off" w:after="0" w:afterAutospacing="off"/>
            </w:pPr>
            <w:r w:rsidR="0E3CFC21">
              <w:rPr/>
              <w:t>FN (False Negatives)</w:t>
            </w:r>
          </w:p>
        </w:tc>
      </w:tr>
      <w:tr w:rsidR="0E3CFC21" w:rsidTr="0E3CFC21" w14:paraId="2175C12F">
        <w:trPr>
          <w:trHeight w:val="300"/>
        </w:trPr>
        <w:tc>
          <w:tcPr>
            <w:tcW w:w="1933" w:type="dxa"/>
            <w:tcMar/>
            <w:vAlign w:val="center"/>
          </w:tcPr>
          <w:p w:rsidR="0E3CFC21" w:rsidP="0E3CFC21" w:rsidRDefault="0E3CFC21" w14:paraId="6A2EA983" w14:textId="10F02910">
            <w:pPr>
              <w:spacing w:before="0" w:beforeAutospacing="off" w:after="0" w:afterAutospacing="off"/>
            </w:pPr>
            <w:r w:rsidRPr="0E3CFC21" w:rsidR="0E3CFC21">
              <w:rPr>
                <w:b w:val="1"/>
                <w:bCs w:val="1"/>
              </w:rPr>
              <w:t>Actual Negative</w:t>
            </w:r>
          </w:p>
        </w:tc>
        <w:tc>
          <w:tcPr>
            <w:tcW w:w="2211" w:type="dxa"/>
            <w:tcMar/>
            <w:vAlign w:val="center"/>
          </w:tcPr>
          <w:p w:rsidR="0E3CFC21" w:rsidP="0E3CFC21" w:rsidRDefault="0E3CFC21" w14:paraId="20C1403A" w14:textId="470A0815">
            <w:pPr>
              <w:spacing w:before="0" w:beforeAutospacing="off" w:after="0" w:afterAutospacing="off"/>
            </w:pPr>
            <w:r w:rsidR="0E3CFC21">
              <w:rPr/>
              <w:t>FP (False Positives)</w:t>
            </w:r>
          </w:p>
        </w:tc>
        <w:tc>
          <w:tcPr>
            <w:tcW w:w="2353" w:type="dxa"/>
            <w:tcMar/>
            <w:vAlign w:val="center"/>
          </w:tcPr>
          <w:p w:rsidR="0E3CFC21" w:rsidP="0E3CFC21" w:rsidRDefault="0E3CFC21" w14:paraId="68EB01A6" w14:textId="364FE83A">
            <w:pPr>
              <w:spacing w:before="0" w:beforeAutospacing="off" w:after="0" w:afterAutospacing="off"/>
            </w:pPr>
            <w:r w:rsidR="0E3CFC21">
              <w:rPr/>
              <w:t>TN (True Negatives)</w:t>
            </w:r>
          </w:p>
        </w:tc>
      </w:tr>
    </w:tbl>
    <w:p xmlns:wp14="http://schemas.microsoft.com/office/word/2010/wordml" w:rsidP="0E3CFC21" wp14:paraId="3C30EC87" wp14:textId="5B639751">
      <w:pPr>
        <w:bidi w:val="0"/>
        <w:spacing w:before="240" w:beforeAutospacing="off" w:after="240" w:afterAutospacing="off"/>
      </w:pPr>
      <w:r w:rsidRPr="0E3CFC21" w:rsidR="783B13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 heatmap was plotted to visualize the matrix using Seaborn.</w:t>
      </w:r>
    </w:p>
    <w:p xmlns:wp14="http://schemas.microsoft.com/office/word/2010/wordml" wp14:paraId="75F33C5A" wp14:textId="6E0284A3"/>
    <w:p xmlns:wp14="http://schemas.microsoft.com/office/word/2010/wordml" w:rsidP="0E3CFC21" wp14:paraId="78B23CDD" wp14:textId="76B1B83C">
      <w:pPr>
        <w:pStyle w:val="Heading3"/>
        <w:bidi w:val="0"/>
        <w:spacing w:before="281" w:beforeAutospacing="off" w:after="281" w:afterAutospacing="off"/>
      </w:pPr>
      <w:r w:rsidRPr="0E3CFC21" w:rsidR="783B13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0E3CFC21" wp14:paraId="4E43471F" wp14:textId="3FC8B0E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task successfully 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build a sentiment analysis model using basic NLP and machine learning techniques.</w:t>
      </w:r>
    </w:p>
    <w:p xmlns:wp14="http://schemas.microsoft.com/office/word/2010/wordml" w:rsidP="0E3CFC21" wp14:paraId="791CC06B" wp14:textId="42D4E03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With minimal preprocessing and a simple logistic regression model, we achieved good accuracy.</w:t>
      </w:r>
    </w:p>
    <w:p xmlns:wp14="http://schemas.microsoft.com/office/word/2010/wordml" w:rsidP="0E3CFC21" wp14:paraId="1192F5C9" wp14:textId="3130B86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Future improvements may include:</w:t>
      </w:r>
    </w:p>
    <w:p xmlns:wp14="http://schemas.microsoft.com/office/word/2010/wordml" w:rsidP="0E3CFC21" wp14:paraId="57F4094B" wp14:textId="538D13F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LSTM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BERT-based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deep learning models.</w:t>
      </w:r>
    </w:p>
    <w:p xmlns:wp14="http://schemas.microsoft.com/office/word/2010/wordml" w:rsidP="0E3CFC21" wp14:paraId="14FD4F68" wp14:textId="17C43CC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Applying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hyperparameter tuning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E3CFC21" w:rsidR="783B1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cross-validation</w:t>
      </w:r>
      <w:r w:rsidRPr="0E3CFC21" w:rsidR="783B138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393610E" wp14:textId="50831887"/>
    <w:p xmlns:wp14="http://schemas.microsoft.com/office/word/2010/wordml" wp14:paraId="2C078E63" wp14:textId="191CFF4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e0a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e08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ba8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6a0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E4719"/>
    <w:rsid w:val="0CDE4719"/>
    <w:rsid w:val="0E3CFC21"/>
    <w:rsid w:val="3B0F8C2A"/>
    <w:rsid w:val="783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99D1"/>
  <w15:chartTrackingRefBased/>
  <w15:docId w15:val="{69A9C1D5-AE8A-4D2E-807A-C41FA7C4B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E3CFC2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E3CFC2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E3CFC2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e4756233b448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2025-07-19T14:06:16.4271946Z</dcterms:created>
  <dcterms:modified xsi:type="dcterms:W3CDTF">2025-07-19T14:07:19.2608025Z</dcterms:modified>
  <dc:creator>Shefali Deshpande</dc:creator>
  <lastModifiedBy>Shefali Deshpande</lastModifiedBy>
</coreProperties>
</file>