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Magic Masala</w:t>
      </w:r>
    </w:p>
    <w:tbl>
      <w:tblPr>
        <w:tblStyle w:val="Table1"/>
        <w:tblW w:w="3448.0" w:type="dxa"/>
        <w:jc w:val="left"/>
        <w:tblLayout w:type="fixed"/>
        <w:tblLook w:val="0400"/>
      </w:tblPr>
      <w:tblGrid>
        <w:gridCol w:w="2570"/>
        <w:gridCol w:w="878"/>
        <w:tblGridChange w:id="0">
          <w:tblGrid>
            <w:gridCol w:w="2570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10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8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7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Regular 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Kashmiri Red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 (Saunth)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Turmeric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Pudina twist</w:t>
        <w:br w:type="textWrapping"/>
      </w:r>
    </w:p>
    <w:tbl>
      <w:tblPr>
        <w:tblStyle w:val="Table2"/>
        <w:tblW w:w="3448.0" w:type="dxa"/>
        <w:jc w:val="left"/>
        <w:tblLayout w:type="fixed"/>
        <w:tblLook w:val="0400"/>
      </w:tblPr>
      <w:tblGrid>
        <w:gridCol w:w="2570"/>
        <w:gridCol w:w="878"/>
        <w:tblGridChange w:id="0">
          <w:tblGrid>
            <w:gridCol w:w="2570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Dried Pudina (Mint)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Regular 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 (Saunth)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Green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Tangy tomato</w:t>
        <w:br w:type="textWrapping"/>
      </w:r>
    </w:p>
    <w:tbl>
      <w:tblPr>
        <w:tblStyle w:val="Table3"/>
        <w:tblW w:w="3025.0" w:type="dxa"/>
        <w:jc w:val="left"/>
        <w:tblLayout w:type="fixed"/>
        <w:tblLook w:val="0400"/>
      </w:tblPr>
      <w:tblGrid>
        <w:gridCol w:w="2147"/>
        <w:gridCol w:w="878"/>
        <w:tblGridChange w:id="0">
          <w:tblGrid>
            <w:gridCol w:w="2147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Tomato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15.0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5.0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Kashmiri Chilli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Black Pepper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Dry Ginger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2.0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1.0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Jain-compliant 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0.5 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Maltodextrin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Anti-caking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Tomato Chilli</w:t>
        <w:br w:type="textWrapping"/>
      </w:r>
    </w:p>
    <w:tbl>
      <w:tblPr>
        <w:tblStyle w:val="Table4"/>
        <w:tblW w:w="3025.0" w:type="dxa"/>
        <w:jc w:val="left"/>
        <w:tblLayout w:type="fixed"/>
        <w:tblLook w:val="0400"/>
      </w:tblPr>
      <w:tblGrid>
        <w:gridCol w:w="2147"/>
        <w:gridCol w:w="878"/>
        <w:tblGridChange w:id="0">
          <w:tblGrid>
            <w:gridCol w:w="2147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Tomato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Red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Kashmiri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Jain-compliant 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Maltodextrin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 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br w:type="textWrapping"/>
        <w:t xml:space="preserve">Sweet and spicy</w:t>
        <w:br w:type="textWrapping"/>
      </w:r>
    </w:p>
    <w:tbl>
      <w:tblPr>
        <w:tblStyle w:val="Table5"/>
        <w:tblW w:w="3448.0" w:type="dxa"/>
        <w:jc w:val="left"/>
        <w:tblLayout w:type="fixed"/>
        <w:tblLook w:val="0400"/>
      </w:tblPr>
      <w:tblGrid>
        <w:gridCol w:w="2570"/>
        <w:gridCol w:w="878"/>
        <w:tblGridChange w:id="0">
          <w:tblGrid>
            <w:gridCol w:w="2570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Kashmiri Red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Tomato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 (Saunth)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Jain-compliant 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Maltodextrin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 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br w:type="textWrapping"/>
        <w:t xml:space="preserve">Cheese Pudina </w:t>
        <w:br w:type="textWrapping"/>
      </w:r>
    </w:p>
    <w:tbl>
      <w:tblPr>
        <w:tblStyle w:val="Table6"/>
        <w:tblW w:w="3448.0" w:type="dxa"/>
        <w:jc w:val="left"/>
        <w:tblLayout w:type="fixed"/>
        <w:tblLook w:val="0400"/>
      </w:tblPr>
      <w:tblGrid>
        <w:gridCol w:w="2570"/>
        <w:gridCol w:w="878"/>
        <w:tblGridChange w:id="0">
          <w:tblGrid>
            <w:gridCol w:w="2570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Cheese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Milk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Dried Pudina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 (Saunth)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Maltodextrin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INS 551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br w:type="textWrapping"/>
        <w:t xml:space="preserve">Tomato  Cheese Powder</w:t>
        <w:br w:type="textWrapping"/>
      </w:r>
    </w:p>
    <w:tbl>
      <w:tblPr>
        <w:tblStyle w:val="Table7"/>
        <w:tblW w:w="3025.0" w:type="dxa"/>
        <w:jc w:val="left"/>
        <w:tblLayout w:type="fixed"/>
        <w:tblLook w:val="0400"/>
      </w:tblPr>
      <w:tblGrid>
        <w:gridCol w:w="2147"/>
        <w:gridCol w:w="878"/>
        <w:tblGridChange w:id="0">
          <w:tblGrid>
            <w:gridCol w:w="2147"/>
            <w:gridCol w:w="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Cheese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Tomato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Milk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Kashmiri Chilli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Maltodextrin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 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Methi Masala</w:t>
        <w:br w:type="textWrapping"/>
      </w:r>
    </w:p>
    <w:tbl>
      <w:tblPr>
        <w:tblStyle w:val="Table8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145"/>
        <w:tblGridChange w:id="0">
          <w:tblGrid>
            <w:gridCol w:w="252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Dried Methi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Roasted Cumin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Coriander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Amchur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Black Salt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Fine Salt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Kashmiri Chilli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Sugar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Black Pepper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Dry Ginger Powder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Citric Acid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424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424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424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42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642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42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42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424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424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424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424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424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642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642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424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424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424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424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42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424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4242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6424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4242"/>
  </w:style>
  <w:style w:type="paragraph" w:styleId="Footer">
    <w:name w:val="footer"/>
    <w:basedOn w:val="Normal"/>
    <w:link w:val="FooterChar"/>
    <w:uiPriority w:val="99"/>
    <w:unhideWhenUsed w:val="1"/>
    <w:rsid w:val="0026424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424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e+K/qovu417gME+Tiv06S6DFA==">CgMxLjA4AHIhMXhycVJJRUlFSFZnUkJ6UlQtbW43UFZLdHEwSWRFa0d6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2026-09-05T03:15:00Z</dcterms:created>
  <dc:creator>Aachman The Great</dc:creator>
</cp:coreProperties>
</file>