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C78" w:rsidRDefault="002C4F10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信息安全要求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26"/>
        <w:gridCol w:w="1843"/>
        <w:gridCol w:w="1275"/>
        <w:gridCol w:w="3878"/>
      </w:tblGrid>
      <w:tr w:rsidR="00E65054" w:rsidTr="001356C2">
        <w:tc>
          <w:tcPr>
            <w:tcW w:w="1526" w:type="dxa"/>
          </w:tcPr>
          <w:p w:rsidR="00E65054" w:rsidRPr="00831EB7" w:rsidRDefault="00E65054" w:rsidP="001356C2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 w:rsidRPr="00831EB7">
              <w:rPr>
                <w:rFonts w:hint="eastAsia"/>
                <w:b/>
                <w:bCs/>
                <w:sz w:val="24"/>
                <w:szCs w:val="32"/>
              </w:rPr>
              <w:t>版本</w:t>
            </w:r>
          </w:p>
        </w:tc>
        <w:tc>
          <w:tcPr>
            <w:tcW w:w="1843" w:type="dxa"/>
          </w:tcPr>
          <w:p w:rsidR="00E65054" w:rsidRPr="00831EB7" w:rsidRDefault="00E65054" w:rsidP="001356C2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修改时间</w:t>
            </w:r>
          </w:p>
        </w:tc>
        <w:tc>
          <w:tcPr>
            <w:tcW w:w="1275" w:type="dxa"/>
          </w:tcPr>
          <w:p w:rsidR="00E65054" w:rsidRPr="00831EB7" w:rsidRDefault="00E65054" w:rsidP="001356C2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修改人</w:t>
            </w:r>
          </w:p>
        </w:tc>
        <w:tc>
          <w:tcPr>
            <w:tcW w:w="3878" w:type="dxa"/>
          </w:tcPr>
          <w:p w:rsidR="00E65054" w:rsidRPr="00831EB7" w:rsidRDefault="00E65054" w:rsidP="001356C2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修改内容</w:t>
            </w:r>
          </w:p>
        </w:tc>
      </w:tr>
      <w:tr w:rsidR="00E65054" w:rsidTr="001356C2">
        <w:tc>
          <w:tcPr>
            <w:tcW w:w="1526" w:type="dxa"/>
          </w:tcPr>
          <w:p w:rsidR="00E65054" w:rsidRPr="00AE7C5A" w:rsidRDefault="00E65054" w:rsidP="001356C2">
            <w:pPr>
              <w:spacing w:line="360" w:lineRule="auto"/>
              <w:jc w:val="center"/>
              <w:rPr>
                <w:bCs/>
                <w:sz w:val="22"/>
                <w:szCs w:val="32"/>
              </w:rPr>
            </w:pPr>
            <w:r w:rsidRPr="00AE7C5A">
              <w:rPr>
                <w:rFonts w:hint="eastAsia"/>
                <w:bCs/>
                <w:sz w:val="22"/>
                <w:szCs w:val="32"/>
              </w:rPr>
              <w:t>V</w:t>
            </w:r>
            <w:r>
              <w:rPr>
                <w:bCs/>
                <w:sz w:val="22"/>
                <w:szCs w:val="32"/>
              </w:rPr>
              <w:t>1.0</w:t>
            </w:r>
          </w:p>
        </w:tc>
        <w:tc>
          <w:tcPr>
            <w:tcW w:w="1843" w:type="dxa"/>
          </w:tcPr>
          <w:p w:rsidR="00E65054" w:rsidRPr="00AE7C5A" w:rsidRDefault="00E65054" w:rsidP="001356C2">
            <w:pPr>
              <w:spacing w:line="360" w:lineRule="auto"/>
              <w:jc w:val="center"/>
              <w:rPr>
                <w:bCs/>
                <w:sz w:val="22"/>
                <w:szCs w:val="32"/>
              </w:rPr>
            </w:pPr>
            <w:r w:rsidRPr="00AE7C5A">
              <w:rPr>
                <w:rFonts w:hint="eastAsia"/>
                <w:bCs/>
                <w:sz w:val="22"/>
                <w:szCs w:val="32"/>
              </w:rPr>
              <w:t>2</w:t>
            </w:r>
            <w:r w:rsidRPr="00AE7C5A">
              <w:rPr>
                <w:bCs/>
                <w:sz w:val="22"/>
                <w:szCs w:val="32"/>
              </w:rPr>
              <w:t>024.5</w:t>
            </w:r>
          </w:p>
        </w:tc>
        <w:tc>
          <w:tcPr>
            <w:tcW w:w="1275" w:type="dxa"/>
          </w:tcPr>
          <w:p w:rsidR="00E65054" w:rsidRPr="00AE7C5A" w:rsidRDefault="00E65054" w:rsidP="001356C2">
            <w:pPr>
              <w:spacing w:line="360" w:lineRule="auto"/>
              <w:jc w:val="center"/>
              <w:rPr>
                <w:bCs/>
                <w:sz w:val="22"/>
                <w:szCs w:val="32"/>
              </w:rPr>
            </w:pPr>
            <w:r w:rsidRPr="00AE7C5A">
              <w:rPr>
                <w:rFonts w:hint="eastAsia"/>
                <w:bCs/>
                <w:sz w:val="22"/>
                <w:szCs w:val="32"/>
              </w:rPr>
              <w:t>陈欢欢</w:t>
            </w:r>
          </w:p>
        </w:tc>
        <w:tc>
          <w:tcPr>
            <w:tcW w:w="3878" w:type="dxa"/>
          </w:tcPr>
          <w:p w:rsidR="00E65054" w:rsidRPr="00AE7C5A" w:rsidRDefault="00E65054" w:rsidP="001356C2">
            <w:pPr>
              <w:spacing w:line="360" w:lineRule="auto"/>
              <w:jc w:val="left"/>
              <w:rPr>
                <w:bCs/>
                <w:sz w:val="22"/>
                <w:szCs w:val="32"/>
              </w:rPr>
            </w:pPr>
            <w:r w:rsidRPr="00AE7C5A">
              <w:rPr>
                <w:rFonts w:hint="eastAsia"/>
                <w:bCs/>
                <w:sz w:val="22"/>
                <w:szCs w:val="32"/>
              </w:rPr>
              <w:t>编制完成需求规范</w:t>
            </w:r>
          </w:p>
        </w:tc>
      </w:tr>
      <w:tr w:rsidR="00E65054" w:rsidTr="001356C2">
        <w:tc>
          <w:tcPr>
            <w:tcW w:w="1526" w:type="dxa"/>
          </w:tcPr>
          <w:p w:rsidR="00E65054" w:rsidRPr="00AE7C5A" w:rsidRDefault="00E65054" w:rsidP="001356C2">
            <w:pPr>
              <w:spacing w:line="360" w:lineRule="auto"/>
              <w:jc w:val="center"/>
              <w:rPr>
                <w:bCs/>
                <w:sz w:val="22"/>
                <w:szCs w:val="32"/>
              </w:rPr>
            </w:pPr>
            <w:r w:rsidRPr="00AE7C5A">
              <w:rPr>
                <w:rFonts w:hint="eastAsia"/>
                <w:bCs/>
                <w:sz w:val="22"/>
                <w:szCs w:val="32"/>
              </w:rPr>
              <w:t>V</w:t>
            </w:r>
            <w:r>
              <w:rPr>
                <w:bCs/>
                <w:sz w:val="22"/>
                <w:szCs w:val="32"/>
              </w:rPr>
              <w:t>1.1</w:t>
            </w:r>
          </w:p>
        </w:tc>
        <w:tc>
          <w:tcPr>
            <w:tcW w:w="1843" w:type="dxa"/>
          </w:tcPr>
          <w:p w:rsidR="00E65054" w:rsidRPr="00AE7C5A" w:rsidRDefault="00E65054" w:rsidP="001356C2">
            <w:pPr>
              <w:spacing w:line="360" w:lineRule="auto"/>
              <w:jc w:val="center"/>
              <w:rPr>
                <w:bCs/>
                <w:sz w:val="22"/>
                <w:szCs w:val="32"/>
              </w:rPr>
            </w:pPr>
            <w:r w:rsidRPr="00AE7C5A">
              <w:rPr>
                <w:rFonts w:hint="eastAsia"/>
                <w:bCs/>
                <w:sz w:val="22"/>
                <w:szCs w:val="32"/>
              </w:rPr>
              <w:t>2</w:t>
            </w:r>
            <w:r w:rsidRPr="00AE7C5A">
              <w:rPr>
                <w:bCs/>
                <w:sz w:val="22"/>
                <w:szCs w:val="32"/>
              </w:rPr>
              <w:t>024.9</w:t>
            </w:r>
          </w:p>
        </w:tc>
        <w:tc>
          <w:tcPr>
            <w:tcW w:w="1275" w:type="dxa"/>
          </w:tcPr>
          <w:p w:rsidR="00E65054" w:rsidRPr="00AE7C5A" w:rsidRDefault="00E65054" w:rsidP="001356C2">
            <w:pPr>
              <w:spacing w:line="360" w:lineRule="auto"/>
              <w:jc w:val="center"/>
              <w:rPr>
                <w:bCs/>
                <w:sz w:val="22"/>
                <w:szCs w:val="32"/>
              </w:rPr>
            </w:pPr>
            <w:r w:rsidRPr="00AE7C5A">
              <w:rPr>
                <w:rFonts w:hint="eastAsia"/>
                <w:bCs/>
                <w:sz w:val="22"/>
                <w:szCs w:val="32"/>
              </w:rPr>
              <w:t>蒋鑫</w:t>
            </w:r>
          </w:p>
        </w:tc>
        <w:tc>
          <w:tcPr>
            <w:tcW w:w="3878" w:type="dxa"/>
          </w:tcPr>
          <w:p w:rsidR="00E65054" w:rsidRPr="00B32C54" w:rsidRDefault="00E65054" w:rsidP="00E65054">
            <w:pPr>
              <w:pStyle w:val="a8"/>
              <w:numPr>
                <w:ilvl w:val="0"/>
                <w:numId w:val="3"/>
              </w:numPr>
              <w:spacing w:line="360" w:lineRule="auto"/>
              <w:ind w:firstLineChars="0"/>
              <w:jc w:val="left"/>
              <w:rPr>
                <w:bCs/>
                <w:sz w:val="22"/>
                <w:szCs w:val="32"/>
              </w:rPr>
            </w:pPr>
            <w:r w:rsidRPr="00B32C54">
              <w:rPr>
                <w:rFonts w:hint="eastAsia"/>
                <w:bCs/>
                <w:sz w:val="22"/>
                <w:szCs w:val="32"/>
              </w:rPr>
              <w:t>增加信息安全法规型式认证节点要求</w:t>
            </w:r>
          </w:p>
          <w:p w:rsidR="00E65054" w:rsidRPr="00B32C54" w:rsidRDefault="00E65054" w:rsidP="00E65054">
            <w:pPr>
              <w:pStyle w:val="a8"/>
              <w:numPr>
                <w:ilvl w:val="0"/>
                <w:numId w:val="3"/>
              </w:numPr>
              <w:spacing w:line="360" w:lineRule="auto"/>
              <w:ind w:firstLineChars="0"/>
              <w:jc w:val="left"/>
              <w:rPr>
                <w:bCs/>
                <w:sz w:val="22"/>
                <w:szCs w:val="32"/>
              </w:rPr>
            </w:pPr>
            <w:r>
              <w:rPr>
                <w:rFonts w:hint="eastAsia"/>
                <w:bCs/>
                <w:sz w:val="22"/>
                <w:szCs w:val="32"/>
              </w:rPr>
              <w:t>增加法规要求</w:t>
            </w:r>
          </w:p>
        </w:tc>
      </w:tr>
    </w:tbl>
    <w:p w:rsidR="00E65054" w:rsidRDefault="00E65054"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</w:p>
    <w:p w:rsidR="00F83C78" w:rsidRDefault="002C4F10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接口协议</w:t>
      </w:r>
    </w:p>
    <w:p w:rsidR="00F83C78" w:rsidRDefault="002C4F10">
      <w:pPr>
        <w:spacing w:line="360" w:lineRule="auto"/>
        <w:ind w:firstLine="420"/>
        <w:rPr>
          <w:sz w:val="24"/>
        </w:rPr>
      </w:pPr>
      <w:r>
        <w:rPr>
          <w:sz w:val="24"/>
        </w:rPr>
        <w:t>在控制器开发前，控制器开发方应与长安团队签署《车</w:t>
      </w:r>
      <w:r>
        <w:rPr>
          <w:sz w:val="24"/>
        </w:rPr>
        <w:t>ZN-0372-V1-</w:t>
      </w:r>
      <w:r>
        <w:rPr>
          <w:sz w:val="24"/>
        </w:rPr>
        <w:t>车联网网络安全接口协议》，并严格按照协议内容进行信息安全开发。</w:t>
      </w:r>
    </w:p>
    <w:p w:rsidR="00F83C78" w:rsidRDefault="002C4F1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注：在附件</w:t>
      </w:r>
      <w:r>
        <w:rPr>
          <w:sz w:val="24"/>
        </w:rPr>
        <w:t>《车</w:t>
      </w:r>
      <w:r>
        <w:rPr>
          <w:sz w:val="24"/>
        </w:rPr>
        <w:t>ZN-0372-V1-</w:t>
      </w:r>
      <w:r>
        <w:rPr>
          <w:sz w:val="24"/>
        </w:rPr>
        <w:t>车联网网络安全接口协议》</w:t>
      </w:r>
      <w:r>
        <w:rPr>
          <w:rFonts w:hint="eastAsia"/>
          <w:sz w:val="24"/>
        </w:rPr>
        <w:t>的封面页签字，且在接口协议内容页</w:t>
      </w:r>
      <w:r>
        <w:rPr>
          <w:rFonts w:hint="eastAsia"/>
          <w:sz w:val="24"/>
        </w:rPr>
        <w:t>T</w:t>
      </w:r>
      <w:r>
        <w:rPr>
          <w:rFonts w:hint="eastAsia"/>
          <w:sz w:val="24"/>
        </w:rPr>
        <w:t>列和</w:t>
      </w:r>
      <w:r>
        <w:rPr>
          <w:rFonts w:hint="eastAsia"/>
          <w:sz w:val="24"/>
        </w:rPr>
        <w:t>V</w:t>
      </w:r>
      <w:r>
        <w:rPr>
          <w:rFonts w:hint="eastAsia"/>
          <w:sz w:val="24"/>
        </w:rPr>
        <w:t>列反馈意见。</w:t>
      </w:r>
    </w:p>
    <w:p w:rsidR="00F83C78" w:rsidRDefault="002C4F10">
      <w:pPr>
        <w:spacing w:line="360" w:lineRule="auto"/>
        <w:jc w:val="center"/>
        <w:rPr>
          <w:szCs w:val="21"/>
        </w:rPr>
      </w:pPr>
      <w:r>
        <w:rPr>
          <w:szCs w:val="21"/>
        </w:rPr>
        <w:object w:dxaOrig="1455" w:dyaOrig="1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pt;height:66pt" o:ole="">
            <v:imagedata r:id="rId7" o:title=""/>
          </v:shape>
          <o:OLEObject Type="Embed" ProgID="Excel.Sheet.12" ShapeID="_x0000_i1025" DrawAspect="Icon" ObjectID="_1789888491" r:id="rId8"/>
        </w:object>
      </w:r>
    </w:p>
    <w:p w:rsidR="00F83C78" w:rsidRDefault="002C4F10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技术要求</w:t>
      </w:r>
    </w:p>
    <w:p w:rsidR="00F83C78" w:rsidRDefault="002C4F1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部件</w:t>
      </w:r>
      <w:r>
        <w:rPr>
          <w:rFonts w:hint="eastAsia"/>
          <w:sz w:val="24"/>
        </w:rPr>
        <w:t>需满足</w:t>
      </w:r>
      <w:r>
        <w:rPr>
          <w:rFonts w:hint="eastAsia"/>
          <w:color w:val="FF0000"/>
          <w:sz w:val="24"/>
        </w:rPr>
        <w:t>《</w:t>
      </w:r>
      <w:r>
        <w:rPr>
          <w:rFonts w:hint="eastAsia"/>
          <w:color w:val="FF0000"/>
          <w:sz w:val="24"/>
        </w:rPr>
        <w:t>m_ADC</w:t>
      </w:r>
      <w:r>
        <w:rPr>
          <w:rFonts w:hint="eastAsia"/>
          <w:color w:val="FF0000"/>
          <w:sz w:val="24"/>
        </w:rPr>
        <w:t>信息安全技术要求</w:t>
      </w:r>
      <w:r>
        <w:rPr>
          <w:rFonts w:hint="eastAsia"/>
          <w:color w:val="FF0000"/>
          <w:sz w:val="24"/>
        </w:rPr>
        <w:t>v1.</w:t>
      </w:r>
      <w:r>
        <w:rPr>
          <w:rFonts w:hint="eastAsia"/>
          <w:color w:val="FF0000"/>
          <w:sz w:val="24"/>
        </w:rPr>
        <w:t>0</w:t>
      </w:r>
      <w:r>
        <w:rPr>
          <w:rFonts w:hint="eastAsia"/>
          <w:color w:val="FF0000"/>
          <w:sz w:val="24"/>
        </w:rPr>
        <w:t>》</w:t>
      </w:r>
      <w:r w:rsidR="00E65054">
        <w:rPr>
          <w:rFonts w:hint="eastAsia"/>
          <w:color w:val="FF0000"/>
          <w:sz w:val="24"/>
        </w:rPr>
        <w:t>《</w:t>
      </w:r>
      <w:r w:rsidR="00E65054" w:rsidRPr="007204C9">
        <w:rPr>
          <w:rFonts w:hint="eastAsia"/>
          <w:color w:val="FF0000"/>
          <w:sz w:val="24"/>
        </w:rPr>
        <w:t xml:space="preserve">VTS-A30.45.10-001-A1-2021 </w:t>
      </w:r>
      <w:r w:rsidR="00E65054" w:rsidRPr="007204C9">
        <w:rPr>
          <w:rFonts w:hint="eastAsia"/>
          <w:color w:val="FF0000"/>
          <w:sz w:val="24"/>
        </w:rPr>
        <w:t>控制器安全启动及安全升级需求规范</w:t>
      </w:r>
      <w:r w:rsidR="00E65054">
        <w:rPr>
          <w:rFonts w:hint="eastAsia"/>
          <w:color w:val="FF0000"/>
          <w:sz w:val="24"/>
        </w:rPr>
        <w:t>》《</w:t>
      </w:r>
      <w:r w:rsidR="00E65054" w:rsidRPr="007204C9">
        <w:rPr>
          <w:rFonts w:hint="eastAsia"/>
          <w:color w:val="FF0000"/>
          <w:sz w:val="24"/>
        </w:rPr>
        <w:t>数据安全技术要求</w:t>
      </w:r>
      <w:r w:rsidR="00E65054" w:rsidRPr="007204C9">
        <w:rPr>
          <w:rFonts w:hint="eastAsia"/>
          <w:color w:val="FF0000"/>
          <w:sz w:val="24"/>
        </w:rPr>
        <w:t>1.0-2024</w:t>
      </w:r>
      <w:r w:rsidR="00E65054" w:rsidRPr="007204C9">
        <w:rPr>
          <w:rFonts w:hint="eastAsia"/>
          <w:color w:val="FF0000"/>
          <w:sz w:val="24"/>
        </w:rPr>
        <w:t>版</w:t>
      </w:r>
      <w:r w:rsidR="00E65054">
        <w:rPr>
          <w:rFonts w:hint="eastAsia"/>
          <w:color w:val="FF0000"/>
          <w:sz w:val="24"/>
        </w:rPr>
        <w:t>》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以项目确认的最新版本为准。</w:t>
      </w:r>
    </w:p>
    <w:p w:rsidR="00F83C78" w:rsidRDefault="002C4F10"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object w:dxaOrig="1455" w:dyaOrig="1320">
          <v:shape id="_x0000_i1026" type="#_x0000_t75" style="width:73pt;height:66pt" o:ole="">
            <v:imagedata r:id="rId9" o:title=""/>
          </v:shape>
          <o:OLEObject Type="Embed" ProgID="Excel.Sheet.12" ShapeID="_x0000_i1026" DrawAspect="Icon" ObjectID="_1789888492" r:id="rId10"/>
        </w:object>
      </w:r>
      <w:r w:rsidR="00E65054">
        <w:rPr>
          <w:szCs w:val="21"/>
        </w:rPr>
        <w:object w:dxaOrig="1508" w:dyaOrig="1045">
          <v:shape id="_x0000_i1031" type="#_x0000_t75" style="width:75.5pt;height:52.5pt" o:ole="">
            <v:imagedata r:id="rId11" o:title=""/>
          </v:shape>
          <o:OLEObject Type="Embed" ProgID="AcroExch.Document.DC" ShapeID="_x0000_i1031" DrawAspect="Icon" ObjectID="_1789888493" r:id="rId12"/>
        </w:object>
      </w:r>
      <w:r w:rsidR="00E65054">
        <w:rPr>
          <w:szCs w:val="21"/>
        </w:rPr>
        <w:object w:dxaOrig="1508" w:dyaOrig="1045">
          <v:shape id="_x0000_i1032" type="#_x0000_t75" style="width:75.5pt;height:52.5pt" o:ole="">
            <v:imagedata r:id="rId13" o:title=""/>
          </v:shape>
          <o:OLEObject Type="Embed" ProgID="AcroExch.Document.DC" ShapeID="_x0000_i1032" DrawAspect="Icon" ObjectID="_1789888494" r:id="rId14"/>
        </w:object>
      </w:r>
    </w:p>
    <w:p w:rsidR="00E65054" w:rsidRDefault="00E65054" w:rsidP="00E65054">
      <w:pPr>
        <w:pStyle w:val="1"/>
        <w:rPr>
          <w:sz w:val="32"/>
        </w:rPr>
      </w:pPr>
      <w:r w:rsidRPr="0072235E">
        <w:rPr>
          <w:rFonts w:hint="eastAsia"/>
          <w:sz w:val="32"/>
        </w:rPr>
        <w:t>法规要求</w:t>
      </w:r>
    </w:p>
    <w:p w:rsidR="00E65054" w:rsidRPr="00B32C54" w:rsidRDefault="00E65054" w:rsidP="00E65054">
      <w:pPr>
        <w:rPr>
          <w:sz w:val="24"/>
        </w:rPr>
      </w:pPr>
      <w:r w:rsidRPr="00B32C54">
        <w:rPr>
          <w:rFonts w:hint="eastAsia"/>
          <w:sz w:val="24"/>
        </w:rPr>
        <w:t>满足国内及出口地区信息安全法规要求，包括但不限于：</w:t>
      </w:r>
    </w:p>
    <w:p w:rsidR="00E65054" w:rsidRDefault="00E65054" w:rsidP="00E65054">
      <w:pPr>
        <w:rPr>
          <w:sz w:val="24"/>
        </w:rPr>
      </w:pPr>
      <w:r w:rsidRPr="00EA0536">
        <w:rPr>
          <w:rFonts w:hint="eastAsia"/>
          <w:sz w:val="24"/>
        </w:rPr>
        <w:t xml:space="preserve">GB 44495-2024 </w:t>
      </w:r>
      <w:r w:rsidRPr="00EA0536">
        <w:rPr>
          <w:rFonts w:hint="eastAsia"/>
          <w:sz w:val="24"/>
        </w:rPr>
        <w:t>《汽车整车信息安全技术要求》</w:t>
      </w:r>
    </w:p>
    <w:p w:rsidR="00E65054" w:rsidRPr="00B32C54" w:rsidRDefault="00E65054" w:rsidP="00E65054">
      <w:pPr>
        <w:rPr>
          <w:sz w:val="24"/>
        </w:rPr>
      </w:pPr>
      <w:r w:rsidRPr="00B32C54">
        <w:rPr>
          <w:rFonts w:hint="eastAsia"/>
          <w:sz w:val="24"/>
        </w:rPr>
        <w:t xml:space="preserve">GBT 44464-2024 </w:t>
      </w:r>
      <w:r>
        <w:rPr>
          <w:rFonts w:hint="eastAsia"/>
          <w:sz w:val="24"/>
        </w:rPr>
        <w:t>《</w:t>
      </w:r>
      <w:r w:rsidRPr="00B32C54">
        <w:rPr>
          <w:rFonts w:hint="eastAsia"/>
          <w:sz w:val="24"/>
        </w:rPr>
        <w:t>汽车数据通用要求</w:t>
      </w:r>
      <w:r>
        <w:rPr>
          <w:rFonts w:hint="eastAsia"/>
          <w:sz w:val="24"/>
        </w:rPr>
        <w:t>》</w:t>
      </w:r>
    </w:p>
    <w:p w:rsidR="00E65054" w:rsidRPr="00E65054" w:rsidRDefault="00E65054">
      <w:pPr>
        <w:spacing w:line="360" w:lineRule="auto"/>
        <w:jc w:val="center"/>
        <w:rPr>
          <w:szCs w:val="21"/>
        </w:rPr>
      </w:pPr>
    </w:p>
    <w:p w:rsidR="00F83C78" w:rsidRDefault="002C4F10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各节点交付和管理流程要求</w:t>
      </w:r>
    </w:p>
    <w:p w:rsidR="00E65054" w:rsidRDefault="00E65054" w:rsidP="00E65054">
      <w:pPr>
        <w:rPr>
          <w:sz w:val="24"/>
        </w:rPr>
      </w:pPr>
      <w:r w:rsidRPr="00EA0536">
        <w:rPr>
          <w:rFonts w:hint="eastAsia"/>
          <w:sz w:val="24"/>
        </w:rPr>
        <w:t>如果车型项目根据</w:t>
      </w:r>
      <w:r w:rsidRPr="00EA0536">
        <w:rPr>
          <w:rFonts w:hint="eastAsia"/>
          <w:sz w:val="24"/>
        </w:rPr>
        <w:t>V</w:t>
      </w:r>
      <w:r w:rsidRPr="00EA0536">
        <w:rPr>
          <w:sz w:val="24"/>
        </w:rPr>
        <w:t>PP</w:t>
      </w:r>
      <w:r w:rsidRPr="00EA0536">
        <w:rPr>
          <w:rFonts w:hint="eastAsia"/>
          <w:sz w:val="24"/>
        </w:rPr>
        <w:t>计划需要实施信息安全</w:t>
      </w:r>
      <w:r>
        <w:rPr>
          <w:rFonts w:hint="eastAsia"/>
          <w:sz w:val="24"/>
        </w:rPr>
        <w:t>国标</w:t>
      </w:r>
      <w:r w:rsidRPr="00EA0536">
        <w:rPr>
          <w:rFonts w:hint="eastAsia"/>
          <w:sz w:val="24"/>
        </w:rPr>
        <w:t xml:space="preserve">GB 44495-2024 </w:t>
      </w:r>
      <w:r w:rsidRPr="00EA0536">
        <w:rPr>
          <w:rFonts w:hint="eastAsia"/>
          <w:sz w:val="24"/>
        </w:rPr>
        <w:t>《汽车整车信息安全技术要求》</w:t>
      </w:r>
      <w:r>
        <w:rPr>
          <w:rFonts w:hint="eastAsia"/>
          <w:sz w:val="24"/>
        </w:rPr>
        <w:t>，则供应商所有交付物需要在车辆型式认证前两个月交付。</w:t>
      </w:r>
    </w:p>
    <w:p w:rsidR="00E65054" w:rsidRPr="00E65054" w:rsidRDefault="00E65054" w:rsidP="00E65054">
      <w:pPr>
        <w:rPr>
          <w:rFonts w:hint="eastAsia"/>
        </w:rPr>
      </w:pPr>
      <w:r>
        <w:rPr>
          <w:rFonts w:hint="eastAsia"/>
          <w:sz w:val="24"/>
        </w:rPr>
        <w:t>如不涉及型式认证，需按照下述节点要求提交</w:t>
      </w:r>
      <w:bookmarkStart w:id="0" w:name="_GoBack"/>
      <w:bookmarkEnd w:id="0"/>
    </w:p>
    <w:p w:rsidR="00F83C78" w:rsidRDefault="002C4F10">
      <w:pPr>
        <w:pStyle w:val="2"/>
        <w:numPr>
          <w:ilvl w:val="1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DR</w:t>
      </w:r>
      <w:r>
        <w:rPr>
          <w:rFonts w:hint="eastAsia"/>
          <w:sz w:val="28"/>
          <w:szCs w:val="28"/>
        </w:rPr>
        <w:t>节点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78"/>
        <w:gridCol w:w="6721"/>
      </w:tblGrid>
      <w:tr w:rsidR="00F83C78">
        <w:trPr>
          <w:trHeight w:val="494"/>
        </w:trPr>
        <w:tc>
          <w:tcPr>
            <w:tcW w:w="1678" w:type="dxa"/>
            <w:vMerge w:val="restart"/>
            <w:shd w:val="clear" w:color="auto" w:fill="CFCDCD" w:themeFill="background2" w:themeFillShade="E5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jc w:val="center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交付物</w:t>
            </w:r>
          </w:p>
        </w:tc>
        <w:tc>
          <w:tcPr>
            <w:tcW w:w="6721" w:type="dxa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信息安全</w:t>
            </w:r>
            <w:r>
              <w:rPr>
                <w:rFonts w:ascii="宋体" w:hint="eastAsia"/>
                <w:bCs w:val="0"/>
                <w:kern w:val="0"/>
                <w:sz w:val="24"/>
              </w:rPr>
              <w:t>开发</w:t>
            </w:r>
            <w:r>
              <w:rPr>
                <w:rFonts w:ascii="宋体" w:hint="eastAsia"/>
                <w:bCs w:val="0"/>
                <w:kern w:val="0"/>
                <w:sz w:val="24"/>
              </w:rPr>
              <w:t>技术方案</w:t>
            </w:r>
            <w:r>
              <w:rPr>
                <w:rFonts w:ascii="宋体" w:hint="eastAsia"/>
                <w:bCs w:val="0"/>
                <w:kern w:val="0"/>
                <w:sz w:val="24"/>
              </w:rPr>
              <w:t>（模板见附件</w:t>
            </w:r>
            <w:r>
              <w:rPr>
                <w:rFonts w:ascii="宋体" w:hint="eastAsia"/>
                <w:bCs w:val="0"/>
                <w:kern w:val="0"/>
                <w:sz w:val="24"/>
              </w:rPr>
              <w:t>1</w:t>
            </w:r>
            <w:r>
              <w:rPr>
                <w:rFonts w:ascii="宋体" w:hint="eastAsia"/>
                <w:bCs w:val="0"/>
                <w:kern w:val="0"/>
                <w:sz w:val="24"/>
              </w:rPr>
              <w:t>）</w:t>
            </w:r>
          </w:p>
        </w:tc>
      </w:tr>
      <w:tr w:rsidR="00F83C78">
        <w:trPr>
          <w:trHeight w:val="494"/>
        </w:trPr>
        <w:tc>
          <w:tcPr>
            <w:tcW w:w="1678" w:type="dxa"/>
            <w:vMerge/>
            <w:shd w:val="clear" w:color="auto" w:fill="CFCDCD" w:themeFill="background2" w:themeFillShade="E5"/>
            <w:vAlign w:val="center"/>
          </w:tcPr>
          <w:p w:rsidR="00F83C78" w:rsidRDefault="00F83C78">
            <w:pPr>
              <w:pStyle w:val="1227"/>
              <w:spacing w:line="360" w:lineRule="auto"/>
              <w:ind w:firstLineChars="0" w:firstLine="0"/>
              <w:jc w:val="center"/>
              <w:rPr>
                <w:rFonts w:ascii="宋体"/>
                <w:bCs w:val="0"/>
                <w:kern w:val="0"/>
                <w:sz w:val="24"/>
              </w:rPr>
            </w:pPr>
          </w:p>
        </w:tc>
        <w:tc>
          <w:tcPr>
            <w:tcW w:w="6721" w:type="dxa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信息安全</w:t>
            </w:r>
            <w:r>
              <w:rPr>
                <w:rFonts w:ascii="宋体" w:hint="eastAsia"/>
                <w:bCs w:val="0"/>
                <w:kern w:val="0"/>
                <w:sz w:val="24"/>
              </w:rPr>
              <w:t>开发计划</w:t>
            </w:r>
          </w:p>
        </w:tc>
      </w:tr>
      <w:tr w:rsidR="00F83C78">
        <w:trPr>
          <w:trHeight w:val="504"/>
        </w:trPr>
        <w:tc>
          <w:tcPr>
            <w:tcW w:w="1678" w:type="dxa"/>
            <w:shd w:val="clear" w:color="auto" w:fill="CFCDCD" w:themeFill="background2" w:themeFillShade="E5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jc w:val="center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管理要求</w:t>
            </w:r>
          </w:p>
        </w:tc>
        <w:tc>
          <w:tcPr>
            <w:tcW w:w="6721" w:type="dxa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开发</w:t>
            </w:r>
            <w:r>
              <w:rPr>
                <w:rFonts w:ascii="宋体" w:hint="eastAsia"/>
                <w:bCs w:val="0"/>
                <w:kern w:val="0"/>
                <w:sz w:val="24"/>
              </w:rPr>
              <w:t>技术方案和开发计划均需要通过信息安全</w:t>
            </w:r>
            <w:r>
              <w:rPr>
                <w:rFonts w:ascii="宋体" w:hint="eastAsia"/>
                <w:bCs w:val="0"/>
                <w:kern w:val="0"/>
                <w:sz w:val="24"/>
              </w:rPr>
              <w:t>团队</w:t>
            </w:r>
            <w:r>
              <w:rPr>
                <w:rFonts w:ascii="宋体" w:hint="eastAsia"/>
                <w:bCs w:val="0"/>
                <w:kern w:val="0"/>
                <w:sz w:val="24"/>
              </w:rPr>
              <w:t>评审；</w:t>
            </w:r>
          </w:p>
        </w:tc>
      </w:tr>
    </w:tbl>
    <w:p w:rsidR="00F83C78" w:rsidRDefault="002C4F10">
      <w:pPr>
        <w:pStyle w:val="2"/>
        <w:numPr>
          <w:ilvl w:val="1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CC</w:t>
      </w:r>
      <w:r>
        <w:rPr>
          <w:rFonts w:hint="eastAsia"/>
          <w:sz w:val="28"/>
          <w:szCs w:val="28"/>
        </w:rPr>
        <w:t>节点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78"/>
        <w:gridCol w:w="6721"/>
      </w:tblGrid>
      <w:tr w:rsidR="00F83C78">
        <w:trPr>
          <w:trHeight w:val="494"/>
        </w:trPr>
        <w:tc>
          <w:tcPr>
            <w:tcW w:w="1678" w:type="dxa"/>
            <w:vMerge w:val="restart"/>
            <w:shd w:val="clear" w:color="auto" w:fill="CFCDCD" w:themeFill="background2" w:themeFillShade="E5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jc w:val="center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交付物</w:t>
            </w:r>
          </w:p>
        </w:tc>
        <w:tc>
          <w:tcPr>
            <w:tcW w:w="6721" w:type="dxa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零部件需求验证测试用例（根据技术要求编写）</w:t>
            </w:r>
          </w:p>
        </w:tc>
      </w:tr>
      <w:tr w:rsidR="00F83C78">
        <w:trPr>
          <w:trHeight w:val="494"/>
        </w:trPr>
        <w:tc>
          <w:tcPr>
            <w:tcW w:w="1678" w:type="dxa"/>
            <w:vMerge/>
            <w:shd w:val="clear" w:color="auto" w:fill="CFCDCD" w:themeFill="background2" w:themeFillShade="E5"/>
            <w:vAlign w:val="center"/>
          </w:tcPr>
          <w:p w:rsidR="00F83C78" w:rsidRDefault="00F83C78">
            <w:pPr>
              <w:pStyle w:val="1227"/>
              <w:spacing w:line="360" w:lineRule="auto"/>
              <w:ind w:firstLineChars="0" w:firstLine="0"/>
              <w:jc w:val="center"/>
              <w:rPr>
                <w:rFonts w:ascii="宋体"/>
                <w:bCs w:val="0"/>
                <w:kern w:val="0"/>
                <w:sz w:val="24"/>
              </w:rPr>
            </w:pPr>
          </w:p>
        </w:tc>
        <w:tc>
          <w:tcPr>
            <w:tcW w:w="6721" w:type="dxa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零部件需求验证测试报告</w:t>
            </w:r>
          </w:p>
        </w:tc>
      </w:tr>
      <w:tr w:rsidR="00F83C78">
        <w:trPr>
          <w:trHeight w:val="494"/>
        </w:trPr>
        <w:tc>
          <w:tcPr>
            <w:tcW w:w="1678" w:type="dxa"/>
            <w:vMerge/>
            <w:shd w:val="clear" w:color="auto" w:fill="CFCDCD" w:themeFill="background2" w:themeFillShade="E5"/>
            <w:vAlign w:val="center"/>
          </w:tcPr>
          <w:p w:rsidR="00F83C78" w:rsidRDefault="00F83C78">
            <w:pPr>
              <w:pStyle w:val="1227"/>
              <w:spacing w:line="360" w:lineRule="auto"/>
              <w:ind w:firstLineChars="0" w:firstLine="0"/>
              <w:jc w:val="center"/>
              <w:rPr>
                <w:rFonts w:ascii="宋体"/>
                <w:bCs w:val="0"/>
                <w:kern w:val="0"/>
                <w:sz w:val="24"/>
              </w:rPr>
            </w:pPr>
          </w:p>
        </w:tc>
        <w:tc>
          <w:tcPr>
            <w:tcW w:w="6721" w:type="dxa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两套功能完整（产品功能</w:t>
            </w:r>
            <w:r>
              <w:rPr>
                <w:rFonts w:ascii="宋体" w:hint="eastAsia"/>
                <w:bCs w:val="0"/>
                <w:kern w:val="0"/>
                <w:sz w:val="24"/>
              </w:rPr>
              <w:t>+</w:t>
            </w:r>
            <w:r>
              <w:rPr>
                <w:rFonts w:ascii="宋体" w:hint="eastAsia"/>
                <w:bCs w:val="0"/>
                <w:kern w:val="0"/>
                <w:sz w:val="24"/>
              </w:rPr>
              <w:t>安全功能）样件（包含线束、接插件）</w:t>
            </w:r>
          </w:p>
          <w:p w:rsidR="00F83C78" w:rsidRDefault="002C4F10">
            <w:pPr>
              <w:pStyle w:val="1227"/>
              <w:spacing w:line="360" w:lineRule="auto"/>
              <w:ind w:firstLineChars="0" w:firstLine="0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样件</w:t>
            </w:r>
            <w:r>
              <w:rPr>
                <w:rFonts w:ascii="宋体" w:hint="eastAsia"/>
                <w:bCs w:val="0"/>
                <w:kern w:val="0"/>
                <w:sz w:val="24"/>
              </w:rPr>
              <w:t>提供时间</w:t>
            </w:r>
            <w:r>
              <w:rPr>
                <w:rFonts w:ascii="宋体" w:hint="eastAsia"/>
                <w:bCs w:val="0"/>
                <w:kern w:val="0"/>
                <w:sz w:val="24"/>
              </w:rPr>
              <w:t>：</w:t>
            </w:r>
            <w:r>
              <w:rPr>
                <w:rFonts w:ascii="宋体" w:hint="eastAsia"/>
                <w:bCs w:val="0"/>
                <w:kern w:val="0"/>
                <w:sz w:val="24"/>
              </w:rPr>
              <w:t>第一套用于</w:t>
            </w:r>
            <w:r>
              <w:rPr>
                <w:rFonts w:ascii="宋体" w:hint="eastAsia"/>
                <w:bCs w:val="0"/>
                <w:kern w:val="0"/>
                <w:sz w:val="24"/>
              </w:rPr>
              <w:t>需求验证</w:t>
            </w:r>
            <w:r>
              <w:rPr>
                <w:rFonts w:ascii="宋体" w:hint="eastAsia"/>
                <w:bCs w:val="0"/>
                <w:kern w:val="0"/>
                <w:sz w:val="24"/>
              </w:rPr>
              <w:t>测试，应在</w:t>
            </w:r>
            <w:r>
              <w:rPr>
                <w:rFonts w:ascii="宋体" w:hint="eastAsia"/>
                <w:bCs w:val="0"/>
                <w:kern w:val="0"/>
                <w:sz w:val="24"/>
              </w:rPr>
              <w:t>CC</w:t>
            </w:r>
            <w:r>
              <w:rPr>
                <w:rFonts w:ascii="宋体" w:hint="eastAsia"/>
                <w:bCs w:val="0"/>
                <w:kern w:val="0"/>
                <w:sz w:val="24"/>
              </w:rPr>
              <w:t>节点前两个月提供，第二套用于渗透测试，应在</w:t>
            </w:r>
            <w:r>
              <w:rPr>
                <w:rFonts w:ascii="宋体" w:hint="eastAsia"/>
                <w:bCs w:val="0"/>
                <w:kern w:val="0"/>
                <w:sz w:val="24"/>
              </w:rPr>
              <w:t>CC</w:t>
            </w:r>
            <w:r>
              <w:rPr>
                <w:rFonts w:ascii="宋体" w:hint="eastAsia"/>
                <w:bCs w:val="0"/>
                <w:kern w:val="0"/>
                <w:sz w:val="24"/>
              </w:rPr>
              <w:t>节点前提供；</w:t>
            </w:r>
          </w:p>
        </w:tc>
      </w:tr>
      <w:tr w:rsidR="00F83C78">
        <w:trPr>
          <w:trHeight w:val="504"/>
        </w:trPr>
        <w:tc>
          <w:tcPr>
            <w:tcW w:w="1678" w:type="dxa"/>
            <w:shd w:val="clear" w:color="auto" w:fill="CFCDCD" w:themeFill="background2" w:themeFillShade="E5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jc w:val="center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管理要求</w:t>
            </w:r>
          </w:p>
        </w:tc>
        <w:tc>
          <w:tcPr>
            <w:tcW w:w="6721" w:type="dxa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信息安全部门对</w:t>
            </w:r>
            <w:r>
              <w:rPr>
                <w:rFonts w:ascii="宋体" w:hint="eastAsia"/>
                <w:bCs w:val="0"/>
                <w:kern w:val="0"/>
                <w:sz w:val="24"/>
              </w:rPr>
              <w:t>需求验证</w:t>
            </w:r>
            <w:r>
              <w:rPr>
                <w:rFonts w:ascii="宋体" w:hint="eastAsia"/>
                <w:bCs w:val="0"/>
                <w:kern w:val="0"/>
                <w:sz w:val="24"/>
              </w:rPr>
              <w:t>测试</w:t>
            </w:r>
            <w:r>
              <w:rPr>
                <w:rFonts w:ascii="宋体" w:hint="eastAsia"/>
                <w:bCs w:val="0"/>
                <w:kern w:val="0"/>
                <w:sz w:val="24"/>
              </w:rPr>
              <w:t>用例</w:t>
            </w:r>
            <w:r>
              <w:rPr>
                <w:rFonts w:ascii="宋体" w:hint="eastAsia"/>
                <w:bCs w:val="0"/>
                <w:kern w:val="0"/>
                <w:sz w:val="24"/>
              </w:rPr>
              <w:t>进行评审，评审通过后供应商按照对应的测试方法提供</w:t>
            </w:r>
            <w:r>
              <w:rPr>
                <w:rFonts w:ascii="宋体" w:hint="eastAsia"/>
                <w:bCs w:val="0"/>
                <w:kern w:val="0"/>
                <w:sz w:val="24"/>
              </w:rPr>
              <w:t>需求验证测试</w:t>
            </w:r>
            <w:r>
              <w:rPr>
                <w:rFonts w:ascii="宋体" w:hint="eastAsia"/>
                <w:bCs w:val="0"/>
                <w:kern w:val="0"/>
                <w:sz w:val="24"/>
              </w:rPr>
              <w:t>报告</w:t>
            </w:r>
            <w:r>
              <w:rPr>
                <w:rFonts w:ascii="宋体" w:hint="eastAsia"/>
                <w:bCs w:val="0"/>
                <w:kern w:val="0"/>
                <w:sz w:val="24"/>
              </w:rPr>
              <w:t>；</w:t>
            </w:r>
          </w:p>
        </w:tc>
      </w:tr>
    </w:tbl>
    <w:p w:rsidR="00F83C78" w:rsidRDefault="002C4F10">
      <w:pPr>
        <w:pStyle w:val="2"/>
        <w:numPr>
          <w:ilvl w:val="1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LS</w:t>
      </w:r>
      <w:r>
        <w:rPr>
          <w:rFonts w:hint="eastAsia"/>
          <w:sz w:val="28"/>
          <w:szCs w:val="28"/>
        </w:rPr>
        <w:t>节点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78"/>
        <w:gridCol w:w="6721"/>
      </w:tblGrid>
      <w:tr w:rsidR="00F83C78">
        <w:trPr>
          <w:trHeight w:val="494"/>
        </w:trPr>
        <w:tc>
          <w:tcPr>
            <w:tcW w:w="1678" w:type="dxa"/>
            <w:vMerge w:val="restart"/>
            <w:shd w:val="clear" w:color="auto" w:fill="CFCDCD" w:themeFill="background2" w:themeFillShade="E5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jc w:val="center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交付物</w:t>
            </w:r>
          </w:p>
        </w:tc>
        <w:tc>
          <w:tcPr>
            <w:tcW w:w="6721" w:type="dxa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零部件渗透测试用例</w:t>
            </w:r>
          </w:p>
        </w:tc>
      </w:tr>
      <w:tr w:rsidR="00F83C78">
        <w:trPr>
          <w:trHeight w:val="494"/>
        </w:trPr>
        <w:tc>
          <w:tcPr>
            <w:tcW w:w="1678" w:type="dxa"/>
            <w:vMerge/>
            <w:shd w:val="clear" w:color="auto" w:fill="CFCDCD" w:themeFill="background2" w:themeFillShade="E5"/>
            <w:vAlign w:val="center"/>
          </w:tcPr>
          <w:p w:rsidR="00F83C78" w:rsidRDefault="00F83C78">
            <w:pPr>
              <w:pStyle w:val="1227"/>
              <w:spacing w:line="360" w:lineRule="auto"/>
              <w:ind w:firstLineChars="0" w:firstLine="0"/>
              <w:jc w:val="center"/>
              <w:rPr>
                <w:rFonts w:ascii="宋体"/>
                <w:bCs w:val="0"/>
                <w:kern w:val="0"/>
                <w:sz w:val="24"/>
              </w:rPr>
            </w:pPr>
          </w:p>
        </w:tc>
        <w:tc>
          <w:tcPr>
            <w:tcW w:w="6721" w:type="dxa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零部件渗透测试报告</w:t>
            </w:r>
          </w:p>
        </w:tc>
      </w:tr>
      <w:tr w:rsidR="00F83C78">
        <w:trPr>
          <w:trHeight w:val="504"/>
        </w:trPr>
        <w:tc>
          <w:tcPr>
            <w:tcW w:w="1678" w:type="dxa"/>
            <w:shd w:val="clear" w:color="auto" w:fill="CFCDCD" w:themeFill="background2" w:themeFillShade="E5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jc w:val="center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管理要求</w:t>
            </w:r>
          </w:p>
        </w:tc>
        <w:tc>
          <w:tcPr>
            <w:tcW w:w="6721" w:type="dxa"/>
            <w:vAlign w:val="center"/>
          </w:tcPr>
          <w:p w:rsidR="00F83C78" w:rsidRDefault="002C4F10">
            <w:pPr>
              <w:pStyle w:val="1227"/>
              <w:spacing w:line="360" w:lineRule="auto"/>
              <w:ind w:firstLineChars="0" w:firstLine="0"/>
              <w:rPr>
                <w:rFonts w:ascii="宋体"/>
                <w:bCs w:val="0"/>
                <w:kern w:val="0"/>
                <w:sz w:val="24"/>
              </w:rPr>
            </w:pPr>
            <w:r>
              <w:rPr>
                <w:rFonts w:ascii="宋体" w:hint="eastAsia"/>
                <w:bCs w:val="0"/>
                <w:kern w:val="0"/>
                <w:sz w:val="24"/>
              </w:rPr>
              <w:t>信息安全部门对</w:t>
            </w:r>
            <w:r>
              <w:rPr>
                <w:rFonts w:ascii="宋体" w:hint="eastAsia"/>
                <w:bCs w:val="0"/>
                <w:kern w:val="0"/>
                <w:sz w:val="24"/>
              </w:rPr>
              <w:t>渗透</w:t>
            </w:r>
            <w:r>
              <w:rPr>
                <w:rFonts w:ascii="宋体" w:hint="eastAsia"/>
                <w:bCs w:val="0"/>
                <w:kern w:val="0"/>
                <w:sz w:val="24"/>
              </w:rPr>
              <w:t>测试</w:t>
            </w:r>
            <w:r>
              <w:rPr>
                <w:rFonts w:ascii="宋体" w:hint="eastAsia"/>
                <w:bCs w:val="0"/>
                <w:kern w:val="0"/>
                <w:sz w:val="24"/>
              </w:rPr>
              <w:t>用例</w:t>
            </w:r>
            <w:r>
              <w:rPr>
                <w:rFonts w:ascii="宋体" w:hint="eastAsia"/>
                <w:bCs w:val="0"/>
                <w:kern w:val="0"/>
                <w:sz w:val="24"/>
              </w:rPr>
              <w:t>进行评审，评审通过后供应商按照对应的测试方法提供</w:t>
            </w:r>
            <w:r>
              <w:rPr>
                <w:rFonts w:ascii="宋体" w:hint="eastAsia"/>
                <w:bCs w:val="0"/>
                <w:kern w:val="0"/>
                <w:sz w:val="24"/>
              </w:rPr>
              <w:t>需求验证测试</w:t>
            </w:r>
            <w:r>
              <w:rPr>
                <w:rFonts w:ascii="宋体" w:hint="eastAsia"/>
                <w:bCs w:val="0"/>
                <w:kern w:val="0"/>
                <w:sz w:val="24"/>
              </w:rPr>
              <w:t>报告</w:t>
            </w:r>
            <w:r>
              <w:rPr>
                <w:rFonts w:ascii="宋体" w:hint="eastAsia"/>
                <w:bCs w:val="0"/>
                <w:kern w:val="0"/>
                <w:sz w:val="24"/>
              </w:rPr>
              <w:t>；</w:t>
            </w:r>
          </w:p>
        </w:tc>
      </w:tr>
    </w:tbl>
    <w:p w:rsidR="00F83C78" w:rsidRDefault="00F83C78">
      <w:pPr>
        <w:pStyle w:val="1227"/>
        <w:spacing w:line="360" w:lineRule="auto"/>
        <w:ind w:firstLine="480"/>
        <w:rPr>
          <w:rFonts w:ascii="宋体"/>
          <w:bCs w:val="0"/>
          <w:kern w:val="0"/>
          <w:sz w:val="24"/>
        </w:rPr>
      </w:pPr>
    </w:p>
    <w:p w:rsidR="00F83C78" w:rsidRDefault="002C4F10">
      <w:pPr>
        <w:pStyle w:val="1227"/>
        <w:spacing w:line="360" w:lineRule="auto"/>
        <w:ind w:firstLine="480"/>
        <w:rPr>
          <w:rFonts w:ascii="宋体"/>
          <w:bCs w:val="0"/>
          <w:kern w:val="0"/>
          <w:sz w:val="24"/>
        </w:rPr>
      </w:pPr>
      <w:r>
        <w:rPr>
          <w:rFonts w:ascii="宋体" w:hint="eastAsia"/>
          <w:bCs w:val="0"/>
          <w:kern w:val="0"/>
          <w:sz w:val="24"/>
        </w:rPr>
        <w:t>注：</w:t>
      </w:r>
      <w:r>
        <w:rPr>
          <w:rFonts w:ascii="宋体" w:hint="eastAsia"/>
          <w:bCs w:val="0"/>
          <w:kern w:val="0"/>
          <w:sz w:val="24"/>
        </w:rPr>
        <w:t>以上各节点交付物按实际车型项目开发时间节点提供。</w:t>
      </w:r>
    </w:p>
    <w:p w:rsidR="00F83C78" w:rsidRDefault="002C4F10">
      <w:pPr>
        <w:pStyle w:val="2"/>
        <w:numPr>
          <w:ilvl w:val="1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测试与结果要求</w:t>
      </w:r>
    </w:p>
    <w:p w:rsidR="00F83C78" w:rsidRDefault="002C4F10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（</w:t>
      </w:r>
      <w:r>
        <w:rPr>
          <w:rFonts w:ascii="宋体" w:eastAsia="宋体" w:hAnsi="宋体" w:cs="宋体" w:hint="eastAsia"/>
          <w:b/>
          <w:bCs/>
          <w:sz w:val="24"/>
        </w:rPr>
        <w:t>1</w:t>
      </w:r>
      <w:r>
        <w:rPr>
          <w:rFonts w:ascii="宋体" w:eastAsia="宋体" w:hAnsi="宋体" w:cs="宋体" w:hint="eastAsia"/>
          <w:b/>
          <w:bCs/>
          <w:sz w:val="24"/>
        </w:rPr>
        <w:t>）交付物：</w:t>
      </w:r>
      <w:r>
        <w:rPr>
          <w:rFonts w:ascii="宋体" w:eastAsia="宋体" w:hAnsi="宋体" w:cs="宋体" w:hint="eastAsia"/>
          <w:sz w:val="24"/>
        </w:rPr>
        <w:t>应按照以下模板完成《</w:t>
      </w:r>
      <w:r>
        <w:rPr>
          <w:rFonts w:ascii="宋体" w:eastAsia="宋体" w:hAnsi="宋体" w:cs="宋体" w:hint="eastAsia"/>
          <w:sz w:val="24"/>
        </w:rPr>
        <w:t>ZN-0387-V1-</w:t>
      </w:r>
      <w:r>
        <w:rPr>
          <w:rFonts w:ascii="宋体" w:eastAsia="宋体" w:hAnsi="宋体" w:cs="宋体" w:hint="eastAsia"/>
          <w:sz w:val="24"/>
        </w:rPr>
        <w:t>车联网网络安全测试指导文件》、《车联网网络安全测试用例》、《</w:t>
      </w:r>
      <w:r>
        <w:rPr>
          <w:rFonts w:ascii="宋体" w:eastAsia="宋体" w:hAnsi="宋体" w:cs="宋体" w:hint="eastAsia"/>
          <w:sz w:val="24"/>
        </w:rPr>
        <w:t>ZN-0388-V1-</w:t>
      </w:r>
      <w:r>
        <w:rPr>
          <w:rFonts w:ascii="宋体" w:eastAsia="宋体" w:hAnsi="宋体" w:cs="宋体" w:hint="eastAsia"/>
          <w:sz w:val="24"/>
        </w:rPr>
        <w:t>车联网网络安全测试报告》和《信息安全开发技术方案》。</w:t>
      </w:r>
    </w:p>
    <w:p w:rsidR="00F83C78" w:rsidRDefault="002C4F10">
      <w:pPr>
        <w:spacing w:line="360" w:lineRule="auto"/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注：可参照《车联网网络安全接口协议》中测试与验证部分的网络安全活动要求执行，并提供相关工作产出。</w:t>
      </w:r>
    </w:p>
    <w:p w:rsidR="00F83C78" w:rsidRDefault="002C4F10">
      <w:pPr>
        <w:spacing w:line="360" w:lineRule="auto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  </w:t>
      </w:r>
      <w:r>
        <w:rPr>
          <w:szCs w:val="21"/>
        </w:rPr>
        <w:object w:dxaOrig="1455" w:dyaOrig="1320">
          <v:shape id="_x0000_i1027" type="#_x0000_t75" style="width:73pt;height:66pt" o:ole="">
            <v:imagedata r:id="rId15" o:title=""/>
          </v:shape>
          <o:OLEObject Type="Embed" ProgID="Word.Document.12" ShapeID="_x0000_i1027" DrawAspect="Icon" ObjectID="_1789888495" r:id="rId16"/>
        </w:object>
      </w:r>
      <w:r>
        <w:rPr>
          <w:rFonts w:ascii="宋体" w:eastAsia="宋体" w:hAnsi="宋体" w:cs="宋体" w:hint="eastAsia"/>
          <w:szCs w:val="21"/>
        </w:rPr>
        <w:t xml:space="preserve">  </w:t>
      </w:r>
      <w:r>
        <w:rPr>
          <w:rFonts w:ascii="宋体" w:eastAsia="宋体" w:hAnsi="宋体" w:cs="宋体" w:hint="eastAsia"/>
          <w:szCs w:val="21"/>
        </w:rPr>
        <w:object w:dxaOrig="1455" w:dyaOrig="1320">
          <v:shape id="_x0000_i1028" type="#_x0000_t75" style="width:73pt;height:66pt" o:ole="">
            <v:imagedata r:id="rId17" o:title=""/>
          </v:shape>
          <o:OLEObject Type="Embed" ProgID="Word.Document.12" ShapeID="_x0000_i1028" DrawAspect="Icon" ObjectID="_1789888496" r:id="rId18"/>
        </w:object>
      </w:r>
      <w:r>
        <w:rPr>
          <w:rFonts w:ascii="宋体" w:eastAsia="宋体" w:hAnsi="宋体" w:cs="宋体" w:hint="eastAsia"/>
          <w:szCs w:val="21"/>
        </w:rPr>
        <w:t xml:space="preserve"> </w:t>
      </w:r>
      <w:r>
        <w:rPr>
          <w:rFonts w:ascii="宋体" w:eastAsia="宋体" w:hAnsi="宋体" w:cs="宋体" w:hint="eastAsia"/>
          <w:szCs w:val="21"/>
        </w:rPr>
        <w:object w:dxaOrig="1455" w:dyaOrig="1320">
          <v:shape id="_x0000_i1029" type="#_x0000_t75" style="width:73pt;height:66pt" o:ole="">
            <v:imagedata r:id="rId19" o:title=""/>
          </v:shape>
          <o:OLEObject Type="Embed" ProgID="Excel.Sheet.12" ShapeID="_x0000_i1029" DrawAspect="Icon" ObjectID="_1789888497" r:id="rId20"/>
        </w:object>
      </w:r>
    </w:p>
    <w:p w:rsidR="00F83C78" w:rsidRDefault="002C4F10">
      <w:pPr>
        <w:spacing w:line="360" w:lineRule="auto"/>
        <w:ind w:firstLine="42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</w:rPr>
        <w:t>（</w:t>
      </w:r>
      <w:r>
        <w:rPr>
          <w:rFonts w:ascii="宋体" w:eastAsia="宋体" w:hAnsi="宋体" w:cs="宋体" w:hint="eastAsia"/>
          <w:b/>
          <w:bCs/>
          <w:kern w:val="0"/>
          <w:sz w:val="24"/>
        </w:rPr>
        <w:t>2</w:t>
      </w:r>
      <w:r>
        <w:rPr>
          <w:rFonts w:ascii="宋体" w:eastAsia="宋体" w:hAnsi="宋体" w:cs="宋体" w:hint="eastAsia"/>
          <w:b/>
          <w:bCs/>
          <w:kern w:val="0"/>
          <w:sz w:val="24"/>
        </w:rPr>
        <w:t>）</w:t>
      </w:r>
      <w:r>
        <w:rPr>
          <w:rFonts w:ascii="宋体" w:eastAsia="宋体" w:hAnsi="宋体" w:cs="宋体" w:hint="eastAsia"/>
          <w:b/>
          <w:bCs/>
          <w:kern w:val="0"/>
          <w:sz w:val="24"/>
        </w:rPr>
        <w:t>交付标准：</w:t>
      </w:r>
      <w:r>
        <w:rPr>
          <w:rFonts w:ascii="宋体" w:eastAsia="宋体" w:hAnsi="宋体" w:cs="宋体" w:hint="eastAsia"/>
          <w:kern w:val="0"/>
          <w:sz w:val="24"/>
        </w:rPr>
        <w:t>CC</w:t>
      </w:r>
      <w:r>
        <w:rPr>
          <w:rFonts w:ascii="宋体" w:eastAsia="宋体" w:hAnsi="宋体" w:cs="宋体" w:hint="eastAsia"/>
          <w:kern w:val="0"/>
          <w:sz w:val="24"/>
        </w:rPr>
        <w:t>节点各零部件网络安全需求验收通过率为</w:t>
      </w:r>
      <w:r>
        <w:rPr>
          <w:rFonts w:ascii="宋体" w:eastAsia="宋体" w:hAnsi="宋体" w:cs="宋体" w:hint="eastAsia"/>
          <w:kern w:val="0"/>
          <w:sz w:val="24"/>
        </w:rPr>
        <w:t>80%</w:t>
      </w:r>
      <w:r>
        <w:rPr>
          <w:rFonts w:ascii="宋体" w:eastAsia="宋体" w:hAnsi="宋体" w:cs="宋体" w:hint="eastAsia"/>
          <w:kern w:val="0"/>
          <w:sz w:val="24"/>
        </w:rPr>
        <w:t>以上，</w:t>
      </w:r>
      <w:r>
        <w:rPr>
          <w:rFonts w:ascii="宋体" w:eastAsia="宋体" w:hAnsi="宋体" w:cs="宋体" w:hint="eastAsia"/>
          <w:kern w:val="0"/>
          <w:sz w:val="24"/>
        </w:rPr>
        <w:t>LS</w:t>
      </w:r>
      <w:r>
        <w:rPr>
          <w:rFonts w:ascii="宋体" w:eastAsia="宋体" w:hAnsi="宋体" w:cs="宋体" w:hint="eastAsia"/>
          <w:kern w:val="0"/>
          <w:sz w:val="24"/>
        </w:rPr>
        <w:t>节点各零部件网络安全需求验收通过率为</w:t>
      </w:r>
      <w:r>
        <w:rPr>
          <w:rFonts w:ascii="宋体" w:eastAsia="宋体" w:hAnsi="宋体" w:cs="宋体" w:hint="eastAsia"/>
          <w:kern w:val="0"/>
          <w:sz w:val="24"/>
        </w:rPr>
        <w:t>100%</w:t>
      </w:r>
      <w:r>
        <w:rPr>
          <w:rFonts w:ascii="宋体" w:eastAsia="宋体" w:hAnsi="宋体" w:cs="宋体" w:hint="eastAsia"/>
          <w:kern w:val="0"/>
          <w:sz w:val="24"/>
        </w:rPr>
        <w:t>（背离项除外）</w:t>
      </w:r>
      <w:r>
        <w:rPr>
          <w:rFonts w:ascii="宋体" w:eastAsia="宋体" w:hAnsi="宋体" w:cs="宋体" w:hint="eastAsia"/>
          <w:kern w:val="0"/>
          <w:sz w:val="24"/>
        </w:rPr>
        <w:t>。</w:t>
      </w:r>
    </w:p>
    <w:p w:rsidR="00F83C78" w:rsidRDefault="002C4F10">
      <w:pPr>
        <w:spacing w:line="360" w:lineRule="auto"/>
        <w:ind w:firstLine="420"/>
        <w:rPr>
          <w:rFonts w:ascii="宋体" w:eastAsia="宋体" w:hAnsi="宋体" w:cs="宋体"/>
          <w:b/>
          <w:bCs/>
          <w:kern w:val="0"/>
          <w:sz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</w:rPr>
        <w:t>（</w:t>
      </w:r>
      <w:r>
        <w:rPr>
          <w:rFonts w:ascii="宋体" w:eastAsia="宋体" w:hAnsi="宋体" w:cs="宋体" w:hint="eastAsia"/>
          <w:b/>
          <w:bCs/>
          <w:kern w:val="0"/>
          <w:sz w:val="24"/>
        </w:rPr>
        <w:t>3</w:t>
      </w:r>
      <w:r>
        <w:rPr>
          <w:rFonts w:ascii="宋体" w:eastAsia="宋体" w:hAnsi="宋体" w:cs="宋体" w:hint="eastAsia"/>
          <w:b/>
          <w:bCs/>
          <w:kern w:val="0"/>
          <w:sz w:val="24"/>
        </w:rPr>
        <w:t>）其他要求：</w:t>
      </w:r>
      <w:r>
        <w:rPr>
          <w:rFonts w:ascii="宋体" w:eastAsia="宋体" w:hAnsi="宋体" w:cs="宋体" w:hint="eastAsia"/>
          <w:kern w:val="0"/>
          <w:sz w:val="24"/>
        </w:rPr>
        <w:t>渗透</w:t>
      </w:r>
      <w:r>
        <w:rPr>
          <w:rFonts w:ascii="宋体" w:eastAsia="宋体" w:hAnsi="宋体" w:cs="宋体" w:hint="eastAsia"/>
          <w:kern w:val="0"/>
          <w:sz w:val="24"/>
        </w:rPr>
        <w:t>测试需由第三方公司或机构完成，且第三方机构或公司需通过长安信息安全团队审核。</w:t>
      </w:r>
    </w:p>
    <w:p w:rsidR="00F83C78" w:rsidRDefault="002C4F10">
      <w:pPr>
        <w:pStyle w:val="1"/>
      </w:pPr>
      <w:r>
        <w:rPr>
          <w:rFonts w:hint="eastAsia"/>
        </w:rPr>
        <w:t>附件</w:t>
      </w:r>
    </w:p>
    <w:p w:rsidR="00F83C78" w:rsidRDefault="002C4F10">
      <w:pPr>
        <w:numPr>
          <w:ilvl w:val="0"/>
          <w:numId w:val="2"/>
        </w:num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附件</w:t>
      </w:r>
      <w:r>
        <w:rPr>
          <w:rFonts w:ascii="宋体" w:eastAsia="宋体" w:hAnsi="宋体" w:cs="宋体" w:hint="eastAsia"/>
          <w:b/>
          <w:bCs/>
          <w:sz w:val="24"/>
        </w:rPr>
        <w:t>1</w:t>
      </w:r>
      <w:r>
        <w:rPr>
          <w:rFonts w:ascii="宋体" w:eastAsia="宋体" w:hAnsi="宋体" w:cs="宋体" w:hint="eastAsia"/>
          <w:b/>
          <w:bCs/>
          <w:sz w:val="24"/>
        </w:rPr>
        <w:t>：</w:t>
      </w:r>
    </w:p>
    <w:p w:rsidR="00F83C78" w:rsidRDefault="002C4F10">
      <w:r>
        <w:rPr>
          <w:rFonts w:ascii="宋体" w:eastAsia="宋体" w:hAnsi="宋体" w:cs="宋体" w:hint="eastAsia"/>
          <w:b/>
          <w:bCs/>
          <w:sz w:val="24"/>
        </w:rPr>
        <w:object w:dxaOrig="1455" w:dyaOrig="1320">
          <v:shape id="_x0000_i1030" type="#_x0000_t75" style="width:73pt;height:66pt" o:ole="">
            <v:imagedata r:id="rId21" o:title=""/>
          </v:shape>
          <o:OLEObject Type="Embed" ProgID="Word.Document.12" ShapeID="_x0000_i1030" DrawAspect="Icon" ObjectID="_1789888498" r:id="rId22"/>
        </w:object>
      </w:r>
    </w:p>
    <w:sectPr w:rsidR="00F83C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4F10" w:rsidRDefault="002C4F10" w:rsidP="00E65054">
      <w:r>
        <w:separator/>
      </w:r>
    </w:p>
  </w:endnote>
  <w:endnote w:type="continuationSeparator" w:id="0">
    <w:p w:rsidR="002C4F10" w:rsidRDefault="002C4F10" w:rsidP="00E650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4F10" w:rsidRDefault="002C4F10" w:rsidP="00E65054">
      <w:r>
        <w:separator/>
      </w:r>
    </w:p>
  </w:footnote>
  <w:footnote w:type="continuationSeparator" w:id="0">
    <w:p w:rsidR="002C4F10" w:rsidRDefault="002C4F10" w:rsidP="00E650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6C56252"/>
    <w:multiLevelType w:val="singleLevel"/>
    <w:tmpl w:val="86C56252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220F7D39"/>
    <w:multiLevelType w:val="multilevel"/>
    <w:tmpl w:val="6744FEA8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eastAsia="宋体" w:hint="default"/>
        <w:b/>
        <w:sz w:val="36"/>
        <w:szCs w:val="24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eastAsia="宋体" w:hint="default"/>
        <w:b/>
        <w:szCs w:val="21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eastAsia="宋体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 w15:restartNumberingAfterBreak="0">
    <w:nsid w:val="474E40F3"/>
    <w:multiLevelType w:val="hybridMultilevel"/>
    <w:tmpl w:val="0F8A626E"/>
    <w:lvl w:ilvl="0" w:tplc="4E5EC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lkNGM5N2NlYjQyOTYxOTc1MDA5MDE4MDAxY2U1ZmUifQ=="/>
  </w:docVars>
  <w:rsids>
    <w:rsidRoot w:val="00F83C78"/>
    <w:rsid w:val="002C4F10"/>
    <w:rsid w:val="00E65054"/>
    <w:rsid w:val="00F83C78"/>
    <w:rsid w:val="01E07299"/>
    <w:rsid w:val="02780E5A"/>
    <w:rsid w:val="036C58F1"/>
    <w:rsid w:val="064853A5"/>
    <w:rsid w:val="069E24C9"/>
    <w:rsid w:val="07C05BA3"/>
    <w:rsid w:val="084836F6"/>
    <w:rsid w:val="0A9C0070"/>
    <w:rsid w:val="0BE30BF3"/>
    <w:rsid w:val="0BF453A3"/>
    <w:rsid w:val="0C1069CD"/>
    <w:rsid w:val="0C4E6409"/>
    <w:rsid w:val="0DB3719D"/>
    <w:rsid w:val="0ED63EFE"/>
    <w:rsid w:val="0F3C6CDF"/>
    <w:rsid w:val="10C51E56"/>
    <w:rsid w:val="1102547E"/>
    <w:rsid w:val="115267C4"/>
    <w:rsid w:val="11BE3F8A"/>
    <w:rsid w:val="127811D7"/>
    <w:rsid w:val="169E5758"/>
    <w:rsid w:val="17A65819"/>
    <w:rsid w:val="17F10C16"/>
    <w:rsid w:val="1C510989"/>
    <w:rsid w:val="1C707260"/>
    <w:rsid w:val="1CF0543F"/>
    <w:rsid w:val="1D0406D2"/>
    <w:rsid w:val="20E44D4F"/>
    <w:rsid w:val="23C06F33"/>
    <w:rsid w:val="23D766C7"/>
    <w:rsid w:val="243F3E9B"/>
    <w:rsid w:val="25B17378"/>
    <w:rsid w:val="25DC38AD"/>
    <w:rsid w:val="299E4A7D"/>
    <w:rsid w:val="2CAE0A95"/>
    <w:rsid w:val="2CC6515A"/>
    <w:rsid w:val="2DE41D3C"/>
    <w:rsid w:val="2EEE2746"/>
    <w:rsid w:val="2F9D3D0C"/>
    <w:rsid w:val="30952A4A"/>
    <w:rsid w:val="30F73B34"/>
    <w:rsid w:val="31C821BF"/>
    <w:rsid w:val="321F7ABA"/>
    <w:rsid w:val="32240CF8"/>
    <w:rsid w:val="3581011D"/>
    <w:rsid w:val="358B0CEF"/>
    <w:rsid w:val="37182297"/>
    <w:rsid w:val="39C8166A"/>
    <w:rsid w:val="3B890EF9"/>
    <w:rsid w:val="3C0B455A"/>
    <w:rsid w:val="3C5260FC"/>
    <w:rsid w:val="3D404AB5"/>
    <w:rsid w:val="3E5D3998"/>
    <w:rsid w:val="40241DAF"/>
    <w:rsid w:val="43287BAC"/>
    <w:rsid w:val="4356728B"/>
    <w:rsid w:val="43571E00"/>
    <w:rsid w:val="44ED393A"/>
    <w:rsid w:val="463F367D"/>
    <w:rsid w:val="46AB4B18"/>
    <w:rsid w:val="480E4C53"/>
    <w:rsid w:val="485A20A2"/>
    <w:rsid w:val="4A20299D"/>
    <w:rsid w:val="4C157028"/>
    <w:rsid w:val="4CBB312B"/>
    <w:rsid w:val="4D062F7C"/>
    <w:rsid w:val="4DF55553"/>
    <w:rsid w:val="4F435A75"/>
    <w:rsid w:val="4F9F566B"/>
    <w:rsid w:val="4FBC2F68"/>
    <w:rsid w:val="50840A87"/>
    <w:rsid w:val="50A61358"/>
    <w:rsid w:val="55480552"/>
    <w:rsid w:val="55DF4A13"/>
    <w:rsid w:val="56921A85"/>
    <w:rsid w:val="56A66DF8"/>
    <w:rsid w:val="58475473"/>
    <w:rsid w:val="58FB72BC"/>
    <w:rsid w:val="596308D5"/>
    <w:rsid w:val="5A91789C"/>
    <w:rsid w:val="5DDA1F49"/>
    <w:rsid w:val="5F3A7D58"/>
    <w:rsid w:val="66D81877"/>
    <w:rsid w:val="68F22857"/>
    <w:rsid w:val="69591392"/>
    <w:rsid w:val="6BA3128D"/>
    <w:rsid w:val="6BCD06D0"/>
    <w:rsid w:val="6C4B4155"/>
    <w:rsid w:val="6DBA582B"/>
    <w:rsid w:val="6E9C3FF4"/>
    <w:rsid w:val="6ED3385B"/>
    <w:rsid w:val="6F2F6996"/>
    <w:rsid w:val="6F642B5F"/>
    <w:rsid w:val="70393DF5"/>
    <w:rsid w:val="71833060"/>
    <w:rsid w:val="71851DF4"/>
    <w:rsid w:val="71A62F51"/>
    <w:rsid w:val="72160EDF"/>
    <w:rsid w:val="72A60DB2"/>
    <w:rsid w:val="72D354A8"/>
    <w:rsid w:val="74A569D0"/>
    <w:rsid w:val="74B35452"/>
    <w:rsid w:val="76E539FB"/>
    <w:rsid w:val="77674410"/>
    <w:rsid w:val="77E12415"/>
    <w:rsid w:val="787560A6"/>
    <w:rsid w:val="787D038F"/>
    <w:rsid w:val="78CB071C"/>
    <w:rsid w:val="78F21B96"/>
    <w:rsid w:val="7A296E12"/>
    <w:rsid w:val="7A8C48BA"/>
    <w:rsid w:val="7B670DFC"/>
    <w:rsid w:val="7C5126E8"/>
    <w:rsid w:val="7E083455"/>
    <w:rsid w:val="7F5B0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6CDBDB4"/>
  <w15:docId w15:val="{8B47678E-5D07-4FE0-A822-D24DD1E3C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line="576" w:lineRule="auto"/>
      <w:outlineLvl w:val="0"/>
    </w:pPr>
    <w:rPr>
      <w:rFonts w:eastAsia="宋体"/>
      <w:b/>
      <w:kern w:val="44"/>
      <w:sz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27">
    <w:name w:val="正文1227"/>
    <w:basedOn w:val="a"/>
    <w:qFormat/>
    <w:pPr>
      <w:ind w:firstLineChars="200" w:firstLine="200"/>
    </w:pPr>
    <w:rPr>
      <w:bCs/>
    </w:rPr>
  </w:style>
  <w:style w:type="paragraph" w:styleId="a4">
    <w:name w:val="header"/>
    <w:basedOn w:val="a"/>
    <w:link w:val="a5"/>
    <w:rsid w:val="00E650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E6505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E650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E6505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rsid w:val="00E650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___.xlsx"/><Relationship Id="rId13" Type="http://schemas.openxmlformats.org/officeDocument/2006/relationships/image" Target="media/image4.emf"/><Relationship Id="rId18" Type="http://schemas.openxmlformats.org/officeDocument/2006/relationships/package" Target="embeddings/Microsoft_Word___2.docx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oleObject" Target="embeddings/oleObject1.bin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package" Target="embeddings/Microsoft_Word___.docx"/><Relationship Id="rId20" Type="http://schemas.openxmlformats.org/officeDocument/2006/relationships/package" Target="embeddings/Microsoft_Excel____3.xls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fontTable" Target="fontTable.xml"/><Relationship Id="rId10" Type="http://schemas.openxmlformats.org/officeDocument/2006/relationships/package" Target="embeddings/Microsoft_Excel____1.xlsx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2.bin"/><Relationship Id="rId22" Type="http://schemas.openxmlformats.org/officeDocument/2006/relationships/package" Target="embeddings/Microsoft_Word___4.docx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202404727</dc:creator>
  <cp:lastModifiedBy>202411150</cp:lastModifiedBy>
  <cp:revision>2</cp:revision>
  <dcterms:created xsi:type="dcterms:W3CDTF">2024-03-29T02:01:00Z</dcterms:created>
  <dcterms:modified xsi:type="dcterms:W3CDTF">2024-10-08T02:28:00Z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2052-12.1.0.15358</vt:lpwstr>
  </property>
  <property fmtid="{D5CDD505-2E9C-101B-9397-08002B2CF9AE}" pid="3" name="ICV">
    <vt:lpwstr>E3560FE689D4409DBAE2F0CC521C24F6_12</vt:lpwstr>
  </property>
</Properties>
</file>