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D9B0D" w14:textId="2AE465CC" w:rsidR="00946D47" w:rsidRPr="00857659" w:rsidRDefault="00000000" w:rsidP="00E032F5">
      <w:pPr>
        <w:shd w:val="clear" w:color="auto" w:fill="000000" w:themeFill="text1"/>
        <w:spacing w:after="0"/>
        <w:ind w:left="-5"/>
        <w:jc w:val="center"/>
        <w:rPr>
          <w:color w:val="FFFFFF" w:themeColor="background1"/>
          <w:sz w:val="36"/>
          <w:szCs w:val="44"/>
        </w:rPr>
      </w:pPr>
      <w:r w:rsidRPr="00E032F5">
        <w:rPr>
          <w:b/>
          <w:bCs/>
          <w:color w:val="FFFFFF" w:themeColor="background1"/>
          <w:sz w:val="40"/>
          <w:szCs w:val="44"/>
        </w:rPr>
        <w:t>55339</w:t>
      </w:r>
      <w:r w:rsidR="00E032F5" w:rsidRPr="00E032F5">
        <w:rPr>
          <w:b/>
          <w:bCs/>
          <w:color w:val="FFFFFF" w:themeColor="background1"/>
          <w:sz w:val="40"/>
          <w:szCs w:val="44"/>
        </w:rPr>
        <w:t>:</w:t>
      </w:r>
      <w:r w:rsidRPr="00857659">
        <w:rPr>
          <w:color w:val="FFFFFF" w:themeColor="background1"/>
          <w:sz w:val="40"/>
          <w:szCs w:val="44"/>
        </w:rPr>
        <w:t xml:space="preserve"> Programming in C#</w:t>
      </w:r>
    </w:p>
    <w:p w14:paraId="5E592C77" w14:textId="1E0BBE54" w:rsidR="00C87777" w:rsidRDefault="009B1B90" w:rsidP="00C87777">
      <w:pPr>
        <w:spacing w:before="240" w:after="0"/>
        <w:jc w:val="both"/>
      </w:pPr>
      <w:r>
        <w:t>55339A is the equivalent of the retired MOC Course 20483CC - Programming in C#. This five- day training course teaches developers the programming skills that are required to create applications using the C# language.</w:t>
      </w:r>
    </w:p>
    <w:p w14:paraId="6FC54974" w14:textId="540B544A" w:rsidR="009B1B90" w:rsidRDefault="009B1B90" w:rsidP="00C87777">
      <w:pPr>
        <w:spacing w:before="240"/>
        <w:jc w:val="both"/>
      </w:pPr>
      <w:r>
        <w:t>During their five days in the classroom, students review the basics of C# program structure, language syntax, and implementation details, and then consolidate their knowledge throughout the week as they build an application that incorporates several features of .NET. The course aims to follow the spirit of the Microsoft Official Curriculum course 20483, while bringing it completely up-to-date with the latest features of C#, .NET 6.0 and Visual Studio 2022.</w:t>
      </w:r>
    </w:p>
    <w:p w14:paraId="2961AF8D" w14:textId="7E9FD069" w:rsidR="00946D47" w:rsidRDefault="009B1B90" w:rsidP="00C87777">
      <w:pPr>
        <w:spacing w:before="240" w:after="298"/>
        <w:jc w:val="both"/>
      </w:pPr>
      <w:r>
        <w:t>This training course teaches developers the programming skills that are required to create applications using the C# language. During their five days in the classroom, students review the basics of C# program structure, language syntax, and implementation details, and then consolidate their knowledge throughout the week as they build an application that incorporates several features of .NET. The course aims to follow the spirit of the Microsoft Official Curriculum course 20483, while bringing it completely up-to-date with the latest features of C#, .NET 6.0 and Visual Studio 2022.</w:t>
      </w:r>
      <w:r w:rsidR="00000000">
        <w:t>C#.</w:t>
      </w:r>
    </w:p>
    <w:p w14:paraId="5010E186" w14:textId="77777777" w:rsidR="00E4250B" w:rsidRPr="00857659" w:rsidRDefault="00E4250B" w:rsidP="00C87777">
      <w:pPr>
        <w:pStyle w:val="Heading1"/>
        <w:spacing w:after="0"/>
        <w:ind w:left="-5"/>
        <w:jc w:val="both"/>
        <w:rPr>
          <w:b/>
          <w:bCs/>
        </w:rPr>
      </w:pPr>
      <w:r w:rsidRPr="009B1B90">
        <w:rPr>
          <w:b/>
          <w:bCs/>
        </w:rPr>
        <w:t>IS THIS THE RIGHT COURSE?</w:t>
      </w:r>
    </w:p>
    <w:p w14:paraId="32A8C1D9" w14:textId="77777777" w:rsidR="00E4250B" w:rsidRDefault="00E4250B" w:rsidP="00E4250B">
      <w:pPr>
        <w:pStyle w:val="ListParagraph"/>
        <w:numPr>
          <w:ilvl w:val="0"/>
          <w:numId w:val="2"/>
        </w:numPr>
        <w:spacing w:after="298"/>
        <w:ind w:left="360"/>
        <w:jc w:val="both"/>
      </w:pPr>
      <w:r>
        <w:t>For students who don’t have prior experience of programming in a high-level language, it is recommended that they take the 55337AC course, which uses C# as the language to facilitate an introduction to programming.</w:t>
      </w:r>
    </w:p>
    <w:p w14:paraId="0F217874" w14:textId="77777777" w:rsidR="00E4250B" w:rsidRDefault="00E4250B" w:rsidP="00E4250B">
      <w:pPr>
        <w:pStyle w:val="ListParagraph"/>
        <w:numPr>
          <w:ilvl w:val="0"/>
          <w:numId w:val="2"/>
        </w:numPr>
        <w:spacing w:after="298"/>
        <w:ind w:left="360"/>
        <w:jc w:val="both"/>
      </w:pPr>
      <w:r>
        <w:t>Course 55339AC focuses on the C# language itself, making it an excellent follow-on course.</w:t>
      </w:r>
    </w:p>
    <w:p w14:paraId="51854F46" w14:textId="60F54CAB" w:rsidR="00E4250B" w:rsidRPr="00857659" w:rsidRDefault="00E4250B" w:rsidP="00C87777">
      <w:pPr>
        <w:pStyle w:val="Heading1"/>
        <w:spacing w:after="0"/>
        <w:ind w:left="-5"/>
        <w:jc w:val="both"/>
        <w:rPr>
          <w:b/>
          <w:bCs/>
        </w:rPr>
      </w:pPr>
      <w:r w:rsidRPr="00E4250B">
        <w:rPr>
          <w:b/>
          <w:bCs/>
        </w:rPr>
        <w:t>WHO SHOULD ATTEND?</w:t>
      </w:r>
    </w:p>
    <w:p w14:paraId="4E2AC2C0" w14:textId="77777777" w:rsidR="00817765" w:rsidRDefault="00817765" w:rsidP="00817765">
      <w:pPr>
        <w:pStyle w:val="Heading1"/>
        <w:ind w:left="-5"/>
        <w:jc w:val="both"/>
        <w:rPr>
          <w:color w:val="303030"/>
          <w:sz w:val="18"/>
        </w:rPr>
      </w:pPr>
      <w:r w:rsidRPr="00817765">
        <w:rPr>
          <w:color w:val="303030"/>
          <w:sz w:val="18"/>
        </w:rPr>
        <w:t>This course is intended for experienced developers who already have programming experience in C, C++, JavaScript, Objective-C, Microsoft Visual Basic, or Java, and understand the concepts of object-oriented programming. This course is not designed for students who are new to programming; it is targeted at professional developers with at least one month of experience programming in an object-oriented environment. Those new to programming should consider course 55337AC - Introduction to Programming. The 55337AC course uses C# as the language to facilitate an introduction to programming generally, whereas this course focuses on the C# language itself, making it an excellent follow-on course. If you want to learn to take full advantage of the C# language, then this is the course for you.</w:t>
      </w:r>
    </w:p>
    <w:p w14:paraId="01097DC6" w14:textId="3031FC89" w:rsidR="00E4250B" w:rsidRPr="00857659" w:rsidRDefault="00DE2E1B" w:rsidP="00C87777">
      <w:pPr>
        <w:pStyle w:val="Heading1"/>
        <w:spacing w:after="0"/>
        <w:ind w:left="-5"/>
        <w:jc w:val="both"/>
        <w:rPr>
          <w:b/>
          <w:bCs/>
        </w:rPr>
      </w:pPr>
      <w:r w:rsidRPr="00DE2E1B">
        <w:rPr>
          <w:b/>
          <w:bCs/>
        </w:rPr>
        <w:t>WHAT YOU'LL LEARN</w:t>
      </w:r>
      <w:r w:rsidR="00E4250B" w:rsidRPr="009B1B90">
        <w:rPr>
          <w:b/>
          <w:bCs/>
        </w:rPr>
        <w:t>?</w:t>
      </w:r>
    </w:p>
    <w:p w14:paraId="77B7BE36" w14:textId="090F479A" w:rsidR="00DE2E1B" w:rsidRDefault="00DE2E1B" w:rsidP="00DE2E1B">
      <w:pPr>
        <w:spacing w:after="0"/>
        <w:jc w:val="both"/>
      </w:pPr>
      <w:r>
        <w:t>At Course Completion students will,</w:t>
      </w:r>
    </w:p>
    <w:p w14:paraId="5F090757" w14:textId="77777777" w:rsidR="00DE2E1B" w:rsidRDefault="00DE2E1B" w:rsidP="00DE2E1B">
      <w:pPr>
        <w:pStyle w:val="ListParagraph"/>
        <w:numPr>
          <w:ilvl w:val="0"/>
          <w:numId w:val="2"/>
        </w:numPr>
        <w:spacing w:after="298"/>
        <w:jc w:val="both"/>
      </w:pPr>
      <w:r>
        <w:t>Explain how to use Visual Studio to create and run an application.</w:t>
      </w:r>
    </w:p>
    <w:p w14:paraId="786B79D5" w14:textId="77777777" w:rsidR="00DE2E1B" w:rsidRDefault="00DE2E1B" w:rsidP="00DE2E1B">
      <w:pPr>
        <w:pStyle w:val="ListParagraph"/>
        <w:numPr>
          <w:ilvl w:val="0"/>
          <w:numId w:val="2"/>
        </w:numPr>
        <w:spacing w:after="298"/>
        <w:jc w:val="both"/>
      </w:pPr>
      <w:r>
        <w:t>Describe the features and syntax of the C# programming language.</w:t>
      </w:r>
    </w:p>
    <w:p w14:paraId="4E2DC96E" w14:textId="77777777" w:rsidR="00DE2E1B" w:rsidRDefault="00DE2E1B" w:rsidP="00DE2E1B">
      <w:pPr>
        <w:pStyle w:val="ListParagraph"/>
        <w:numPr>
          <w:ilvl w:val="0"/>
          <w:numId w:val="2"/>
        </w:numPr>
        <w:spacing w:after="298"/>
        <w:jc w:val="both"/>
      </w:pPr>
      <w:r>
        <w:t>Define the monitoring needs of large-scale applications</w:t>
      </w:r>
    </w:p>
    <w:p w14:paraId="4D954DE9" w14:textId="77777777" w:rsidR="00DE2E1B" w:rsidRDefault="00DE2E1B" w:rsidP="00DE2E1B">
      <w:pPr>
        <w:pStyle w:val="ListParagraph"/>
        <w:numPr>
          <w:ilvl w:val="0"/>
          <w:numId w:val="2"/>
        </w:numPr>
        <w:spacing w:after="298"/>
        <w:jc w:val="both"/>
      </w:pPr>
      <w:r>
        <w:t>Create and call methods, capture and manage exceptions.</w:t>
      </w:r>
    </w:p>
    <w:p w14:paraId="73DAD263" w14:textId="77777777" w:rsidR="00DE2E1B" w:rsidRDefault="00DE2E1B" w:rsidP="00DE2E1B">
      <w:pPr>
        <w:pStyle w:val="ListParagraph"/>
        <w:numPr>
          <w:ilvl w:val="0"/>
          <w:numId w:val="2"/>
        </w:numPr>
        <w:spacing w:after="298"/>
        <w:jc w:val="both"/>
      </w:pPr>
      <w:r>
        <w:t>Understand the .NET development platform and libraries.</w:t>
      </w:r>
    </w:p>
    <w:p w14:paraId="2CC60BA3" w14:textId="77777777" w:rsidR="00DE2E1B" w:rsidRDefault="00DE2E1B" w:rsidP="00DE2E1B">
      <w:pPr>
        <w:pStyle w:val="ListParagraph"/>
        <w:numPr>
          <w:ilvl w:val="0"/>
          <w:numId w:val="2"/>
        </w:numPr>
        <w:spacing w:after="298"/>
        <w:jc w:val="both"/>
      </w:pPr>
      <w:r>
        <w:t>Understand the .NET framework classes.</w:t>
      </w:r>
    </w:p>
    <w:p w14:paraId="44B946CE" w14:textId="77777777" w:rsidR="00DE2E1B" w:rsidRDefault="00DE2E1B" w:rsidP="00DE2E1B">
      <w:pPr>
        <w:pStyle w:val="ListParagraph"/>
        <w:numPr>
          <w:ilvl w:val="0"/>
          <w:numId w:val="2"/>
        </w:numPr>
        <w:spacing w:after="298"/>
        <w:jc w:val="both"/>
      </w:pPr>
      <w:r>
        <w:t>Create well-structured and easily-maintainable C# code.</w:t>
      </w:r>
    </w:p>
    <w:p w14:paraId="12DE1778" w14:textId="77777777" w:rsidR="00DE2E1B" w:rsidRDefault="00DE2E1B" w:rsidP="00DE2E1B">
      <w:pPr>
        <w:pStyle w:val="ListParagraph"/>
        <w:numPr>
          <w:ilvl w:val="0"/>
          <w:numId w:val="2"/>
        </w:numPr>
        <w:spacing w:after="298"/>
        <w:jc w:val="both"/>
      </w:pPr>
      <w:r>
        <w:t>Define and implement interfaces.</w:t>
      </w:r>
    </w:p>
    <w:p w14:paraId="6D3706C5" w14:textId="77777777" w:rsidR="00DE2E1B" w:rsidRDefault="00DE2E1B" w:rsidP="00DE2E1B">
      <w:pPr>
        <w:pStyle w:val="ListParagraph"/>
        <w:numPr>
          <w:ilvl w:val="0"/>
          <w:numId w:val="2"/>
        </w:numPr>
        <w:spacing w:after="298"/>
        <w:jc w:val="both"/>
      </w:pPr>
      <w:r>
        <w:t>Create a class hierarchy using inheritance.</w:t>
      </w:r>
    </w:p>
    <w:p w14:paraId="730BABE6" w14:textId="77777777" w:rsidR="00DE2E1B" w:rsidRDefault="00DE2E1B" w:rsidP="00DE2E1B">
      <w:pPr>
        <w:pStyle w:val="ListParagraph"/>
        <w:numPr>
          <w:ilvl w:val="0"/>
          <w:numId w:val="2"/>
        </w:numPr>
        <w:spacing w:after="298"/>
        <w:jc w:val="both"/>
      </w:pPr>
      <w:r>
        <w:t>Understand object-oriented programming concepts.</w:t>
      </w:r>
    </w:p>
    <w:p w14:paraId="21CE8BF8" w14:textId="77777777" w:rsidR="00DE2E1B" w:rsidRDefault="00DE2E1B" w:rsidP="00DE2E1B">
      <w:pPr>
        <w:pStyle w:val="ListParagraph"/>
        <w:numPr>
          <w:ilvl w:val="0"/>
          <w:numId w:val="2"/>
        </w:numPr>
        <w:spacing w:after="298"/>
        <w:jc w:val="both"/>
      </w:pPr>
      <w:r>
        <w:t>Implement the fundamental architecture and core components of a desktop application.</w:t>
      </w:r>
    </w:p>
    <w:p w14:paraId="0BDC74DA" w14:textId="77777777" w:rsidR="00DE2E1B" w:rsidRDefault="00DE2E1B" w:rsidP="00DE2E1B">
      <w:pPr>
        <w:pStyle w:val="ListParagraph"/>
        <w:numPr>
          <w:ilvl w:val="0"/>
          <w:numId w:val="2"/>
        </w:numPr>
        <w:spacing w:after="298"/>
        <w:jc w:val="both"/>
      </w:pPr>
      <w:r>
        <w:t>Acquire a working knowledge of how to build a graphical UI using XAML.</w:t>
      </w:r>
    </w:p>
    <w:p w14:paraId="237B74D0" w14:textId="77777777" w:rsidR="00DE2E1B" w:rsidRDefault="00DE2E1B" w:rsidP="00DE2E1B">
      <w:pPr>
        <w:pStyle w:val="ListParagraph"/>
        <w:numPr>
          <w:ilvl w:val="0"/>
          <w:numId w:val="2"/>
        </w:numPr>
        <w:spacing w:after="298"/>
        <w:jc w:val="both"/>
      </w:pPr>
      <w:r>
        <w:t>Use file I/O and streams, and serialize/deserialize data in various formats.</w:t>
      </w:r>
    </w:p>
    <w:p w14:paraId="523D0A15" w14:textId="77777777" w:rsidR="00DE2E1B" w:rsidRDefault="00DE2E1B" w:rsidP="00DE2E1B">
      <w:pPr>
        <w:pStyle w:val="ListParagraph"/>
        <w:numPr>
          <w:ilvl w:val="0"/>
          <w:numId w:val="2"/>
        </w:numPr>
        <w:spacing w:after="298"/>
        <w:jc w:val="both"/>
      </w:pPr>
      <w:r>
        <w:t>Understand web communications and protocols.</w:t>
      </w:r>
    </w:p>
    <w:p w14:paraId="0AB89C27" w14:textId="77777777" w:rsidR="00DE2E1B" w:rsidRDefault="00DE2E1B" w:rsidP="00DE2E1B">
      <w:pPr>
        <w:pStyle w:val="ListParagraph"/>
        <w:numPr>
          <w:ilvl w:val="0"/>
          <w:numId w:val="2"/>
        </w:numPr>
        <w:spacing w:after="298"/>
        <w:jc w:val="both"/>
      </w:pPr>
      <w:r>
        <w:t>Create an entity data model for database access.</w:t>
      </w:r>
    </w:p>
    <w:p w14:paraId="674B3372" w14:textId="77777777" w:rsidR="00DE2E1B" w:rsidRDefault="00DE2E1B" w:rsidP="00DE2E1B">
      <w:pPr>
        <w:pStyle w:val="ListParagraph"/>
        <w:numPr>
          <w:ilvl w:val="0"/>
          <w:numId w:val="2"/>
        </w:numPr>
        <w:spacing w:after="298"/>
        <w:jc w:val="both"/>
      </w:pPr>
      <w:r>
        <w:t>Use Language-Integrated Query (LINQ).</w:t>
      </w:r>
    </w:p>
    <w:p w14:paraId="4B018DDB" w14:textId="77777777" w:rsidR="00DE2E1B" w:rsidRDefault="00DE2E1B" w:rsidP="00DE2E1B">
      <w:pPr>
        <w:pStyle w:val="ListParagraph"/>
        <w:numPr>
          <w:ilvl w:val="0"/>
          <w:numId w:val="2"/>
        </w:numPr>
        <w:spacing w:after="298"/>
        <w:jc w:val="both"/>
      </w:pPr>
      <w:r>
        <w:t>Use asynchronous operations to create performant applications.</w:t>
      </w:r>
    </w:p>
    <w:p w14:paraId="15ABE48D" w14:textId="77777777" w:rsidR="00DE2E1B" w:rsidRDefault="00DE2E1B" w:rsidP="00DE2E1B">
      <w:pPr>
        <w:pStyle w:val="ListParagraph"/>
        <w:numPr>
          <w:ilvl w:val="0"/>
          <w:numId w:val="2"/>
        </w:numPr>
        <w:spacing w:after="298"/>
        <w:jc w:val="both"/>
      </w:pPr>
      <w:r>
        <w:t>Add dynamic components and unmanaged libraries to a C# program.</w:t>
      </w:r>
    </w:p>
    <w:p w14:paraId="7E6BAE77" w14:textId="77777777" w:rsidR="00DE2E1B" w:rsidRDefault="00DE2E1B" w:rsidP="00DE2E1B">
      <w:pPr>
        <w:pStyle w:val="ListParagraph"/>
        <w:numPr>
          <w:ilvl w:val="0"/>
          <w:numId w:val="2"/>
        </w:numPr>
        <w:spacing w:after="298"/>
        <w:jc w:val="both"/>
      </w:pPr>
      <w:r>
        <w:t>Understand the use of generics and generic collections.</w:t>
      </w:r>
    </w:p>
    <w:p w14:paraId="582351C8" w14:textId="37105B77" w:rsidR="00E4250B" w:rsidRDefault="00DE2E1B" w:rsidP="00DE2E1B">
      <w:pPr>
        <w:pStyle w:val="ListParagraph"/>
        <w:numPr>
          <w:ilvl w:val="0"/>
          <w:numId w:val="2"/>
        </w:numPr>
        <w:spacing w:after="298"/>
        <w:jc w:val="both"/>
      </w:pPr>
      <w:r>
        <w:t>Retrieve metadata from types using .NET reflection.</w:t>
      </w:r>
    </w:p>
    <w:p w14:paraId="40F34A1D" w14:textId="0737B0AB" w:rsidR="000E0A46" w:rsidRPr="00857659" w:rsidRDefault="000E0A46" w:rsidP="00C87777">
      <w:pPr>
        <w:pStyle w:val="Heading1"/>
        <w:spacing w:after="0"/>
        <w:ind w:left="-5"/>
        <w:jc w:val="both"/>
        <w:rPr>
          <w:b/>
          <w:bCs/>
        </w:rPr>
      </w:pPr>
      <w:r w:rsidRPr="000E0A46">
        <w:rPr>
          <w:b/>
          <w:bCs/>
        </w:rPr>
        <w:t>PREREQUISITES</w:t>
      </w:r>
    </w:p>
    <w:p w14:paraId="2E281F88" w14:textId="77777777" w:rsidR="000E0A46" w:rsidRDefault="000E0A46" w:rsidP="000E0A46">
      <w:pPr>
        <w:pStyle w:val="ListParagraph"/>
        <w:numPr>
          <w:ilvl w:val="0"/>
          <w:numId w:val="2"/>
        </w:numPr>
        <w:spacing w:after="298"/>
        <w:jc w:val="both"/>
      </w:pPr>
      <w:r>
        <w:t>For students who don’t have prior experience of programming in a high-level language, it is recommended that they take the 55337AC course, which uses C# as the language to facilitate an introduction to programming.</w:t>
      </w:r>
    </w:p>
    <w:p w14:paraId="116AAB5D" w14:textId="5EA7D297" w:rsidR="000E0A46" w:rsidRDefault="000E0A46" w:rsidP="000E0A46">
      <w:pPr>
        <w:pStyle w:val="ListParagraph"/>
        <w:numPr>
          <w:ilvl w:val="0"/>
          <w:numId w:val="2"/>
        </w:numPr>
        <w:spacing w:after="298"/>
        <w:jc w:val="both"/>
      </w:pPr>
      <w:r>
        <w:t>Course 55339AC focuses on the C# language itself, making it an excellent follow-on course.</w:t>
      </w:r>
    </w:p>
    <w:p w14:paraId="5E0547F6" w14:textId="3ABC62FB" w:rsidR="00E4250B" w:rsidRPr="00857659" w:rsidRDefault="000E0A46" w:rsidP="00E4250B">
      <w:pPr>
        <w:pStyle w:val="Heading1"/>
        <w:ind w:left="-5"/>
        <w:jc w:val="both"/>
        <w:rPr>
          <w:b/>
          <w:bCs/>
        </w:rPr>
      </w:pPr>
      <w:r w:rsidRPr="000E0A46">
        <w:rPr>
          <w:b/>
          <w:bCs/>
        </w:rPr>
        <w:lastRenderedPageBreak/>
        <w:t>COURSE OUTLINE</w:t>
      </w:r>
    </w:p>
    <w:p w14:paraId="7D5A0308" w14:textId="77777777" w:rsidR="00C901A6" w:rsidRDefault="00C901A6" w:rsidP="00205309">
      <w:pPr>
        <w:spacing w:after="0" w:line="259" w:lineRule="auto"/>
        <w:jc w:val="both"/>
        <w:rPr>
          <w:b/>
          <w:bCs/>
          <w:color w:val="181828"/>
        </w:rPr>
        <w:sectPr w:rsidR="00C901A6">
          <w:headerReference w:type="even" r:id="rId7"/>
          <w:footerReference w:type="even" r:id="rId8"/>
          <w:headerReference w:type="first" r:id="rId9"/>
          <w:footerReference w:type="first" r:id="rId10"/>
          <w:pgSz w:w="12240" w:h="15840"/>
          <w:pgMar w:top="680" w:right="610" w:bottom="627" w:left="595" w:header="324" w:footer="306" w:gutter="0"/>
          <w:cols w:space="720"/>
        </w:sectPr>
      </w:pPr>
    </w:p>
    <w:p w14:paraId="5EA3ACCB" w14:textId="34F3A4EE" w:rsidR="00946D47" w:rsidRPr="00205309" w:rsidRDefault="00000000" w:rsidP="00205309">
      <w:pPr>
        <w:spacing w:after="0" w:line="259" w:lineRule="auto"/>
        <w:jc w:val="both"/>
        <w:rPr>
          <w:b/>
          <w:bCs/>
        </w:rPr>
      </w:pPr>
      <w:r w:rsidRPr="00205309">
        <w:rPr>
          <w:b/>
          <w:bCs/>
          <w:color w:val="181828"/>
        </w:rPr>
        <w:t>Module 1</w:t>
      </w:r>
      <w:r w:rsidR="00C87777">
        <w:rPr>
          <w:b/>
          <w:bCs/>
          <w:color w:val="181828"/>
        </w:rPr>
        <w:t>:</w:t>
      </w:r>
      <w:r w:rsidRPr="00205309">
        <w:rPr>
          <w:b/>
          <w:bCs/>
          <w:color w:val="181828"/>
        </w:rPr>
        <w:t xml:space="preserve"> </w:t>
      </w:r>
      <w:r w:rsidRPr="00C87777">
        <w:rPr>
          <w:b/>
          <w:bCs/>
          <w:i/>
          <w:iCs/>
          <w:color w:val="181828"/>
        </w:rPr>
        <w:t>C# Syntax</w:t>
      </w:r>
    </w:p>
    <w:p w14:paraId="4828DD15" w14:textId="77777777" w:rsidR="00946D47" w:rsidRDefault="00000000" w:rsidP="00857659">
      <w:pPr>
        <w:ind w:left="775"/>
        <w:jc w:val="both"/>
      </w:pPr>
      <w:r>
        <w:t>Lesson 1: Writing Applications in C# and .NET</w:t>
      </w:r>
    </w:p>
    <w:p w14:paraId="62B659B3" w14:textId="77777777" w:rsidR="00946D47" w:rsidRDefault="00000000" w:rsidP="00857659">
      <w:pPr>
        <w:ind w:left="775"/>
        <w:jc w:val="both"/>
      </w:pPr>
      <w:r>
        <w:t>Lesson 2: Types of Data and Expressions</w:t>
      </w:r>
    </w:p>
    <w:p w14:paraId="089C1786" w14:textId="77777777" w:rsidR="00946D47" w:rsidRDefault="00000000" w:rsidP="001E14F6">
      <w:pPr>
        <w:ind w:left="775"/>
        <w:jc w:val="both"/>
      </w:pPr>
      <w:r>
        <w:t>Lesson 3: C# Language Constructs</w:t>
      </w:r>
    </w:p>
    <w:p w14:paraId="780235A0" w14:textId="77777777" w:rsidR="001E14F6" w:rsidRPr="001E14F6" w:rsidRDefault="001E14F6" w:rsidP="001E14F6">
      <w:pPr>
        <w:ind w:left="775"/>
        <w:jc w:val="both"/>
        <w:rPr>
          <w:sz w:val="6"/>
          <w:szCs w:val="6"/>
        </w:rPr>
      </w:pPr>
    </w:p>
    <w:p w14:paraId="673F2DF1" w14:textId="74E6BE41" w:rsidR="00946D47" w:rsidRPr="00205309" w:rsidRDefault="00000000" w:rsidP="00C87777">
      <w:pPr>
        <w:spacing w:after="0" w:line="259" w:lineRule="auto"/>
        <w:jc w:val="both"/>
        <w:rPr>
          <w:b/>
          <w:bCs/>
          <w:color w:val="181828"/>
        </w:rPr>
      </w:pPr>
      <w:r w:rsidRPr="00205309">
        <w:rPr>
          <w:b/>
          <w:bCs/>
          <w:color w:val="181828"/>
        </w:rPr>
        <w:t>Module 2</w:t>
      </w:r>
      <w:r w:rsidR="00C87777">
        <w:rPr>
          <w:b/>
          <w:bCs/>
          <w:color w:val="181828"/>
        </w:rPr>
        <w:t>:</w:t>
      </w:r>
      <w:r w:rsidRPr="00C87777">
        <w:rPr>
          <w:b/>
          <w:bCs/>
          <w:i/>
          <w:iCs/>
          <w:color w:val="181828"/>
        </w:rPr>
        <w:t xml:space="preserve"> C# Language Concepts</w:t>
      </w:r>
    </w:p>
    <w:p w14:paraId="7DD27494" w14:textId="77777777" w:rsidR="00946D47" w:rsidRDefault="00000000" w:rsidP="00857659">
      <w:pPr>
        <w:ind w:left="775"/>
        <w:jc w:val="both"/>
      </w:pPr>
      <w:r>
        <w:t>Lesson 1: Methods</w:t>
      </w:r>
    </w:p>
    <w:p w14:paraId="0DCF3F8A" w14:textId="77777777" w:rsidR="00946D47" w:rsidRDefault="00000000" w:rsidP="00857659">
      <w:pPr>
        <w:ind w:left="775"/>
        <w:jc w:val="both"/>
      </w:pPr>
      <w:r>
        <w:t>Lesson 2: Method Overloading</w:t>
      </w:r>
    </w:p>
    <w:p w14:paraId="62C548A7" w14:textId="77777777" w:rsidR="00946D47" w:rsidRDefault="00000000" w:rsidP="00857659">
      <w:pPr>
        <w:ind w:left="775"/>
        <w:jc w:val="both"/>
      </w:pPr>
      <w:r>
        <w:t>Lesson 3: Exception Handling</w:t>
      </w:r>
    </w:p>
    <w:p w14:paraId="45811F5C" w14:textId="77777777" w:rsidR="00946D47" w:rsidRDefault="00000000" w:rsidP="001E14F6">
      <w:pPr>
        <w:spacing w:after="0"/>
        <w:ind w:left="775"/>
        <w:jc w:val="both"/>
      </w:pPr>
      <w:r>
        <w:t>Lesson 4: Monitoring</w:t>
      </w:r>
    </w:p>
    <w:p w14:paraId="59BD600E" w14:textId="77777777" w:rsidR="001E14F6" w:rsidRPr="001E14F6" w:rsidRDefault="001E14F6" w:rsidP="001E14F6">
      <w:pPr>
        <w:spacing w:after="0"/>
        <w:ind w:left="775"/>
        <w:jc w:val="both"/>
        <w:rPr>
          <w:sz w:val="6"/>
          <w:szCs w:val="6"/>
        </w:rPr>
      </w:pPr>
    </w:p>
    <w:p w14:paraId="059CED75" w14:textId="531DB5CE" w:rsidR="00946D47" w:rsidRPr="00205309" w:rsidRDefault="00000000" w:rsidP="00C87777">
      <w:pPr>
        <w:spacing w:after="0" w:line="259" w:lineRule="auto"/>
        <w:jc w:val="both"/>
        <w:rPr>
          <w:b/>
          <w:bCs/>
          <w:color w:val="181828"/>
        </w:rPr>
      </w:pPr>
      <w:r w:rsidRPr="00205309">
        <w:rPr>
          <w:b/>
          <w:bCs/>
          <w:color w:val="181828"/>
        </w:rPr>
        <w:t>Module 3</w:t>
      </w:r>
      <w:r w:rsidR="00C87777">
        <w:rPr>
          <w:b/>
          <w:bCs/>
          <w:color w:val="181828"/>
        </w:rPr>
        <w:t>:</w:t>
      </w:r>
      <w:r w:rsidRPr="00205309">
        <w:rPr>
          <w:b/>
          <w:bCs/>
          <w:color w:val="181828"/>
        </w:rPr>
        <w:t xml:space="preserve"> </w:t>
      </w:r>
      <w:r w:rsidRPr="00C87777">
        <w:rPr>
          <w:b/>
          <w:bCs/>
          <w:i/>
          <w:iCs/>
          <w:color w:val="181828"/>
        </w:rPr>
        <w:t>C# Structures, Collections and Events</w:t>
      </w:r>
    </w:p>
    <w:p w14:paraId="704E5D98" w14:textId="77777777" w:rsidR="00946D47" w:rsidRDefault="00000000" w:rsidP="00857659">
      <w:pPr>
        <w:ind w:left="775"/>
        <w:jc w:val="both"/>
      </w:pPr>
      <w:r>
        <w:t>Lesson 1: Structs</w:t>
      </w:r>
    </w:p>
    <w:p w14:paraId="096983FD" w14:textId="77777777" w:rsidR="00946D47" w:rsidRDefault="00000000" w:rsidP="00857659">
      <w:pPr>
        <w:ind w:left="775"/>
        <w:jc w:val="both"/>
      </w:pPr>
      <w:r>
        <w:t>Lesson 2: Enums</w:t>
      </w:r>
    </w:p>
    <w:p w14:paraId="2FF92673" w14:textId="77777777" w:rsidR="00946D47" w:rsidRDefault="00000000" w:rsidP="00857659">
      <w:pPr>
        <w:ind w:left="775"/>
        <w:jc w:val="both"/>
      </w:pPr>
      <w:r>
        <w:t>Lesson 3: Built-in Collections</w:t>
      </w:r>
    </w:p>
    <w:p w14:paraId="0444E3B2" w14:textId="77777777" w:rsidR="00946D47" w:rsidRDefault="00000000" w:rsidP="001E14F6">
      <w:pPr>
        <w:spacing w:after="0"/>
        <w:ind w:left="775"/>
        <w:jc w:val="both"/>
      </w:pPr>
      <w:r>
        <w:t>Lesson 4: Events</w:t>
      </w:r>
    </w:p>
    <w:p w14:paraId="0FD52059" w14:textId="77777777" w:rsidR="001E14F6" w:rsidRPr="001E14F6" w:rsidRDefault="001E14F6" w:rsidP="001E14F6">
      <w:pPr>
        <w:spacing w:after="0"/>
        <w:ind w:left="775"/>
        <w:jc w:val="both"/>
        <w:rPr>
          <w:sz w:val="6"/>
          <w:szCs w:val="6"/>
        </w:rPr>
      </w:pPr>
    </w:p>
    <w:p w14:paraId="61DFD5F0" w14:textId="35D472C8" w:rsidR="00946D47" w:rsidRPr="00205309" w:rsidRDefault="00000000" w:rsidP="00C87777">
      <w:pPr>
        <w:spacing w:after="0" w:line="259" w:lineRule="auto"/>
        <w:jc w:val="both"/>
        <w:rPr>
          <w:b/>
          <w:bCs/>
          <w:color w:val="181828"/>
        </w:rPr>
      </w:pPr>
      <w:r w:rsidRPr="00205309">
        <w:rPr>
          <w:b/>
          <w:bCs/>
          <w:color w:val="181828"/>
        </w:rPr>
        <w:t>Module 4</w:t>
      </w:r>
      <w:r w:rsidR="00C87777">
        <w:rPr>
          <w:b/>
          <w:bCs/>
          <w:color w:val="181828"/>
        </w:rPr>
        <w:t>:</w:t>
      </w:r>
      <w:r w:rsidRPr="00C87777">
        <w:rPr>
          <w:b/>
          <w:bCs/>
          <w:i/>
          <w:iCs/>
          <w:color w:val="181828"/>
        </w:rPr>
        <w:t xml:space="preserve"> C# Classes</w:t>
      </w:r>
    </w:p>
    <w:p w14:paraId="631F53D1" w14:textId="77777777" w:rsidR="00946D47" w:rsidRDefault="00000000" w:rsidP="00857659">
      <w:pPr>
        <w:ind w:left="775"/>
        <w:jc w:val="both"/>
      </w:pPr>
      <w:r>
        <w:t>Lesson 1: Creating Classes</w:t>
      </w:r>
    </w:p>
    <w:p w14:paraId="43DF6DE4" w14:textId="77777777" w:rsidR="00946D47" w:rsidRDefault="00000000" w:rsidP="00857659">
      <w:pPr>
        <w:ind w:left="775"/>
        <w:jc w:val="both"/>
      </w:pPr>
      <w:r>
        <w:t>Lesson 2: Interfaces</w:t>
      </w:r>
    </w:p>
    <w:p w14:paraId="6D878C0E" w14:textId="77777777" w:rsidR="00946D47" w:rsidRDefault="00000000" w:rsidP="001E14F6">
      <w:pPr>
        <w:spacing w:after="0"/>
        <w:ind w:left="775"/>
        <w:jc w:val="both"/>
      </w:pPr>
      <w:r>
        <w:t>Lesson 3: Understanding Generics in C#</w:t>
      </w:r>
    </w:p>
    <w:p w14:paraId="7743A380" w14:textId="77777777" w:rsidR="001E14F6" w:rsidRPr="001E14F6" w:rsidRDefault="001E14F6" w:rsidP="001E14F6">
      <w:pPr>
        <w:spacing w:after="0"/>
        <w:ind w:left="775"/>
        <w:jc w:val="both"/>
        <w:rPr>
          <w:sz w:val="6"/>
          <w:szCs w:val="6"/>
        </w:rPr>
      </w:pPr>
    </w:p>
    <w:p w14:paraId="0414F930" w14:textId="32443F6B" w:rsidR="00946D47" w:rsidRPr="00205309" w:rsidRDefault="00000000" w:rsidP="00C87777">
      <w:pPr>
        <w:spacing w:after="0" w:line="259" w:lineRule="auto"/>
        <w:jc w:val="both"/>
        <w:rPr>
          <w:b/>
          <w:bCs/>
          <w:color w:val="181828"/>
        </w:rPr>
      </w:pPr>
      <w:r w:rsidRPr="00205309">
        <w:rPr>
          <w:b/>
          <w:bCs/>
          <w:color w:val="181828"/>
        </w:rPr>
        <w:t>Module 5</w:t>
      </w:r>
      <w:r w:rsidR="00C87777">
        <w:rPr>
          <w:b/>
          <w:bCs/>
          <w:color w:val="181828"/>
        </w:rPr>
        <w:t>:</w:t>
      </w:r>
      <w:r w:rsidRPr="00C87777">
        <w:rPr>
          <w:b/>
          <w:bCs/>
          <w:i/>
          <w:iCs/>
          <w:color w:val="181828"/>
        </w:rPr>
        <w:t xml:space="preserve"> C# Inheritance</w:t>
      </w:r>
    </w:p>
    <w:p w14:paraId="6B2C44D2" w14:textId="77777777" w:rsidR="001E14F6" w:rsidRDefault="00000000" w:rsidP="00857659">
      <w:pPr>
        <w:ind w:left="775" w:right="7224"/>
        <w:jc w:val="both"/>
      </w:pPr>
      <w:r>
        <w:t xml:space="preserve">Lesson 1: Hierarchies of Classes </w:t>
      </w:r>
    </w:p>
    <w:p w14:paraId="33A862E8" w14:textId="4F6B8724" w:rsidR="00946D47" w:rsidRDefault="00000000" w:rsidP="00857659">
      <w:pPr>
        <w:ind w:left="775" w:right="7224"/>
        <w:jc w:val="both"/>
      </w:pPr>
      <w:r>
        <w:t>Lesson 2: Polymorphism</w:t>
      </w:r>
    </w:p>
    <w:p w14:paraId="5DE72829" w14:textId="77777777" w:rsidR="00946D47" w:rsidRDefault="00000000" w:rsidP="001E14F6">
      <w:pPr>
        <w:spacing w:after="0"/>
        <w:ind w:left="775"/>
        <w:jc w:val="both"/>
      </w:pPr>
      <w:r>
        <w:t>Lesson 3: Extending Classes</w:t>
      </w:r>
    </w:p>
    <w:p w14:paraId="6941A8A0" w14:textId="77777777" w:rsidR="001E14F6" w:rsidRPr="001E14F6" w:rsidRDefault="001E14F6" w:rsidP="001E14F6">
      <w:pPr>
        <w:spacing w:after="0"/>
        <w:ind w:left="775"/>
        <w:jc w:val="both"/>
        <w:rPr>
          <w:sz w:val="6"/>
          <w:szCs w:val="6"/>
        </w:rPr>
      </w:pPr>
    </w:p>
    <w:p w14:paraId="07FC8A7C" w14:textId="4F8993DA" w:rsidR="00946D47" w:rsidRPr="00C87777" w:rsidRDefault="00000000" w:rsidP="00C87777">
      <w:pPr>
        <w:spacing w:after="0" w:line="259" w:lineRule="auto"/>
        <w:jc w:val="both"/>
        <w:rPr>
          <w:b/>
          <w:bCs/>
          <w:color w:val="181828"/>
        </w:rPr>
      </w:pPr>
      <w:r w:rsidRPr="00C87777">
        <w:rPr>
          <w:b/>
          <w:bCs/>
          <w:color w:val="181828"/>
        </w:rPr>
        <w:t>Module 6</w:t>
      </w:r>
      <w:r w:rsidR="00C87777">
        <w:rPr>
          <w:b/>
          <w:bCs/>
          <w:color w:val="181828"/>
        </w:rPr>
        <w:t>:</w:t>
      </w:r>
      <w:r w:rsidRPr="00C87777">
        <w:rPr>
          <w:b/>
          <w:bCs/>
          <w:i/>
          <w:iCs/>
          <w:color w:val="181828"/>
        </w:rPr>
        <w:t xml:space="preserve"> Input and Output</w:t>
      </w:r>
    </w:p>
    <w:p w14:paraId="7E596580" w14:textId="77777777" w:rsidR="00946D47" w:rsidRDefault="00000000" w:rsidP="00857659">
      <w:pPr>
        <w:ind w:left="775"/>
        <w:jc w:val="both"/>
      </w:pPr>
      <w:r>
        <w:t>Lesson 1: File I/O</w:t>
      </w:r>
    </w:p>
    <w:p w14:paraId="5E28B960" w14:textId="77777777" w:rsidR="00C87777" w:rsidRDefault="00000000" w:rsidP="00C87777">
      <w:pPr>
        <w:spacing w:after="0"/>
        <w:ind w:left="775" w:right="6422"/>
        <w:jc w:val="both"/>
      </w:pPr>
      <w:r>
        <w:t>Lesson 2: Serialization and Deserialization</w:t>
      </w:r>
    </w:p>
    <w:p w14:paraId="4697D104" w14:textId="6E0C0500" w:rsidR="00946D47" w:rsidRDefault="00000000" w:rsidP="001E14F6">
      <w:pPr>
        <w:spacing w:after="0"/>
        <w:ind w:left="775" w:right="6422"/>
        <w:jc w:val="both"/>
      </w:pPr>
      <w:r>
        <w:t>Lesson 3: Streams</w:t>
      </w:r>
    </w:p>
    <w:p w14:paraId="65315C20" w14:textId="77777777" w:rsidR="001E14F6" w:rsidRPr="001E14F6" w:rsidRDefault="001E14F6" w:rsidP="001E14F6">
      <w:pPr>
        <w:spacing w:after="0"/>
        <w:ind w:left="775" w:right="6422"/>
        <w:jc w:val="both"/>
        <w:rPr>
          <w:sz w:val="6"/>
          <w:szCs w:val="6"/>
        </w:rPr>
      </w:pPr>
    </w:p>
    <w:p w14:paraId="493A677C" w14:textId="0FF45018" w:rsidR="00946D47" w:rsidRPr="00C87777" w:rsidRDefault="00000000" w:rsidP="00C87777">
      <w:pPr>
        <w:spacing w:after="0" w:line="259" w:lineRule="auto"/>
        <w:jc w:val="both"/>
        <w:rPr>
          <w:b/>
          <w:bCs/>
          <w:color w:val="181828"/>
        </w:rPr>
      </w:pPr>
      <w:r w:rsidRPr="00C87777">
        <w:rPr>
          <w:b/>
          <w:bCs/>
          <w:color w:val="181828"/>
        </w:rPr>
        <w:t>Module 7</w:t>
      </w:r>
      <w:r w:rsidR="00C87777">
        <w:rPr>
          <w:b/>
          <w:bCs/>
          <w:color w:val="181828"/>
        </w:rPr>
        <w:t>:</w:t>
      </w:r>
      <w:r w:rsidRPr="00C87777">
        <w:rPr>
          <w:b/>
          <w:bCs/>
          <w:i/>
          <w:iCs/>
          <w:color w:val="181828"/>
        </w:rPr>
        <w:t xml:space="preserve"> Database Access</w:t>
      </w:r>
    </w:p>
    <w:p w14:paraId="60A0E280" w14:textId="77777777" w:rsidR="00946D47" w:rsidRDefault="00000000" w:rsidP="00857659">
      <w:pPr>
        <w:ind w:left="775"/>
        <w:jc w:val="both"/>
      </w:pPr>
      <w:r>
        <w:t>Lesson 1: Entity Framework</w:t>
      </w:r>
    </w:p>
    <w:p w14:paraId="171E3C44" w14:textId="77777777" w:rsidR="00946D47" w:rsidRDefault="00000000" w:rsidP="001E14F6">
      <w:pPr>
        <w:spacing w:after="0"/>
        <w:ind w:left="775"/>
        <w:jc w:val="both"/>
      </w:pPr>
      <w:r>
        <w:t>Lesson 2: LINQ</w:t>
      </w:r>
    </w:p>
    <w:p w14:paraId="18598C67" w14:textId="77777777" w:rsidR="001E14F6" w:rsidRPr="001E14F6" w:rsidRDefault="001E14F6" w:rsidP="001E14F6">
      <w:pPr>
        <w:spacing w:after="0"/>
        <w:ind w:left="775"/>
        <w:jc w:val="both"/>
        <w:rPr>
          <w:sz w:val="6"/>
          <w:szCs w:val="6"/>
        </w:rPr>
      </w:pPr>
    </w:p>
    <w:p w14:paraId="7DFAC887" w14:textId="3236C31B" w:rsidR="00946D47" w:rsidRPr="00C87777" w:rsidRDefault="00000000" w:rsidP="00C87777">
      <w:pPr>
        <w:spacing w:after="0" w:line="259" w:lineRule="auto"/>
        <w:jc w:val="both"/>
        <w:rPr>
          <w:b/>
          <w:bCs/>
          <w:color w:val="181828"/>
        </w:rPr>
      </w:pPr>
      <w:r w:rsidRPr="00C87777">
        <w:rPr>
          <w:b/>
          <w:bCs/>
          <w:color w:val="181828"/>
        </w:rPr>
        <w:t>Module 8</w:t>
      </w:r>
      <w:r w:rsidR="00C87777">
        <w:rPr>
          <w:b/>
          <w:bCs/>
          <w:color w:val="181828"/>
        </w:rPr>
        <w:t>:</w:t>
      </w:r>
      <w:r w:rsidRPr="00C87777">
        <w:rPr>
          <w:b/>
          <w:bCs/>
          <w:i/>
          <w:iCs/>
          <w:color w:val="181828"/>
        </w:rPr>
        <w:t xml:space="preserve"> Using the Network</w:t>
      </w:r>
    </w:p>
    <w:p w14:paraId="18EBDC5B" w14:textId="77777777" w:rsidR="00946D47" w:rsidRDefault="00000000" w:rsidP="00857659">
      <w:pPr>
        <w:ind w:left="775"/>
        <w:jc w:val="both"/>
      </w:pPr>
      <w:r>
        <w:t>Lesson 1: Web Services</w:t>
      </w:r>
    </w:p>
    <w:p w14:paraId="2B714588" w14:textId="77777777" w:rsidR="00946D47" w:rsidRDefault="00000000" w:rsidP="00857659">
      <w:pPr>
        <w:ind w:left="775"/>
        <w:jc w:val="both"/>
      </w:pPr>
      <w:r>
        <w:t>Lesson 2: REST and OData</w:t>
      </w:r>
    </w:p>
    <w:p w14:paraId="33854E45" w14:textId="77777777" w:rsidR="00946D47" w:rsidRDefault="00000000" w:rsidP="001E14F6">
      <w:pPr>
        <w:spacing w:after="0"/>
        <w:ind w:left="775"/>
        <w:jc w:val="both"/>
      </w:pPr>
      <w:r>
        <w:t>Lesson 3: ASP.NET Core MVC</w:t>
      </w:r>
    </w:p>
    <w:p w14:paraId="5479B6AF" w14:textId="77777777" w:rsidR="001E14F6" w:rsidRPr="001E14F6" w:rsidRDefault="001E14F6" w:rsidP="001E14F6">
      <w:pPr>
        <w:spacing w:after="0"/>
        <w:ind w:left="775"/>
        <w:jc w:val="both"/>
        <w:rPr>
          <w:sz w:val="6"/>
          <w:szCs w:val="6"/>
        </w:rPr>
      </w:pPr>
    </w:p>
    <w:p w14:paraId="1C187B12" w14:textId="1846E6C1" w:rsidR="00946D47" w:rsidRPr="00C87777" w:rsidRDefault="00000000" w:rsidP="00C87777">
      <w:pPr>
        <w:spacing w:after="0" w:line="259" w:lineRule="auto"/>
        <w:jc w:val="both"/>
        <w:rPr>
          <w:b/>
          <w:bCs/>
          <w:color w:val="181828"/>
        </w:rPr>
      </w:pPr>
      <w:r w:rsidRPr="00C87777">
        <w:rPr>
          <w:b/>
          <w:bCs/>
          <w:color w:val="181828"/>
        </w:rPr>
        <w:t>Module 9</w:t>
      </w:r>
      <w:r w:rsidR="00C87777">
        <w:rPr>
          <w:b/>
          <w:bCs/>
          <w:color w:val="181828"/>
        </w:rPr>
        <w:t>:</w:t>
      </w:r>
      <w:r w:rsidRPr="00C87777">
        <w:rPr>
          <w:b/>
          <w:bCs/>
          <w:i/>
          <w:iCs/>
          <w:color w:val="181828"/>
        </w:rPr>
        <w:t xml:space="preserve"> Graphical User Interfaces</w:t>
      </w:r>
    </w:p>
    <w:p w14:paraId="72361862" w14:textId="77777777" w:rsidR="00946D47" w:rsidRDefault="00000000" w:rsidP="00857659">
      <w:pPr>
        <w:ind w:left="775"/>
        <w:jc w:val="both"/>
      </w:pPr>
      <w:r>
        <w:t>Lesson 1: Using UI Frameworks</w:t>
      </w:r>
    </w:p>
    <w:p w14:paraId="2052664F" w14:textId="77777777" w:rsidR="00946D47" w:rsidRDefault="00000000" w:rsidP="00857659">
      <w:pPr>
        <w:ind w:left="775"/>
        <w:jc w:val="both"/>
      </w:pPr>
      <w:r>
        <w:t>Lesson 2: Data binding</w:t>
      </w:r>
    </w:p>
    <w:p w14:paraId="142B9E2C" w14:textId="77777777" w:rsidR="00946D47" w:rsidRDefault="00000000" w:rsidP="001E14F6">
      <w:pPr>
        <w:spacing w:after="0"/>
        <w:ind w:left="775"/>
        <w:jc w:val="both"/>
      </w:pPr>
      <w:r>
        <w:t>Lesson 3: Styling the UI</w:t>
      </w:r>
    </w:p>
    <w:p w14:paraId="3FD4ACBF" w14:textId="77777777" w:rsidR="001E14F6" w:rsidRPr="001E14F6" w:rsidRDefault="001E14F6" w:rsidP="001E14F6">
      <w:pPr>
        <w:spacing w:after="0"/>
        <w:ind w:left="775"/>
        <w:jc w:val="both"/>
        <w:rPr>
          <w:sz w:val="6"/>
          <w:szCs w:val="6"/>
        </w:rPr>
      </w:pPr>
    </w:p>
    <w:p w14:paraId="685FBDAC" w14:textId="4CD9A0E3" w:rsidR="00946D47" w:rsidRPr="00C87777" w:rsidRDefault="00000000" w:rsidP="00C87777">
      <w:pPr>
        <w:spacing w:after="0" w:line="259" w:lineRule="auto"/>
        <w:jc w:val="both"/>
        <w:rPr>
          <w:b/>
          <w:bCs/>
          <w:i/>
          <w:iCs/>
          <w:color w:val="181828"/>
        </w:rPr>
      </w:pPr>
      <w:r w:rsidRPr="00C87777">
        <w:rPr>
          <w:b/>
          <w:bCs/>
          <w:color w:val="181828"/>
        </w:rPr>
        <w:t>Module 10</w:t>
      </w:r>
      <w:r w:rsidR="00C87777">
        <w:rPr>
          <w:b/>
          <w:bCs/>
          <w:color w:val="181828"/>
        </w:rPr>
        <w:t>:</w:t>
      </w:r>
      <w:r w:rsidRPr="00C87777">
        <w:rPr>
          <w:b/>
          <w:bCs/>
          <w:i/>
          <w:iCs/>
          <w:color w:val="181828"/>
        </w:rPr>
        <w:t xml:space="preserve"> Application Performance</w:t>
      </w:r>
    </w:p>
    <w:p w14:paraId="3BFC5876" w14:textId="77777777" w:rsidR="00946D47" w:rsidRDefault="00000000" w:rsidP="00857659">
      <w:pPr>
        <w:ind w:left="775"/>
        <w:jc w:val="both"/>
      </w:pPr>
      <w:r>
        <w:t>Lesson 1: Multitasking</w:t>
      </w:r>
    </w:p>
    <w:p w14:paraId="5ADA6CB3" w14:textId="77777777" w:rsidR="00946D47" w:rsidRDefault="00000000" w:rsidP="00857659">
      <w:pPr>
        <w:ind w:left="775"/>
        <w:jc w:val="both"/>
      </w:pPr>
      <w:r>
        <w:t>Lesson 2: Asynchronous Calls</w:t>
      </w:r>
    </w:p>
    <w:p w14:paraId="0888F3F6" w14:textId="7FEC98BE" w:rsidR="00946D47" w:rsidRDefault="00000000" w:rsidP="00C87777">
      <w:pPr>
        <w:ind w:left="775"/>
        <w:jc w:val="both"/>
      </w:pPr>
      <w:r>
        <w:rPr>
          <w:color w:val="000000"/>
          <w:sz w:val="22"/>
        </w:rPr>
        <w:tab/>
      </w:r>
      <w:r>
        <w:t xml:space="preserve">Lesson 3: Dealing with </w:t>
      </w:r>
      <w:r w:rsidR="00C87777">
        <w:t>Conflicts</w:t>
      </w:r>
    </w:p>
    <w:p w14:paraId="162A82B6" w14:textId="77777777" w:rsidR="001E14F6" w:rsidRPr="001E14F6" w:rsidRDefault="001E14F6" w:rsidP="00C87777">
      <w:pPr>
        <w:ind w:left="775"/>
        <w:jc w:val="both"/>
        <w:rPr>
          <w:sz w:val="6"/>
          <w:szCs w:val="6"/>
        </w:rPr>
      </w:pPr>
    </w:p>
    <w:p w14:paraId="0903CB2F" w14:textId="4CAF6220" w:rsidR="00946D47" w:rsidRPr="00C87777" w:rsidRDefault="00000000" w:rsidP="00C87777">
      <w:pPr>
        <w:spacing w:after="0" w:line="259" w:lineRule="auto"/>
        <w:jc w:val="both"/>
        <w:rPr>
          <w:b/>
          <w:bCs/>
          <w:color w:val="181828"/>
        </w:rPr>
      </w:pPr>
      <w:r w:rsidRPr="00C87777">
        <w:rPr>
          <w:b/>
          <w:bCs/>
          <w:color w:val="181828"/>
        </w:rPr>
        <w:t>Module 11</w:t>
      </w:r>
      <w:r w:rsidR="00C87777">
        <w:rPr>
          <w:b/>
          <w:bCs/>
          <w:color w:val="181828"/>
        </w:rPr>
        <w:t>:</w:t>
      </w:r>
      <w:r w:rsidRPr="00C87777">
        <w:rPr>
          <w:b/>
          <w:bCs/>
          <w:i/>
          <w:iCs/>
          <w:color w:val="181828"/>
        </w:rPr>
        <w:t xml:space="preserve"> C# Interop</w:t>
      </w:r>
    </w:p>
    <w:p w14:paraId="719680FE" w14:textId="77777777" w:rsidR="00946D47" w:rsidRDefault="00000000" w:rsidP="00857659">
      <w:pPr>
        <w:ind w:left="775"/>
        <w:jc w:val="both"/>
      </w:pPr>
      <w:r>
        <w:t>Lesson 1: Dynamic Objects</w:t>
      </w:r>
    </w:p>
    <w:p w14:paraId="627B3631" w14:textId="044B9FC7" w:rsidR="000B6DDC" w:rsidRDefault="00000000" w:rsidP="001E14F6">
      <w:pPr>
        <w:spacing w:after="0"/>
        <w:ind w:left="775"/>
        <w:jc w:val="both"/>
      </w:pPr>
      <w:r>
        <w:t>Lesson 2: Managing Resources</w:t>
      </w:r>
    </w:p>
    <w:p w14:paraId="2FB6D75B" w14:textId="77777777" w:rsidR="001E14F6" w:rsidRPr="001E14F6" w:rsidRDefault="001E14F6" w:rsidP="001E14F6">
      <w:pPr>
        <w:spacing w:after="0"/>
        <w:ind w:left="775"/>
        <w:jc w:val="both"/>
        <w:rPr>
          <w:sz w:val="6"/>
          <w:szCs w:val="6"/>
        </w:rPr>
      </w:pPr>
    </w:p>
    <w:p w14:paraId="5D88408D" w14:textId="68A3798E" w:rsidR="00946D47" w:rsidRPr="00C87777" w:rsidRDefault="00000000" w:rsidP="00C87777">
      <w:pPr>
        <w:spacing w:after="0" w:line="259" w:lineRule="auto"/>
        <w:jc w:val="both"/>
        <w:rPr>
          <w:b/>
          <w:bCs/>
          <w:color w:val="181828"/>
        </w:rPr>
      </w:pPr>
      <w:r w:rsidRPr="00C87777">
        <w:rPr>
          <w:b/>
          <w:bCs/>
          <w:color w:val="181828"/>
        </w:rPr>
        <w:t>Module 12</w:t>
      </w:r>
      <w:r w:rsidR="00C87777">
        <w:rPr>
          <w:b/>
          <w:bCs/>
          <w:color w:val="181828"/>
        </w:rPr>
        <w:t>:</w:t>
      </w:r>
      <w:r w:rsidRPr="00C87777">
        <w:rPr>
          <w:b/>
          <w:bCs/>
          <w:i/>
          <w:iCs/>
          <w:color w:val="181828"/>
        </w:rPr>
        <w:t xml:space="preserve"> Designing for Reuse</w:t>
      </w:r>
    </w:p>
    <w:p w14:paraId="4F2140AE" w14:textId="77777777" w:rsidR="00946D47" w:rsidRDefault="00000000" w:rsidP="00857659">
      <w:pPr>
        <w:ind w:left="775"/>
        <w:jc w:val="both"/>
      </w:pPr>
      <w:r>
        <w:t>Lesson 1: Metadata</w:t>
      </w:r>
    </w:p>
    <w:p w14:paraId="49BB3CC9" w14:textId="77777777" w:rsidR="00946D47" w:rsidRDefault="00000000" w:rsidP="00857659">
      <w:pPr>
        <w:ind w:left="775"/>
        <w:jc w:val="both"/>
      </w:pPr>
      <w:r>
        <w:t>Lesson 2: Attributes</w:t>
      </w:r>
    </w:p>
    <w:p w14:paraId="2F17C23D" w14:textId="77777777" w:rsidR="00946D47" w:rsidRDefault="00000000" w:rsidP="00857659">
      <w:pPr>
        <w:ind w:left="775"/>
        <w:jc w:val="both"/>
      </w:pPr>
      <w:r>
        <w:t>Lesson 3: Generating Code</w:t>
      </w:r>
    </w:p>
    <w:p w14:paraId="3D83621F" w14:textId="77777777" w:rsidR="00946D47" w:rsidRDefault="00000000" w:rsidP="00857659">
      <w:pPr>
        <w:spacing w:after="58"/>
        <w:ind w:left="775"/>
        <w:jc w:val="both"/>
      </w:pPr>
      <w:r>
        <w:t>Lesson 4: Assemblies</w:t>
      </w:r>
    </w:p>
    <w:p w14:paraId="45D70616" w14:textId="77777777" w:rsidR="00946D47" w:rsidRDefault="00946D47" w:rsidP="00857659">
      <w:pPr>
        <w:spacing w:after="0" w:line="259" w:lineRule="auto"/>
        <w:ind w:left="0" w:firstLine="0"/>
        <w:jc w:val="both"/>
      </w:pPr>
    </w:p>
    <w:sectPr w:rsidR="00946D47" w:rsidSect="00C901A6">
      <w:type w:val="continuous"/>
      <w:pgSz w:w="12240" w:h="15840"/>
      <w:pgMar w:top="680" w:right="610" w:bottom="627" w:left="595" w:header="324" w:footer="3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A9C61" w14:textId="77777777" w:rsidR="00E56F72" w:rsidRDefault="00E56F72">
      <w:pPr>
        <w:spacing w:after="0" w:line="240" w:lineRule="auto"/>
      </w:pPr>
      <w:r>
        <w:separator/>
      </w:r>
    </w:p>
  </w:endnote>
  <w:endnote w:type="continuationSeparator" w:id="0">
    <w:p w14:paraId="097B8C5D" w14:textId="77777777" w:rsidR="00E56F72" w:rsidRDefault="00E56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02B3A" w14:textId="77777777" w:rsidR="00946D47" w:rsidRDefault="00000000">
    <w:pPr>
      <w:tabs>
        <w:tab w:val="right" w:pos="11035"/>
      </w:tabs>
      <w:spacing w:after="0" w:line="259" w:lineRule="auto"/>
      <w:ind w:left="-66" w:right="-81" w:firstLine="0"/>
    </w:pPr>
    <w:r>
      <w:rPr>
        <w:rFonts w:ascii="Arial" w:eastAsia="Arial" w:hAnsi="Arial" w:cs="Arial"/>
        <w:color w:val="000000"/>
        <w:sz w:val="16"/>
      </w:rPr>
      <w:t>https://www.newhorizons.com/course-details/SKU56490NH</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fldSimple w:instr=" NUMPAGES   \* MERGEFORMAT ">
      <w:r>
        <w:rPr>
          <w:rFonts w:ascii="Arial" w:eastAsia="Arial" w:hAnsi="Arial" w:cs="Arial"/>
          <w:color w:val="000000"/>
          <w:sz w:val="16"/>
        </w:rPr>
        <w:t>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F6F49" w14:textId="77777777" w:rsidR="00946D47" w:rsidRDefault="00000000">
    <w:pPr>
      <w:tabs>
        <w:tab w:val="right" w:pos="11035"/>
      </w:tabs>
      <w:spacing w:after="0" w:line="259" w:lineRule="auto"/>
      <w:ind w:left="-66" w:right="-81" w:firstLine="0"/>
    </w:pPr>
    <w:r>
      <w:rPr>
        <w:rFonts w:ascii="Arial" w:eastAsia="Arial" w:hAnsi="Arial" w:cs="Arial"/>
        <w:color w:val="000000"/>
        <w:sz w:val="16"/>
      </w:rPr>
      <w:t>https://www.newhorizons.com/course-details/SKU56490NH</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fldSimple w:instr=" NUMPAGES   \* MERGEFORMAT ">
      <w:r>
        <w:rPr>
          <w:rFonts w:ascii="Arial" w:eastAsia="Arial" w:hAnsi="Arial" w:cs="Arial"/>
          <w:color w:val="000000"/>
          <w:sz w:val="16"/>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4FE57" w14:textId="77777777" w:rsidR="00E56F72" w:rsidRDefault="00E56F72">
      <w:pPr>
        <w:spacing w:after="0" w:line="240" w:lineRule="auto"/>
      </w:pPr>
      <w:r>
        <w:separator/>
      </w:r>
    </w:p>
  </w:footnote>
  <w:footnote w:type="continuationSeparator" w:id="0">
    <w:p w14:paraId="330373EB" w14:textId="77777777" w:rsidR="00E56F72" w:rsidRDefault="00E56F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343A9" w14:textId="77777777" w:rsidR="00946D47" w:rsidRDefault="00000000">
    <w:pPr>
      <w:tabs>
        <w:tab w:val="center" w:pos="6432"/>
      </w:tabs>
      <w:spacing w:after="0" w:line="259" w:lineRule="auto"/>
      <w:ind w:left="-66" w:firstLine="0"/>
    </w:pPr>
    <w:r>
      <w:rPr>
        <w:rFonts w:ascii="Arial" w:eastAsia="Arial" w:hAnsi="Arial" w:cs="Arial"/>
        <w:color w:val="000000"/>
        <w:sz w:val="16"/>
      </w:rPr>
      <w:t>7/24/23, 3:17 AM</w:t>
    </w:r>
    <w:r>
      <w:rPr>
        <w:rFonts w:ascii="Arial" w:eastAsia="Arial" w:hAnsi="Arial" w:cs="Arial"/>
        <w:color w:val="000000"/>
        <w:sz w:val="16"/>
      </w:rPr>
      <w:tab/>
      <w:t>55339: Programming in C# Courses | New Horizons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0F24C" w14:textId="77777777" w:rsidR="00946D47" w:rsidRDefault="00000000">
    <w:pPr>
      <w:tabs>
        <w:tab w:val="center" w:pos="6432"/>
      </w:tabs>
      <w:spacing w:after="0" w:line="259" w:lineRule="auto"/>
      <w:ind w:left="-66" w:firstLine="0"/>
    </w:pPr>
    <w:r>
      <w:rPr>
        <w:rFonts w:ascii="Arial" w:eastAsia="Arial" w:hAnsi="Arial" w:cs="Arial"/>
        <w:color w:val="000000"/>
        <w:sz w:val="16"/>
      </w:rPr>
      <w:t>7/24/23, 3:17 AM</w:t>
    </w:r>
    <w:r>
      <w:rPr>
        <w:rFonts w:ascii="Arial" w:eastAsia="Arial" w:hAnsi="Arial" w:cs="Arial"/>
        <w:color w:val="000000"/>
        <w:sz w:val="16"/>
      </w:rPr>
      <w:tab/>
      <w:t>55339: Programming in C# Courses | New Horizons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D3AA9"/>
    <w:multiLevelType w:val="hybridMultilevel"/>
    <w:tmpl w:val="56B03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2A29E0"/>
    <w:multiLevelType w:val="hybridMultilevel"/>
    <w:tmpl w:val="457ACDB4"/>
    <w:lvl w:ilvl="0" w:tplc="2346AB0E">
      <w:start w:val="1"/>
      <w:numFmt w:val="decimal"/>
      <w:lvlText w:val="%1."/>
      <w:lvlJc w:val="left"/>
      <w:pPr>
        <w:ind w:left="869"/>
      </w:pPr>
      <w:rPr>
        <w:rFonts w:ascii="Calibri" w:eastAsia="Calibri" w:hAnsi="Calibri" w:cs="Calibri"/>
        <w:b w:val="0"/>
        <w:i w:val="0"/>
        <w:strike w:val="0"/>
        <w:dstrike w:val="0"/>
        <w:color w:val="303030"/>
        <w:sz w:val="18"/>
        <w:szCs w:val="18"/>
        <w:u w:val="none" w:color="000000"/>
        <w:bdr w:val="none" w:sz="0" w:space="0" w:color="auto"/>
        <w:shd w:val="clear" w:color="auto" w:fill="auto"/>
        <w:vertAlign w:val="baseline"/>
      </w:rPr>
    </w:lvl>
    <w:lvl w:ilvl="1" w:tplc="C7DCC3D6">
      <w:start w:val="1"/>
      <w:numFmt w:val="lowerLetter"/>
      <w:lvlText w:val="%2"/>
      <w:lvlJc w:val="left"/>
      <w:pPr>
        <w:ind w:left="1357"/>
      </w:pPr>
      <w:rPr>
        <w:rFonts w:ascii="Calibri" w:eastAsia="Calibri" w:hAnsi="Calibri" w:cs="Calibri"/>
        <w:b w:val="0"/>
        <w:i w:val="0"/>
        <w:strike w:val="0"/>
        <w:dstrike w:val="0"/>
        <w:color w:val="303030"/>
        <w:sz w:val="18"/>
        <w:szCs w:val="18"/>
        <w:u w:val="none" w:color="000000"/>
        <w:bdr w:val="none" w:sz="0" w:space="0" w:color="auto"/>
        <w:shd w:val="clear" w:color="auto" w:fill="auto"/>
        <w:vertAlign w:val="baseline"/>
      </w:rPr>
    </w:lvl>
    <w:lvl w:ilvl="2" w:tplc="8E829B4E">
      <w:start w:val="1"/>
      <w:numFmt w:val="lowerRoman"/>
      <w:lvlText w:val="%3"/>
      <w:lvlJc w:val="left"/>
      <w:pPr>
        <w:ind w:left="2077"/>
      </w:pPr>
      <w:rPr>
        <w:rFonts w:ascii="Calibri" w:eastAsia="Calibri" w:hAnsi="Calibri" w:cs="Calibri"/>
        <w:b w:val="0"/>
        <w:i w:val="0"/>
        <w:strike w:val="0"/>
        <w:dstrike w:val="0"/>
        <w:color w:val="303030"/>
        <w:sz w:val="18"/>
        <w:szCs w:val="18"/>
        <w:u w:val="none" w:color="000000"/>
        <w:bdr w:val="none" w:sz="0" w:space="0" w:color="auto"/>
        <w:shd w:val="clear" w:color="auto" w:fill="auto"/>
        <w:vertAlign w:val="baseline"/>
      </w:rPr>
    </w:lvl>
    <w:lvl w:ilvl="3" w:tplc="9AE61154">
      <w:start w:val="1"/>
      <w:numFmt w:val="decimal"/>
      <w:lvlText w:val="%4"/>
      <w:lvlJc w:val="left"/>
      <w:pPr>
        <w:ind w:left="2797"/>
      </w:pPr>
      <w:rPr>
        <w:rFonts w:ascii="Calibri" w:eastAsia="Calibri" w:hAnsi="Calibri" w:cs="Calibri"/>
        <w:b w:val="0"/>
        <w:i w:val="0"/>
        <w:strike w:val="0"/>
        <w:dstrike w:val="0"/>
        <w:color w:val="303030"/>
        <w:sz w:val="18"/>
        <w:szCs w:val="18"/>
        <w:u w:val="none" w:color="000000"/>
        <w:bdr w:val="none" w:sz="0" w:space="0" w:color="auto"/>
        <w:shd w:val="clear" w:color="auto" w:fill="auto"/>
        <w:vertAlign w:val="baseline"/>
      </w:rPr>
    </w:lvl>
    <w:lvl w:ilvl="4" w:tplc="2428991A">
      <w:start w:val="1"/>
      <w:numFmt w:val="lowerLetter"/>
      <w:lvlText w:val="%5"/>
      <w:lvlJc w:val="left"/>
      <w:pPr>
        <w:ind w:left="3517"/>
      </w:pPr>
      <w:rPr>
        <w:rFonts w:ascii="Calibri" w:eastAsia="Calibri" w:hAnsi="Calibri" w:cs="Calibri"/>
        <w:b w:val="0"/>
        <w:i w:val="0"/>
        <w:strike w:val="0"/>
        <w:dstrike w:val="0"/>
        <w:color w:val="303030"/>
        <w:sz w:val="18"/>
        <w:szCs w:val="18"/>
        <w:u w:val="none" w:color="000000"/>
        <w:bdr w:val="none" w:sz="0" w:space="0" w:color="auto"/>
        <w:shd w:val="clear" w:color="auto" w:fill="auto"/>
        <w:vertAlign w:val="baseline"/>
      </w:rPr>
    </w:lvl>
    <w:lvl w:ilvl="5" w:tplc="243EC536">
      <w:start w:val="1"/>
      <w:numFmt w:val="lowerRoman"/>
      <w:lvlText w:val="%6"/>
      <w:lvlJc w:val="left"/>
      <w:pPr>
        <w:ind w:left="4237"/>
      </w:pPr>
      <w:rPr>
        <w:rFonts w:ascii="Calibri" w:eastAsia="Calibri" w:hAnsi="Calibri" w:cs="Calibri"/>
        <w:b w:val="0"/>
        <w:i w:val="0"/>
        <w:strike w:val="0"/>
        <w:dstrike w:val="0"/>
        <w:color w:val="303030"/>
        <w:sz w:val="18"/>
        <w:szCs w:val="18"/>
        <w:u w:val="none" w:color="000000"/>
        <w:bdr w:val="none" w:sz="0" w:space="0" w:color="auto"/>
        <w:shd w:val="clear" w:color="auto" w:fill="auto"/>
        <w:vertAlign w:val="baseline"/>
      </w:rPr>
    </w:lvl>
    <w:lvl w:ilvl="6" w:tplc="655E3652">
      <w:start w:val="1"/>
      <w:numFmt w:val="decimal"/>
      <w:lvlText w:val="%7"/>
      <w:lvlJc w:val="left"/>
      <w:pPr>
        <w:ind w:left="4957"/>
      </w:pPr>
      <w:rPr>
        <w:rFonts w:ascii="Calibri" w:eastAsia="Calibri" w:hAnsi="Calibri" w:cs="Calibri"/>
        <w:b w:val="0"/>
        <w:i w:val="0"/>
        <w:strike w:val="0"/>
        <w:dstrike w:val="0"/>
        <w:color w:val="303030"/>
        <w:sz w:val="18"/>
        <w:szCs w:val="18"/>
        <w:u w:val="none" w:color="000000"/>
        <w:bdr w:val="none" w:sz="0" w:space="0" w:color="auto"/>
        <w:shd w:val="clear" w:color="auto" w:fill="auto"/>
        <w:vertAlign w:val="baseline"/>
      </w:rPr>
    </w:lvl>
    <w:lvl w:ilvl="7" w:tplc="6E6A70DA">
      <w:start w:val="1"/>
      <w:numFmt w:val="lowerLetter"/>
      <w:lvlText w:val="%8"/>
      <w:lvlJc w:val="left"/>
      <w:pPr>
        <w:ind w:left="5677"/>
      </w:pPr>
      <w:rPr>
        <w:rFonts w:ascii="Calibri" w:eastAsia="Calibri" w:hAnsi="Calibri" w:cs="Calibri"/>
        <w:b w:val="0"/>
        <w:i w:val="0"/>
        <w:strike w:val="0"/>
        <w:dstrike w:val="0"/>
        <w:color w:val="303030"/>
        <w:sz w:val="18"/>
        <w:szCs w:val="18"/>
        <w:u w:val="none" w:color="000000"/>
        <w:bdr w:val="none" w:sz="0" w:space="0" w:color="auto"/>
        <w:shd w:val="clear" w:color="auto" w:fill="auto"/>
        <w:vertAlign w:val="baseline"/>
      </w:rPr>
    </w:lvl>
    <w:lvl w:ilvl="8" w:tplc="BCF45512">
      <w:start w:val="1"/>
      <w:numFmt w:val="lowerRoman"/>
      <w:lvlText w:val="%9"/>
      <w:lvlJc w:val="left"/>
      <w:pPr>
        <w:ind w:left="6397"/>
      </w:pPr>
      <w:rPr>
        <w:rFonts w:ascii="Calibri" w:eastAsia="Calibri" w:hAnsi="Calibri" w:cs="Calibri"/>
        <w:b w:val="0"/>
        <w:i w:val="0"/>
        <w:strike w:val="0"/>
        <w:dstrike w:val="0"/>
        <w:color w:val="303030"/>
        <w:sz w:val="18"/>
        <w:szCs w:val="18"/>
        <w:u w:val="none" w:color="000000"/>
        <w:bdr w:val="none" w:sz="0" w:space="0" w:color="auto"/>
        <w:shd w:val="clear" w:color="auto" w:fill="auto"/>
        <w:vertAlign w:val="baseline"/>
      </w:rPr>
    </w:lvl>
  </w:abstractNum>
  <w:num w:numId="1" w16cid:durableId="1455052426">
    <w:abstractNumId w:val="1"/>
  </w:num>
  <w:num w:numId="2" w16cid:durableId="374548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D47"/>
    <w:rsid w:val="000B6DDC"/>
    <w:rsid w:val="000E0A46"/>
    <w:rsid w:val="001E14F6"/>
    <w:rsid w:val="00205309"/>
    <w:rsid w:val="00332868"/>
    <w:rsid w:val="00725013"/>
    <w:rsid w:val="00817765"/>
    <w:rsid w:val="00857659"/>
    <w:rsid w:val="008B15C9"/>
    <w:rsid w:val="00946D47"/>
    <w:rsid w:val="009B1B90"/>
    <w:rsid w:val="00C87777"/>
    <w:rsid w:val="00C901A6"/>
    <w:rsid w:val="00DE2E1B"/>
    <w:rsid w:val="00E032F5"/>
    <w:rsid w:val="00E4250B"/>
    <w:rsid w:val="00E56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01E24"/>
  <w15:docId w15:val="{A8BA7398-7EE0-4C71-B37C-718307099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0" w:hanging="10"/>
    </w:pPr>
    <w:rPr>
      <w:rFonts w:ascii="Calibri" w:eastAsia="Calibri" w:hAnsi="Calibri" w:cs="Calibri"/>
      <w:color w:val="303030"/>
      <w:sz w:val="18"/>
    </w:rPr>
  </w:style>
  <w:style w:type="paragraph" w:styleId="Heading1">
    <w:name w:val="heading 1"/>
    <w:next w:val="Normal"/>
    <w:link w:val="Heading1Char"/>
    <w:uiPriority w:val="9"/>
    <w:qFormat/>
    <w:pPr>
      <w:keepNext/>
      <w:keepLines/>
      <w:spacing w:after="108" w:line="265" w:lineRule="auto"/>
      <w:ind w:left="10" w:hanging="10"/>
      <w:outlineLvl w:val="0"/>
    </w:pPr>
    <w:rPr>
      <w:rFonts w:ascii="Calibri" w:eastAsia="Calibri" w:hAnsi="Calibri" w:cs="Calibri"/>
      <w:color w:val="181828"/>
      <w:sz w:val="21"/>
    </w:rPr>
  </w:style>
  <w:style w:type="paragraph" w:styleId="Heading4">
    <w:name w:val="heading 4"/>
    <w:basedOn w:val="Normal"/>
    <w:next w:val="Normal"/>
    <w:link w:val="Heading4Char"/>
    <w:uiPriority w:val="9"/>
    <w:semiHidden/>
    <w:unhideWhenUsed/>
    <w:qFormat/>
    <w:rsid w:val="00E425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181828"/>
      <w:sz w:val="21"/>
    </w:rPr>
  </w:style>
  <w:style w:type="paragraph" w:styleId="Header">
    <w:name w:val="header"/>
    <w:basedOn w:val="Normal"/>
    <w:link w:val="HeaderChar"/>
    <w:uiPriority w:val="99"/>
    <w:unhideWhenUsed/>
    <w:rsid w:val="008576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659"/>
    <w:rPr>
      <w:rFonts w:ascii="Calibri" w:eastAsia="Calibri" w:hAnsi="Calibri" w:cs="Calibri"/>
      <w:color w:val="303030"/>
      <w:sz w:val="18"/>
    </w:rPr>
  </w:style>
  <w:style w:type="paragraph" w:styleId="ListParagraph">
    <w:name w:val="List Paragraph"/>
    <w:basedOn w:val="Normal"/>
    <w:uiPriority w:val="34"/>
    <w:qFormat/>
    <w:rsid w:val="009B1B90"/>
    <w:pPr>
      <w:ind w:left="720"/>
      <w:contextualSpacing/>
    </w:pPr>
  </w:style>
  <w:style w:type="character" w:customStyle="1" w:styleId="Heading4Char">
    <w:name w:val="Heading 4 Char"/>
    <w:basedOn w:val="DefaultParagraphFont"/>
    <w:link w:val="Heading4"/>
    <w:uiPriority w:val="9"/>
    <w:semiHidden/>
    <w:rsid w:val="00E4250B"/>
    <w:rPr>
      <w:rFonts w:asciiTheme="majorHAnsi" w:eastAsiaTheme="majorEastAsia" w:hAnsiTheme="majorHAnsi" w:cstheme="majorBidi"/>
      <w:i/>
      <w:iCs/>
      <w:color w:val="2F5496" w:themeColor="accent1" w:themeShade="BF"/>
      <w:sz w:val="18"/>
    </w:rPr>
  </w:style>
  <w:style w:type="paragraph" w:styleId="Footer">
    <w:name w:val="footer"/>
    <w:basedOn w:val="Normal"/>
    <w:link w:val="FooterChar"/>
    <w:uiPriority w:val="99"/>
    <w:semiHidden/>
    <w:unhideWhenUsed/>
    <w:rsid w:val="0033286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32868"/>
    <w:rPr>
      <w:rFonts w:ascii="Calibri" w:eastAsia="Calibri" w:hAnsi="Calibri" w:cs="Calibri"/>
      <w:color w:val="30303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413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Staff05</dc:creator>
  <cp:keywords/>
  <cp:lastModifiedBy>Staff05</cp:lastModifiedBy>
  <cp:revision>14</cp:revision>
  <dcterms:created xsi:type="dcterms:W3CDTF">2023-07-23T19:25:00Z</dcterms:created>
  <dcterms:modified xsi:type="dcterms:W3CDTF">2023-07-23T19:49:00Z</dcterms:modified>
</cp:coreProperties>
</file>