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C0" w:rsidRDefault="003547C0" w:rsidP="003547C0">
      <w:r>
        <w:t xml:space="preserve">Hassan </w:t>
      </w:r>
      <w:proofErr w:type="spellStart"/>
      <w:r>
        <w:t>Bakare</w:t>
      </w:r>
      <w:proofErr w:type="spellEnd"/>
    </w:p>
    <w:p w:rsidR="003547C0" w:rsidRDefault="003547C0" w:rsidP="003547C0">
      <w:r>
        <w:t>967 Asylum Ave # 7m Hartford, CT 06105</w:t>
      </w:r>
    </w:p>
    <w:p w:rsidR="003547C0" w:rsidRDefault="003547C0" w:rsidP="003547C0">
      <w:r>
        <w:t xml:space="preserve"> 8607969062</w:t>
      </w:r>
    </w:p>
    <w:p w:rsidR="003547C0" w:rsidRDefault="003547C0" w:rsidP="003547C0">
      <w:r>
        <w:t>Email: hasanbakare@yahoo.com</w:t>
      </w:r>
    </w:p>
    <w:p w:rsidR="003547C0" w:rsidRDefault="003547C0" w:rsidP="003547C0"/>
    <w:p w:rsidR="003547C0" w:rsidRDefault="003547C0" w:rsidP="003547C0">
      <w:r>
        <w:t>Highly motivated, detail-oriented, and skilled professional seeking to acquire a position with the potential for advancement where I can utilize my knowledge and experience in  Customer Service Relations, Product Sales, Data Entry, Office Assistance/Clerk, Human Resources Assistance, Investigative Credentialing and internship.</w:t>
      </w:r>
    </w:p>
    <w:p w:rsidR="003547C0" w:rsidRDefault="003547C0" w:rsidP="003547C0">
      <w:r>
        <w:t>Skills</w:t>
      </w:r>
    </w:p>
    <w:p w:rsidR="003547C0" w:rsidRDefault="003547C0" w:rsidP="003547C0">
      <w:r>
        <w:t>Typing: 40wpm</w:t>
      </w:r>
    </w:p>
    <w:p w:rsidR="003547C0" w:rsidRDefault="003547C0" w:rsidP="003547C0">
      <w:r>
        <w:t>-Strong analytical, organizational skills, data Investigative skills and adaptation skills.</w:t>
      </w:r>
    </w:p>
    <w:p w:rsidR="003547C0" w:rsidRDefault="003547C0" w:rsidP="003547C0">
      <w:r>
        <w:t>-Excellent interpersonal skills, customer service skills, phone manner and office etiquette</w:t>
      </w:r>
    </w:p>
    <w:p w:rsidR="003547C0" w:rsidRDefault="003547C0" w:rsidP="003547C0">
      <w:r>
        <w:t>-Software: All windows operating systems, Microsoft word, Excel, WordPerfect, PowerPoint</w:t>
      </w:r>
    </w:p>
    <w:p w:rsidR="003547C0" w:rsidRDefault="003547C0" w:rsidP="003547C0"/>
    <w:p w:rsidR="003547C0" w:rsidRDefault="003547C0" w:rsidP="003547C0">
      <w:r>
        <w:t>Experience</w:t>
      </w:r>
    </w:p>
    <w:p w:rsidR="003547C0" w:rsidRDefault="003547C0" w:rsidP="003547C0">
      <w:r>
        <w:t>U.S Dep</w:t>
      </w:r>
      <w:r>
        <w:t>ar</w:t>
      </w:r>
      <w:r>
        <w:t>t</w:t>
      </w:r>
      <w:r>
        <w:t>ment</w:t>
      </w:r>
      <w:r>
        <w:t xml:space="preserve"> of Labor- OFCCP</w:t>
      </w:r>
    </w:p>
    <w:p w:rsidR="003547C0" w:rsidRDefault="003547C0" w:rsidP="003547C0">
      <w:r>
        <w:t>Equal Opportunity Specialist Assistant</w:t>
      </w:r>
      <w:bookmarkStart w:id="0" w:name="_GoBack"/>
      <w:bookmarkEnd w:id="0"/>
    </w:p>
    <w:p w:rsidR="003547C0" w:rsidRDefault="003547C0" w:rsidP="003547C0">
      <w:r>
        <w:t>June 2010 – November 2010</w:t>
      </w:r>
    </w:p>
    <w:p w:rsidR="003547C0" w:rsidRDefault="003547C0" w:rsidP="003547C0"/>
    <w:p w:rsidR="003547C0" w:rsidRDefault="003547C0" w:rsidP="003547C0">
      <w:r>
        <w:t xml:space="preserve">Research and verification of federal contractor’s for activities regarding employment standards. Setup meeting and training with contractor for audit and compliance purposes. In addition, am responsible for </w:t>
      </w:r>
    </w:p>
    <w:p w:rsidR="003547C0" w:rsidRDefault="003547C0" w:rsidP="003547C0">
      <w:r>
        <w:t>•</w:t>
      </w:r>
      <w:r>
        <w:tab/>
        <w:t>Receiving and screening calls for efficient handling;</w:t>
      </w:r>
    </w:p>
    <w:p w:rsidR="003547C0" w:rsidRDefault="003547C0" w:rsidP="003547C0">
      <w:r>
        <w:t>•</w:t>
      </w:r>
      <w:r>
        <w:tab/>
        <w:t>Preparing and reviewing outgoing correspondence for required attachment, dates, signature, complete addresses and destination.</w:t>
      </w:r>
    </w:p>
    <w:p w:rsidR="003547C0" w:rsidRDefault="003547C0" w:rsidP="003547C0">
      <w:r>
        <w:t>•</w:t>
      </w:r>
      <w:r>
        <w:tab/>
        <w:t>Establishing and maintain a variety of filing systems using numerical and chronological methods</w:t>
      </w:r>
    </w:p>
    <w:p w:rsidR="003547C0" w:rsidRDefault="003547C0" w:rsidP="003547C0">
      <w:r>
        <w:t>•</w:t>
      </w:r>
      <w:r>
        <w:tab/>
        <w:t>Maintaining time and attendance records</w:t>
      </w:r>
    </w:p>
    <w:p w:rsidR="003547C0" w:rsidRDefault="003547C0" w:rsidP="003547C0">
      <w:r>
        <w:lastRenderedPageBreak/>
        <w:t>•</w:t>
      </w:r>
      <w:r>
        <w:tab/>
        <w:t>Preparing travel schedule, supply acquisition and generating monthly or weekly reports of various activities within the office.</w:t>
      </w:r>
    </w:p>
    <w:p w:rsidR="003547C0" w:rsidRDefault="003547C0" w:rsidP="003547C0"/>
    <w:p w:rsidR="003547C0" w:rsidRDefault="003547C0" w:rsidP="003547C0">
      <w:r>
        <w:t>Aetna Insurance</w:t>
      </w:r>
    </w:p>
    <w:p w:rsidR="003547C0" w:rsidRDefault="003547C0" w:rsidP="003547C0">
      <w:r>
        <w:t>Provider Credential Analyst</w:t>
      </w:r>
    </w:p>
    <w:p w:rsidR="003547C0" w:rsidRDefault="003547C0" w:rsidP="003547C0">
      <w:r>
        <w:t>Sep 2007 – June 2010</w:t>
      </w:r>
    </w:p>
    <w:p w:rsidR="003547C0" w:rsidRDefault="003547C0" w:rsidP="003547C0"/>
    <w:p w:rsidR="003547C0" w:rsidRDefault="003547C0" w:rsidP="003547C0">
      <w:r>
        <w:t>•</w:t>
      </w:r>
      <w:r>
        <w:tab/>
        <w:t>Maintain high production and quality factor</w:t>
      </w:r>
    </w:p>
    <w:p w:rsidR="003547C0" w:rsidRDefault="003547C0" w:rsidP="003547C0">
      <w:r>
        <w:t>•</w:t>
      </w:r>
      <w:r>
        <w:tab/>
        <w:t>Participates in development of credential process and workflow</w:t>
      </w:r>
    </w:p>
    <w:p w:rsidR="003547C0" w:rsidRDefault="003547C0" w:rsidP="003547C0">
      <w:r>
        <w:t>•</w:t>
      </w:r>
      <w:r>
        <w:tab/>
        <w:t>Provides telephonic education to providers on credential policies and producers</w:t>
      </w:r>
    </w:p>
    <w:p w:rsidR="003547C0" w:rsidRDefault="003547C0" w:rsidP="003547C0">
      <w:r>
        <w:t>•</w:t>
      </w:r>
      <w:r>
        <w:tab/>
        <w:t>Manages vendor online access of primary verification sources</w:t>
      </w:r>
    </w:p>
    <w:p w:rsidR="003547C0" w:rsidRDefault="003547C0" w:rsidP="003547C0">
      <w:r>
        <w:t>•</w:t>
      </w:r>
      <w:r>
        <w:tab/>
        <w:t>Reviews completed investigative files of co-workers for completion and accuracy.</w:t>
      </w:r>
    </w:p>
    <w:p w:rsidR="003547C0" w:rsidRDefault="003547C0" w:rsidP="003547C0">
      <w:r>
        <w:t>•</w:t>
      </w:r>
      <w:r>
        <w:tab/>
        <w:t>Identify and communicate trends, quality and efficiencies of process.</w:t>
      </w:r>
    </w:p>
    <w:p w:rsidR="003547C0" w:rsidRDefault="003547C0" w:rsidP="003547C0"/>
    <w:p w:rsidR="003547C0" w:rsidRDefault="003547C0" w:rsidP="003547C0">
      <w:r>
        <w:t>Veteran Benefit Administration</w:t>
      </w:r>
    </w:p>
    <w:p w:rsidR="003547C0" w:rsidRDefault="003547C0" w:rsidP="003547C0">
      <w:r>
        <w:t>Claims Assistant</w:t>
      </w:r>
    </w:p>
    <w:p w:rsidR="003547C0" w:rsidRDefault="003547C0" w:rsidP="003547C0">
      <w:r>
        <w:t>Aug 2006 – Mar 2007</w:t>
      </w:r>
    </w:p>
    <w:p w:rsidR="003547C0" w:rsidRDefault="003547C0" w:rsidP="003547C0"/>
    <w:p w:rsidR="003547C0" w:rsidRDefault="003547C0" w:rsidP="003547C0">
      <w:r>
        <w:t>•</w:t>
      </w:r>
      <w:r>
        <w:tab/>
        <w:t>Acting as a liaison between the program office and other administrative offices</w:t>
      </w:r>
    </w:p>
    <w:p w:rsidR="003547C0" w:rsidRDefault="003547C0" w:rsidP="003547C0">
      <w:r>
        <w:t>•</w:t>
      </w:r>
      <w:r>
        <w:tab/>
        <w:t>Planning and establishing office control systems, including the maintenance, transfer, and disposition of office files and records</w:t>
      </w:r>
    </w:p>
    <w:p w:rsidR="003547C0" w:rsidRDefault="003547C0" w:rsidP="003547C0">
      <w:r>
        <w:t>•</w:t>
      </w:r>
      <w:r>
        <w:tab/>
        <w:t>Using a computer to collect and track data, including statistical data, preparing and generating a variety of reports</w:t>
      </w:r>
    </w:p>
    <w:p w:rsidR="003547C0" w:rsidRDefault="003547C0" w:rsidP="003547C0">
      <w:r>
        <w:t>•</w:t>
      </w:r>
      <w:r>
        <w:tab/>
        <w:t>Preparation and tracking of records of daily events.</w:t>
      </w:r>
    </w:p>
    <w:p w:rsidR="003547C0" w:rsidRDefault="003547C0" w:rsidP="003547C0"/>
    <w:p w:rsidR="003547C0" w:rsidRDefault="003547C0" w:rsidP="003547C0">
      <w:r>
        <w:t>Education-   1999   -Naval Medical Corpsman Training</w:t>
      </w:r>
    </w:p>
    <w:p w:rsidR="00AF156E" w:rsidRDefault="003547C0" w:rsidP="003547C0">
      <w:r>
        <w:t xml:space="preserve">                       2009   -HRMGT - University of Maryland University College, Eastern Shore,                          </w:t>
      </w:r>
    </w:p>
    <w:sectPr w:rsidR="00AF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C0"/>
    <w:rsid w:val="003547C0"/>
    <w:rsid w:val="00A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</cp:revision>
  <dcterms:created xsi:type="dcterms:W3CDTF">2012-05-30T20:39:00Z</dcterms:created>
  <dcterms:modified xsi:type="dcterms:W3CDTF">2012-05-30T20:39:00Z</dcterms:modified>
</cp:coreProperties>
</file>